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D5EDB" w14:textId="77777777" w:rsidR="00A03514" w:rsidRDefault="0077790D">
      <w:pPr>
        <w:jc w:val="center"/>
        <w:rPr>
          <w:b/>
          <w:sz w:val="32"/>
          <w:szCs w:val="32"/>
        </w:rPr>
      </w:pPr>
      <w:r>
        <w:rPr>
          <w:noProof/>
          <w:lang w:eastAsia="ko-KR"/>
        </w:rPr>
        <w:drawing>
          <wp:inline distT="0" distB="0" distL="0" distR="0" wp14:anchorId="76F0E5C2" wp14:editId="12AB47CE">
            <wp:extent cx="1908175" cy="1804670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CDDFB" w14:textId="2BE0E8C7" w:rsidR="00A03514" w:rsidRDefault="00964D9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77790D">
        <w:rPr>
          <w:rFonts w:ascii="Arial" w:hAnsi="Arial" w:cs="Arial"/>
          <w:b/>
          <w:sz w:val="24"/>
          <w:szCs w:val="24"/>
        </w:rPr>
        <w:t>ěsto Fulnek</w:t>
      </w:r>
    </w:p>
    <w:p w14:paraId="573CF213" w14:textId="77777777" w:rsidR="00A03514" w:rsidRDefault="007779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města Fulnek</w:t>
      </w:r>
    </w:p>
    <w:p w14:paraId="581FA189" w14:textId="77777777" w:rsidR="00A03514" w:rsidRDefault="00A03514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14:paraId="5084EE6B" w14:textId="77777777" w:rsidR="00A03514" w:rsidRDefault="007779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města Fulnek,</w:t>
      </w:r>
    </w:p>
    <w:p w14:paraId="16BB5D0F" w14:textId="77777777" w:rsidR="00A03514" w:rsidRDefault="007779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zrušují některé obecně závazné vyhlášky města Fulnek</w:t>
      </w:r>
    </w:p>
    <w:p w14:paraId="2CEDC84A" w14:textId="77777777" w:rsidR="00A03514" w:rsidRDefault="00A03514">
      <w:pPr>
        <w:rPr>
          <w:rFonts w:ascii="Arial" w:hAnsi="Arial" w:cs="Arial"/>
          <w:b/>
          <w:sz w:val="24"/>
          <w:szCs w:val="24"/>
        </w:rPr>
      </w:pPr>
    </w:p>
    <w:p w14:paraId="39298F6E" w14:textId="77777777" w:rsidR="00A03514" w:rsidRDefault="00A03514"/>
    <w:p w14:paraId="0A7052EB" w14:textId="4D4CB399" w:rsidR="00A03514" w:rsidRDefault="007779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města Fulnek se</w:t>
      </w:r>
      <w:r w:rsidR="00DA7B57">
        <w:rPr>
          <w:rFonts w:ascii="Arial" w:hAnsi="Arial" w:cs="Arial"/>
        </w:rPr>
        <w:t xml:space="preserve"> na svém zasedání dne 02.12.2024 usnesením č. </w:t>
      </w:r>
      <w:r w:rsidR="0051197C">
        <w:rPr>
          <w:rFonts w:ascii="Arial" w:hAnsi="Arial" w:cs="Arial"/>
        </w:rPr>
        <w:t xml:space="preserve">286/12/24 </w:t>
      </w:r>
      <w:r>
        <w:rPr>
          <w:rFonts w:ascii="Arial" w:hAnsi="Arial" w:cs="Arial"/>
        </w:rPr>
        <w:t>usneslo vydat na základě ustanovení § 84 odst. 2 písm. h) zákona č. 128/2000 Sb., o obcích (obecní zřízení) ve znění pozdějších předpisů, tuto obecně závaznou vyhlášku:</w:t>
      </w:r>
    </w:p>
    <w:p w14:paraId="1229C0B0" w14:textId="77777777" w:rsidR="00A03514" w:rsidRDefault="00A03514">
      <w:pPr>
        <w:rPr>
          <w:rFonts w:ascii="Arial" w:hAnsi="Arial" w:cs="Arial"/>
          <w:b/>
        </w:rPr>
      </w:pPr>
    </w:p>
    <w:p w14:paraId="66D1E611" w14:textId="77777777" w:rsidR="00A03514" w:rsidRPr="0077790D" w:rsidRDefault="0077790D">
      <w:pPr>
        <w:jc w:val="center"/>
        <w:rPr>
          <w:rFonts w:ascii="Arial" w:hAnsi="Arial" w:cs="Arial"/>
          <w:b/>
          <w:bCs/>
          <w:lang w:eastAsia="cs-CZ"/>
        </w:rPr>
      </w:pPr>
      <w:r w:rsidRPr="0077790D">
        <w:rPr>
          <w:rFonts w:ascii="Arial" w:hAnsi="Arial" w:cs="Arial"/>
          <w:b/>
          <w:bCs/>
          <w:lang w:eastAsia="cs-CZ"/>
        </w:rPr>
        <w:t>Článek 1</w:t>
      </w:r>
    </w:p>
    <w:p w14:paraId="1D741AFB" w14:textId="77777777" w:rsidR="00A03514" w:rsidRDefault="0077790D">
      <w:pPr>
        <w:jc w:val="cent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>Zrušovací ustanovení</w:t>
      </w:r>
    </w:p>
    <w:p w14:paraId="0A3BCBE1" w14:textId="77540447" w:rsidR="00DA7B57" w:rsidRPr="00DA7B57" w:rsidRDefault="00DA7B57" w:rsidP="00DA7B57">
      <w:pPr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Zrušuj</w:t>
      </w:r>
      <w:r w:rsidR="00D45ADC">
        <w:rPr>
          <w:rFonts w:ascii="Arial" w:hAnsi="Arial" w:cs="Arial"/>
          <w:bCs/>
          <w:lang w:eastAsia="cs-CZ"/>
        </w:rPr>
        <w:t>e se</w:t>
      </w:r>
      <w:r>
        <w:rPr>
          <w:rFonts w:ascii="Arial" w:hAnsi="Arial" w:cs="Arial"/>
          <w:bCs/>
          <w:lang w:eastAsia="cs-CZ"/>
        </w:rPr>
        <w:t>:</w:t>
      </w:r>
    </w:p>
    <w:p w14:paraId="33092F29" w14:textId="476CC0AB" w:rsidR="00A03514" w:rsidRPr="00DA7B57" w:rsidRDefault="00D45ADC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color w:val="0000FF"/>
          <w:lang w:eastAsia="cs-CZ"/>
        </w:rPr>
      </w:pPr>
      <w:r>
        <w:rPr>
          <w:rFonts w:ascii="Arial" w:eastAsia="Times New Roman" w:hAnsi="Arial" w:cs="Arial"/>
          <w:lang w:eastAsia="cs-CZ"/>
        </w:rPr>
        <w:t>o</w:t>
      </w:r>
      <w:r w:rsidR="0077790D">
        <w:rPr>
          <w:rFonts w:ascii="Arial" w:eastAsia="Times New Roman" w:hAnsi="Arial" w:cs="Arial"/>
          <w:lang w:eastAsia="cs-CZ"/>
        </w:rPr>
        <w:t>becně závazná vyhlášk</w:t>
      </w:r>
      <w:r w:rsidR="00DA7B57">
        <w:rPr>
          <w:rFonts w:ascii="Arial" w:eastAsia="Times New Roman" w:hAnsi="Arial" w:cs="Arial"/>
          <w:lang w:eastAsia="cs-CZ"/>
        </w:rPr>
        <w:t>a města Fulnek č. 7/2012</w:t>
      </w:r>
      <w:r w:rsidR="0077790D">
        <w:rPr>
          <w:rFonts w:ascii="Arial" w:eastAsia="Times New Roman" w:hAnsi="Arial" w:cs="Arial"/>
          <w:lang w:eastAsia="cs-CZ"/>
        </w:rPr>
        <w:t xml:space="preserve">, </w:t>
      </w:r>
      <w:r w:rsidR="0077790D" w:rsidRPr="00DA7B57">
        <w:rPr>
          <w:rFonts w:ascii="Arial" w:eastAsia="Times New Roman" w:hAnsi="Arial" w:cs="Arial"/>
          <w:lang w:eastAsia="cs-CZ"/>
        </w:rPr>
        <w:t>o</w:t>
      </w:r>
      <w:r w:rsidR="00DA7B57" w:rsidRPr="00DA7B57">
        <w:rPr>
          <w:rFonts w:ascii="Arial" w:hAnsi="Arial" w:cs="Arial"/>
        </w:rPr>
        <w:t xml:space="preserve"> místním poplatku ze psů</w:t>
      </w:r>
      <w:r w:rsidR="0077790D">
        <w:rPr>
          <w:rFonts w:ascii="Arial" w:eastAsia="Times New Roman" w:hAnsi="Arial" w:cs="Arial"/>
          <w:lang w:eastAsia="cs-CZ"/>
        </w:rPr>
        <w:t xml:space="preserve">, ze dne </w:t>
      </w:r>
      <w:r w:rsidR="00DA7B57">
        <w:rPr>
          <w:rFonts w:ascii="Arial" w:eastAsia="Times New Roman" w:hAnsi="Arial" w:cs="Arial"/>
          <w:lang w:eastAsia="cs-CZ"/>
        </w:rPr>
        <w:t>06</w:t>
      </w:r>
      <w:r w:rsidR="00286D7B">
        <w:rPr>
          <w:rFonts w:ascii="Arial" w:eastAsia="Times New Roman" w:hAnsi="Arial" w:cs="Arial"/>
          <w:lang w:eastAsia="cs-CZ"/>
        </w:rPr>
        <w:t>.</w:t>
      </w:r>
      <w:r w:rsidR="00964D91">
        <w:rPr>
          <w:rFonts w:ascii="Arial" w:eastAsia="Times New Roman" w:hAnsi="Arial" w:cs="Arial"/>
          <w:lang w:eastAsia="cs-CZ"/>
        </w:rPr>
        <w:t xml:space="preserve"> </w:t>
      </w:r>
      <w:r w:rsidR="00286D7B">
        <w:rPr>
          <w:rFonts w:ascii="Arial" w:eastAsia="Times New Roman" w:hAnsi="Arial" w:cs="Arial"/>
          <w:lang w:eastAsia="cs-CZ"/>
        </w:rPr>
        <w:t>09.</w:t>
      </w:r>
      <w:r w:rsidR="00DA7B57">
        <w:rPr>
          <w:rFonts w:ascii="Arial" w:eastAsia="Times New Roman" w:hAnsi="Arial" w:cs="Arial"/>
          <w:lang w:eastAsia="cs-CZ"/>
        </w:rPr>
        <w:t>2012</w:t>
      </w:r>
      <w:r>
        <w:rPr>
          <w:rFonts w:ascii="Arial" w:eastAsia="Times New Roman" w:hAnsi="Arial" w:cs="Arial"/>
          <w:lang w:eastAsia="cs-CZ"/>
        </w:rPr>
        <w:t>,</w:t>
      </w:r>
    </w:p>
    <w:p w14:paraId="0263091F" w14:textId="326A9865" w:rsidR="00DA7B57" w:rsidRPr="00E1045B" w:rsidRDefault="00D45ADC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color w:val="0000FF"/>
          <w:lang w:eastAsia="cs-CZ"/>
        </w:rPr>
      </w:pPr>
      <w:r>
        <w:rPr>
          <w:rFonts w:ascii="Arial" w:eastAsia="Times New Roman" w:hAnsi="Arial" w:cs="Arial"/>
          <w:lang w:eastAsia="cs-CZ"/>
        </w:rPr>
        <w:t>o</w:t>
      </w:r>
      <w:r w:rsidR="00DA7B57">
        <w:rPr>
          <w:rFonts w:ascii="Arial" w:eastAsia="Times New Roman" w:hAnsi="Arial" w:cs="Arial"/>
          <w:lang w:eastAsia="cs-CZ"/>
        </w:rPr>
        <w:t xml:space="preserve">becně závazná vyhláška města Fulnek č. 1/2014, </w:t>
      </w:r>
      <w:r w:rsidR="00DA7B57">
        <w:rPr>
          <w:rFonts w:ascii="Arial" w:hAnsi="Arial" w:cs="Arial"/>
        </w:rPr>
        <w:t>k zajištění udržování čistoty ulic a jiných veřejných prostranství</w:t>
      </w:r>
      <w:r w:rsidR="00E1045B">
        <w:rPr>
          <w:rFonts w:ascii="Arial" w:hAnsi="Arial" w:cs="Arial"/>
        </w:rPr>
        <w:t xml:space="preserve"> k ochraně životního prostředí, zeleně v zástavbě a veřejné zeleně</w:t>
      </w:r>
      <w:r w:rsidR="00DA7B57">
        <w:rPr>
          <w:rFonts w:ascii="Arial" w:eastAsia="Times New Roman" w:hAnsi="Arial" w:cs="Arial"/>
          <w:lang w:eastAsia="cs-CZ"/>
        </w:rPr>
        <w:t>, ze dne 06.03.2014</w:t>
      </w:r>
      <w:r>
        <w:rPr>
          <w:rFonts w:ascii="Arial" w:eastAsia="Times New Roman" w:hAnsi="Arial" w:cs="Arial"/>
          <w:lang w:eastAsia="cs-CZ"/>
        </w:rPr>
        <w:t>,</w:t>
      </w:r>
      <w:r w:rsidR="00E1045B">
        <w:rPr>
          <w:rFonts w:ascii="Arial" w:eastAsia="Times New Roman" w:hAnsi="Arial" w:cs="Arial"/>
          <w:lang w:eastAsia="cs-CZ"/>
        </w:rPr>
        <w:t xml:space="preserve"> </w:t>
      </w:r>
    </w:p>
    <w:p w14:paraId="2C6199D8" w14:textId="26767373" w:rsidR="00E1045B" w:rsidRDefault="00D45ADC" w:rsidP="00E1045B">
      <w:pPr>
        <w:numPr>
          <w:ilvl w:val="0"/>
          <w:numId w:val="1"/>
        </w:numPr>
        <w:ind w:left="284" w:hanging="284"/>
        <w:jc w:val="both"/>
        <w:rPr>
          <w:rFonts w:ascii="Arial" w:eastAsia="Times New Roman" w:hAnsi="Arial" w:cs="Arial"/>
          <w:color w:val="0000FF"/>
          <w:lang w:eastAsia="cs-CZ"/>
        </w:rPr>
      </w:pPr>
      <w:r>
        <w:rPr>
          <w:rFonts w:ascii="Arial" w:eastAsia="Times New Roman" w:hAnsi="Arial" w:cs="Arial"/>
          <w:lang w:eastAsia="cs-CZ"/>
        </w:rPr>
        <w:t>o</w:t>
      </w:r>
      <w:r w:rsidR="00E1045B">
        <w:rPr>
          <w:rFonts w:ascii="Arial" w:eastAsia="Times New Roman" w:hAnsi="Arial" w:cs="Arial"/>
          <w:lang w:eastAsia="cs-CZ"/>
        </w:rPr>
        <w:t>becně závazná vyhláška města Fulnek č. 1/2019, o ochraně nočního klidu a regulaci hlučných činností, ze dne 08.04.2019.</w:t>
      </w:r>
    </w:p>
    <w:p w14:paraId="3757B40F" w14:textId="77777777" w:rsidR="00A03514" w:rsidRDefault="00A03514" w:rsidP="00E1045B">
      <w:pPr>
        <w:jc w:val="both"/>
        <w:rPr>
          <w:rFonts w:ascii="Arial" w:eastAsia="Times New Roman" w:hAnsi="Arial" w:cs="Arial"/>
          <w:color w:val="0000FF"/>
          <w:lang w:eastAsia="cs-CZ"/>
        </w:rPr>
      </w:pPr>
    </w:p>
    <w:p w14:paraId="3AA383F5" w14:textId="77777777" w:rsidR="00A03514" w:rsidRDefault="0077790D">
      <w:pPr>
        <w:jc w:val="both"/>
        <w:rPr>
          <w:rFonts w:ascii="Arial" w:eastAsia="Times New Roman" w:hAnsi="Arial" w:cs="Arial"/>
          <w:color w:val="0000FF"/>
          <w:lang w:eastAsia="cs-CZ"/>
        </w:rPr>
      </w:pPr>
      <w:r>
        <w:rPr>
          <w:rFonts w:ascii="Arial" w:eastAsia="Times New Roman" w:hAnsi="Arial" w:cs="Arial"/>
          <w:i/>
          <w:iCs/>
          <w:color w:val="0000FF"/>
          <w:lang w:eastAsia="cs-CZ"/>
        </w:rPr>
        <w:t xml:space="preserve"> </w:t>
      </w:r>
      <w:r>
        <w:rPr>
          <w:rFonts w:ascii="Arial" w:eastAsia="Times New Roman" w:hAnsi="Arial" w:cs="Arial"/>
          <w:color w:val="0000FF"/>
          <w:lang w:eastAsia="cs-CZ"/>
        </w:rPr>
        <w:t xml:space="preserve"> </w:t>
      </w:r>
    </w:p>
    <w:p w14:paraId="2E0A260C" w14:textId="77777777" w:rsidR="00A03514" w:rsidRDefault="00A03514">
      <w:pPr>
        <w:jc w:val="center"/>
        <w:rPr>
          <w:rFonts w:ascii="Arial" w:hAnsi="Arial" w:cs="Arial"/>
          <w:b/>
          <w:bCs/>
        </w:rPr>
      </w:pPr>
    </w:p>
    <w:p w14:paraId="56625E3E" w14:textId="77777777" w:rsidR="00A03514" w:rsidRDefault="007779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2</w:t>
      </w:r>
    </w:p>
    <w:p w14:paraId="16C66018" w14:textId="77777777" w:rsidR="00A03514" w:rsidRDefault="007779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14:paraId="53613DF4" w14:textId="77777777" w:rsidR="00A03514" w:rsidRDefault="0077790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Tato obecně závazná vyhláška nabývá účinnosti </w:t>
      </w:r>
      <w:r w:rsidR="00DA7B57">
        <w:rPr>
          <w:rFonts w:ascii="Arial" w:hAnsi="Arial" w:cs="Arial"/>
          <w:bCs/>
        </w:rPr>
        <w:t xml:space="preserve">počátkem patnáctého dne následujícího po dni jejího vyhlášení. </w:t>
      </w:r>
    </w:p>
    <w:p w14:paraId="54928D2F" w14:textId="77777777" w:rsidR="00A03514" w:rsidRDefault="00A03514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53F3239" w14:textId="77777777" w:rsidR="00A03514" w:rsidRDefault="00A03514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347668A2" w14:textId="77777777" w:rsidR="00A03514" w:rsidRDefault="00A03514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3D98E3F8" w14:textId="77777777" w:rsidR="00A03514" w:rsidRDefault="00A03514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2D6E881F" w14:textId="77777777" w:rsidR="00A03514" w:rsidRDefault="0077790D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14:paraId="0468DDBD" w14:textId="77777777" w:rsidR="00A03514" w:rsidRDefault="0077790D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Radka Krištofová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František Schindler v. r.</w:t>
      </w:r>
    </w:p>
    <w:p w14:paraId="460F5248" w14:textId="77777777" w:rsidR="00A03514" w:rsidRDefault="00E1045B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místostarosta </w:t>
      </w:r>
    </w:p>
    <w:p w14:paraId="54D47DF4" w14:textId="77777777" w:rsidR="00A03514" w:rsidRDefault="0077790D">
      <w:pPr>
        <w:tabs>
          <w:tab w:val="left" w:pos="8325"/>
        </w:tabs>
      </w:pPr>
      <w:r>
        <w:rPr>
          <w:lang w:eastAsia="zh-CN"/>
        </w:rPr>
        <w:tab/>
      </w:r>
    </w:p>
    <w:sectPr w:rsidR="00A03514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B73B0" w14:textId="77777777" w:rsidR="00671039" w:rsidRDefault="0077790D">
      <w:pPr>
        <w:spacing w:line="240" w:lineRule="auto"/>
      </w:pPr>
      <w:r>
        <w:separator/>
      </w:r>
    </w:p>
  </w:endnote>
  <w:endnote w:type="continuationSeparator" w:id="0">
    <w:p w14:paraId="0AD98C0F" w14:textId="77777777" w:rsidR="00671039" w:rsidRDefault="00777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E98A1" w14:textId="317A2200" w:rsidR="00A03514" w:rsidRDefault="0077790D">
    <w:pPr>
      <w:pStyle w:val="Zpat"/>
    </w:pPr>
    <w:r>
      <w:rPr>
        <w:i/>
        <w:sz w:val="20"/>
        <w:szCs w:val="20"/>
      </w:rPr>
      <w:t xml:space="preserve">  Strana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>PAGE</w:instrText>
    </w:r>
    <w:r>
      <w:rPr>
        <w:i/>
        <w:sz w:val="20"/>
        <w:szCs w:val="20"/>
      </w:rPr>
      <w:fldChar w:fldCharType="separate"/>
    </w:r>
    <w:r w:rsidR="00964D91">
      <w:rPr>
        <w:i/>
        <w:noProof/>
        <w:sz w:val="20"/>
        <w:szCs w:val="20"/>
      </w:rPr>
      <w:t>1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(celkem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>NUMPAGES</w:instrText>
    </w:r>
    <w:r>
      <w:rPr>
        <w:i/>
        <w:sz w:val="20"/>
        <w:szCs w:val="20"/>
      </w:rPr>
      <w:fldChar w:fldCharType="separate"/>
    </w:r>
    <w:r w:rsidR="00964D91">
      <w:rPr>
        <w:i/>
        <w:noProof/>
        <w:sz w:val="20"/>
        <w:szCs w:val="20"/>
      </w:rPr>
      <w:t>1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)                                                                                               </w:t>
    </w:r>
    <w:r>
      <w:rPr>
        <w:i/>
        <w:sz w:val="20"/>
        <w:szCs w:val="20"/>
      </w:rPr>
      <w:tab/>
      <w:t xml:space="preserve"> </w:t>
    </w:r>
  </w:p>
  <w:p w14:paraId="4E1235C6" w14:textId="77777777" w:rsidR="00A03514" w:rsidRDefault="00A03514">
    <w:pPr>
      <w:pStyle w:val="Zpat"/>
    </w:pPr>
  </w:p>
  <w:p w14:paraId="2BA5CC3D" w14:textId="77777777" w:rsidR="00A03514" w:rsidRDefault="00A035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E54EB" w14:textId="77777777" w:rsidR="00671039" w:rsidRDefault="0077790D">
      <w:pPr>
        <w:spacing w:line="240" w:lineRule="auto"/>
      </w:pPr>
      <w:r>
        <w:separator/>
      </w:r>
    </w:p>
  </w:footnote>
  <w:footnote w:type="continuationSeparator" w:id="0">
    <w:p w14:paraId="02C18CF0" w14:textId="77777777" w:rsidR="00671039" w:rsidRDefault="007779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063C9"/>
    <w:multiLevelType w:val="multilevel"/>
    <w:tmpl w:val="E60CEDF8"/>
    <w:lvl w:ilvl="0">
      <w:start w:val="1"/>
      <w:numFmt w:val="decimal"/>
      <w:lvlText w:val="%1."/>
      <w:lvlJc w:val="left"/>
      <w:pPr>
        <w:ind w:left="1065" w:hanging="360"/>
      </w:pPr>
      <w:rPr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83738AB"/>
    <w:multiLevelType w:val="multilevel"/>
    <w:tmpl w:val="5FD87A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14"/>
    <w:rsid w:val="000503A9"/>
    <w:rsid w:val="00286D7B"/>
    <w:rsid w:val="0051197C"/>
    <w:rsid w:val="00671039"/>
    <w:rsid w:val="0077790D"/>
    <w:rsid w:val="00964D91"/>
    <w:rsid w:val="00A03514"/>
    <w:rsid w:val="00D45ADC"/>
    <w:rsid w:val="00DA7B57"/>
    <w:rsid w:val="00E1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4278"/>
  <w15:docId w15:val="{FE91F459-6796-41ED-A314-A18C4720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qFormat/>
    <w:rsid w:val="009B1A1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uiPriority w:val="99"/>
    <w:qFormat/>
    <w:rsid w:val="009B1A1D"/>
    <w:rPr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qFormat/>
    <w:rsid w:val="009B1A1D"/>
    <w:rPr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qFormat/>
    <w:rsid w:val="009B1A1D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qFormat/>
    <w:rsid w:val="009B1A1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ZkladntextodsazenChar">
    <w:name w:val="Základní text odsazený Char"/>
    <w:link w:val="Zkladntextodsazen"/>
    <w:qFormat/>
    <w:rsid w:val="009B1A1D"/>
    <w:rPr>
      <w:rFonts w:ascii="Times New Roman" w:eastAsia="Times New Roman" w:hAnsi="Times New Roman"/>
    </w:rPr>
  </w:style>
  <w:style w:type="character" w:customStyle="1" w:styleId="ListLabel1">
    <w:name w:val="ListLabel 1"/>
    <w:qFormat/>
    <w:rPr>
      <w:rFonts w:ascii="Arial" w:hAnsi="Arial"/>
      <w:color w:val="auto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Zhlav">
    <w:name w:val="header"/>
    <w:basedOn w:val="Normln"/>
    <w:link w:val="ZhlavChar"/>
    <w:uiPriority w:val="99"/>
    <w:unhideWhenUsed/>
    <w:rsid w:val="009B1A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nhideWhenUsed/>
    <w:rsid w:val="009B1A1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B1A1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Style1">
    <w:name w:val="Style 1"/>
    <w:basedOn w:val="Normln"/>
    <w:qFormat/>
    <w:rsid w:val="009B1A1D"/>
    <w:pPr>
      <w:widowControl w:val="0"/>
      <w:spacing w:line="240" w:lineRule="auto"/>
      <w:ind w:left="1152" w:hanging="648"/>
    </w:pPr>
    <w:rPr>
      <w:rFonts w:ascii="Times New Roman" w:eastAsia="SimSun" w:hAnsi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rsid w:val="009B1A1D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B1A1D"/>
    <w:pPr>
      <w:spacing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C41C9-C91F-4B5E-A87E-52BAC25E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Václav Dobrozemský</dc:creator>
  <dc:description/>
  <cp:lastModifiedBy>Richterová Lenka</cp:lastModifiedBy>
  <cp:revision>5</cp:revision>
  <cp:lastPrinted>2024-11-07T12:57:00Z</cp:lastPrinted>
  <dcterms:created xsi:type="dcterms:W3CDTF">2024-11-07T12:57:00Z</dcterms:created>
  <dcterms:modified xsi:type="dcterms:W3CDTF">2024-12-11T12:27:00Z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