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28" w:rsidRDefault="00FF0028" w:rsidP="00FF002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VÁCLAVOVICE</w:t>
      </w:r>
    </w:p>
    <w:p w:rsidR="00110ADD" w:rsidRPr="00110ADD" w:rsidRDefault="00110ADD" w:rsidP="00110AD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10ADD">
        <w:rPr>
          <w:rFonts w:ascii="Arial" w:hAnsi="Arial" w:cs="Arial"/>
          <w:b/>
          <w:szCs w:val="24"/>
        </w:rPr>
        <w:t>Zastupitelstvo obce Václavovice</w:t>
      </w:r>
    </w:p>
    <w:p w:rsidR="00FF0028" w:rsidRPr="00110ADD" w:rsidRDefault="00FF0028" w:rsidP="00110AD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FF0028" w:rsidRDefault="00FF0028" w:rsidP="00110AD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obce Václavovice č. </w:t>
      </w:r>
      <w:r w:rsidR="00FD1382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>/2021,</w:t>
      </w:r>
    </w:p>
    <w:p w:rsidR="00FF0028" w:rsidRDefault="00FF0028" w:rsidP="00110AD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podmínky pro spalování suchých rostlinných materiálů v obci </w:t>
      </w:r>
    </w:p>
    <w:p w:rsidR="00FF0028" w:rsidRDefault="00FF0028" w:rsidP="00110AD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F0028" w:rsidRDefault="00FF0028" w:rsidP="00110ADD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Zastupitelstvo obce Václavovice se na svém zasedání dne 2.</w:t>
      </w:r>
      <w:r w:rsidR="00BB5C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BB5C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 usnesením č.</w:t>
      </w:r>
      <w:r w:rsidR="00BB5CD0">
        <w:rPr>
          <w:rFonts w:ascii="Arial" w:hAnsi="Arial" w:cs="Arial"/>
          <w:sz w:val="22"/>
          <w:szCs w:val="22"/>
        </w:rPr>
        <w:t xml:space="preserve"> 236</w:t>
      </w:r>
      <w:r>
        <w:rPr>
          <w:rFonts w:ascii="Arial" w:hAnsi="Arial" w:cs="Arial"/>
          <w:sz w:val="22"/>
          <w:szCs w:val="22"/>
        </w:rPr>
        <w:t xml:space="preserve"> usneslo vydat na základě § 16 odst. 5 zákona č. 201/2012 Sb., o ochraně ovzduší, </w:t>
      </w:r>
      <w:r w:rsidR="000B0CCF">
        <w:rPr>
          <w:rFonts w:ascii="Arial" w:hAnsi="Arial" w:cs="Arial"/>
          <w:sz w:val="22"/>
          <w:szCs w:val="22"/>
        </w:rPr>
        <w:t xml:space="preserve">ve znění pozdějších předpisů </w:t>
      </w:r>
      <w:r>
        <w:rPr>
          <w:rFonts w:ascii="Arial" w:hAnsi="Arial" w:cs="Arial"/>
          <w:sz w:val="22"/>
          <w:szCs w:val="22"/>
        </w:rPr>
        <w:t>a v souladu s § 10 písm. d) a § 84 odst. 2 písm. h) zákona č. 128/2000 Sb., o obcích (obecní zřízení), ve znění pozdějších předpisů, tuto obecně závaznou vyhlášku:</w:t>
      </w:r>
    </w:p>
    <w:p w:rsidR="00FF0028" w:rsidRDefault="00FF0028" w:rsidP="00F209F7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FF0028" w:rsidRDefault="00FF0028" w:rsidP="00F209F7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:rsidR="00FF0028" w:rsidRDefault="00FF0028" w:rsidP="00F209F7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otevřeném ohništi lze spalovat jen suché rostlinné materiály neznečištěné chemickými látkami.</w:t>
      </w:r>
    </w:p>
    <w:p w:rsidR="00953129" w:rsidRDefault="00953129" w:rsidP="00F209F7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F0028" w:rsidRDefault="00FF0028" w:rsidP="00110ADD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FF0028" w:rsidRDefault="00FF0028" w:rsidP="00F209F7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FF0028" w:rsidRDefault="00FF0028" w:rsidP="00F209F7">
      <w:pPr>
        <w:pStyle w:val="Zkladntext"/>
        <w:tabs>
          <w:tab w:val="left" w:pos="142"/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(1) Suché rostlinné materiály dle čl. 1 nelze spalovat v</w:t>
      </w:r>
      <w:r w:rsidR="00BE2EE0">
        <w:rPr>
          <w:rFonts w:ascii="Arial" w:hAnsi="Arial" w:cs="Arial"/>
          <w:bCs/>
          <w:sz w:val="22"/>
          <w:szCs w:val="22"/>
        </w:rPr>
        <w:t xml:space="preserve"> období </w:t>
      </w:r>
      <w:r>
        <w:rPr>
          <w:rFonts w:ascii="Arial" w:hAnsi="Arial" w:cs="Arial"/>
          <w:bCs/>
          <w:sz w:val="22"/>
          <w:szCs w:val="22"/>
        </w:rPr>
        <w:t> </w:t>
      </w:r>
      <w:r w:rsidR="00AF6D8B">
        <w:rPr>
          <w:rFonts w:ascii="Arial" w:hAnsi="Arial" w:cs="Arial"/>
          <w:bCs/>
          <w:sz w:val="22"/>
          <w:szCs w:val="22"/>
        </w:rPr>
        <w:t xml:space="preserve">od </w:t>
      </w:r>
      <w:r w:rsidR="000B0CCF">
        <w:rPr>
          <w:rFonts w:ascii="Arial" w:hAnsi="Arial" w:cs="Arial"/>
          <w:bCs/>
          <w:sz w:val="22"/>
          <w:szCs w:val="22"/>
        </w:rPr>
        <w:t xml:space="preserve">1. </w:t>
      </w:r>
      <w:r w:rsidR="00AF6D8B">
        <w:rPr>
          <w:rFonts w:ascii="Arial" w:hAnsi="Arial" w:cs="Arial"/>
          <w:bCs/>
          <w:sz w:val="22"/>
          <w:szCs w:val="22"/>
        </w:rPr>
        <w:t xml:space="preserve">března do </w:t>
      </w:r>
      <w:r w:rsidR="000B0CCF">
        <w:rPr>
          <w:rFonts w:ascii="Arial" w:hAnsi="Arial" w:cs="Arial"/>
          <w:bCs/>
          <w:sz w:val="22"/>
          <w:szCs w:val="22"/>
        </w:rPr>
        <w:t xml:space="preserve">30. </w:t>
      </w:r>
      <w:r w:rsidR="00AF6D8B">
        <w:rPr>
          <w:rFonts w:ascii="Arial" w:hAnsi="Arial" w:cs="Arial"/>
          <w:bCs/>
          <w:sz w:val="22"/>
          <w:szCs w:val="22"/>
        </w:rPr>
        <w:t>listopadu v</w:t>
      </w:r>
      <w:r w:rsidR="00F209F7">
        <w:rPr>
          <w:rFonts w:ascii="Arial" w:hAnsi="Arial" w:cs="Arial"/>
          <w:bCs/>
          <w:sz w:val="22"/>
          <w:szCs w:val="22"/>
        </w:rPr>
        <w:t xml:space="preserve"> době </w:t>
      </w:r>
      <w:r>
        <w:rPr>
          <w:rFonts w:ascii="Arial" w:hAnsi="Arial" w:cs="Arial"/>
          <w:bCs/>
          <w:sz w:val="22"/>
          <w:szCs w:val="22"/>
        </w:rPr>
        <w:t>od</w:t>
      </w:r>
      <w:r w:rsidR="00510DCC">
        <w:rPr>
          <w:rFonts w:ascii="Arial" w:hAnsi="Arial" w:cs="Arial"/>
          <w:bCs/>
          <w:sz w:val="22"/>
          <w:szCs w:val="22"/>
        </w:rPr>
        <w:t xml:space="preserve"> 17</w:t>
      </w:r>
      <w:r>
        <w:rPr>
          <w:rFonts w:ascii="Arial" w:hAnsi="Arial" w:cs="Arial"/>
          <w:bCs/>
          <w:sz w:val="22"/>
          <w:szCs w:val="22"/>
        </w:rPr>
        <w:t xml:space="preserve">,00 hodin do </w:t>
      </w:r>
      <w:r w:rsidR="00510DCC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,00 hodin příštího dne.</w:t>
      </w:r>
    </w:p>
    <w:p w:rsidR="00FF0028" w:rsidRDefault="00FF0028" w:rsidP="00F209F7">
      <w:pPr>
        <w:pStyle w:val="Zkladntex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(2) Suché rostlinné materiály dle čl. 1 nelze spalovat v období celého roku v  neděli a státem uznaných svátcích.</w:t>
      </w:r>
    </w:p>
    <w:p w:rsidR="00FF0028" w:rsidRDefault="00FF0028" w:rsidP="00F209F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F0028" w:rsidRDefault="00FF0028" w:rsidP="00F209F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F209F7" w:rsidRDefault="000A7701" w:rsidP="00F209F7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209F7">
        <w:rPr>
          <w:rFonts w:ascii="Arial" w:hAnsi="Arial" w:cs="Arial"/>
          <w:b/>
          <w:sz w:val="22"/>
          <w:szCs w:val="22"/>
        </w:rPr>
        <w:t>rušovací ustanovení</w:t>
      </w:r>
    </w:p>
    <w:p w:rsidR="00F209F7" w:rsidRDefault="00F209F7" w:rsidP="00F209F7">
      <w:pPr>
        <w:pStyle w:val="Zkladntext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09F7">
        <w:rPr>
          <w:rFonts w:ascii="Arial" w:hAnsi="Arial" w:cs="Arial"/>
          <w:sz w:val="22"/>
          <w:szCs w:val="22"/>
        </w:rPr>
        <w:t xml:space="preserve">Zrušuje se o obecně závazná vyhláška č. </w:t>
      </w:r>
      <w:r w:rsidR="000674A8">
        <w:rPr>
          <w:rFonts w:ascii="Arial" w:hAnsi="Arial" w:cs="Arial"/>
          <w:sz w:val="22"/>
          <w:szCs w:val="22"/>
        </w:rPr>
        <w:t>3</w:t>
      </w:r>
      <w:r w:rsidRPr="00F209F7">
        <w:rPr>
          <w:rFonts w:ascii="Arial" w:hAnsi="Arial" w:cs="Arial"/>
          <w:sz w:val="22"/>
          <w:szCs w:val="22"/>
        </w:rPr>
        <w:t>/2015 kterou se stanovují podmínky pro spalování suchých rostlinných materiálů v obci ze dne 15.</w:t>
      </w:r>
      <w:r>
        <w:rPr>
          <w:rFonts w:ascii="Arial" w:hAnsi="Arial" w:cs="Arial"/>
          <w:sz w:val="22"/>
          <w:szCs w:val="22"/>
        </w:rPr>
        <w:t xml:space="preserve"> </w:t>
      </w:r>
      <w:r w:rsidRPr="00F209F7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F209F7"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b/>
          <w:sz w:val="22"/>
          <w:szCs w:val="22"/>
        </w:rPr>
        <w:t>.</w:t>
      </w:r>
    </w:p>
    <w:p w:rsidR="00F209F7" w:rsidRDefault="00F209F7" w:rsidP="00F209F7">
      <w:pPr>
        <w:pStyle w:val="Zkladntext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209F7" w:rsidRDefault="00F209F7" w:rsidP="00F209F7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209F7" w:rsidRDefault="00F209F7" w:rsidP="00F209F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FF0028" w:rsidRDefault="00F209F7" w:rsidP="00F209F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F0028">
        <w:rPr>
          <w:rFonts w:ascii="Arial" w:hAnsi="Arial" w:cs="Arial"/>
          <w:b/>
          <w:sz w:val="22"/>
          <w:szCs w:val="22"/>
        </w:rPr>
        <w:t>Účinnost</w:t>
      </w:r>
    </w:p>
    <w:p w:rsidR="00FF0028" w:rsidRDefault="00FF0028" w:rsidP="00110ADD">
      <w:pPr>
        <w:pStyle w:val="Seznamoslova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FF0028" w:rsidRDefault="00FF0028" w:rsidP="00FF0028">
      <w:pPr>
        <w:pStyle w:val="Nadpis5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:rsidR="00FF0028" w:rsidRPr="00FF0028" w:rsidRDefault="00FF0028" w:rsidP="00FF0028"/>
    <w:p w:rsidR="00FF0028" w:rsidRPr="00FF0028" w:rsidRDefault="00FF0028" w:rsidP="00FF0028"/>
    <w:p w:rsidR="00FF0028" w:rsidRDefault="00FF0028" w:rsidP="00FF0028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 Antonín Novotný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Ing.Magda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Pustková</w:t>
      </w:r>
    </w:p>
    <w:p w:rsidR="00FF0028" w:rsidRDefault="00FF0028" w:rsidP="00FF0028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FF0028" w:rsidRDefault="00FF0028" w:rsidP="00FF002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F0028" w:rsidRDefault="00FF0028" w:rsidP="00FF0028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B5CD0">
        <w:rPr>
          <w:rFonts w:ascii="Arial" w:hAnsi="Arial" w:cs="Arial"/>
          <w:sz w:val="22"/>
          <w:szCs w:val="22"/>
        </w:rPr>
        <w:t xml:space="preserve"> 8. 6. 2021</w:t>
      </w:r>
    </w:p>
    <w:p w:rsidR="00FF0028" w:rsidRDefault="00FF0028" w:rsidP="00FF0028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FF0028" w:rsidRDefault="00FF0028" w:rsidP="00FF0028">
      <w:pPr>
        <w:jc w:val="center"/>
        <w:rPr>
          <w:rFonts w:ascii="Arial" w:hAnsi="Arial" w:cs="Arial"/>
          <w:sz w:val="22"/>
          <w:szCs w:val="22"/>
        </w:rPr>
      </w:pPr>
    </w:p>
    <w:p w:rsidR="00FF0028" w:rsidRDefault="00FF0028" w:rsidP="00FF0028">
      <w:pPr>
        <w:jc w:val="center"/>
        <w:rPr>
          <w:rFonts w:ascii="Arial" w:hAnsi="Arial" w:cs="Arial"/>
          <w:sz w:val="22"/>
          <w:szCs w:val="22"/>
        </w:rPr>
      </w:pPr>
    </w:p>
    <w:p w:rsidR="00BB5257" w:rsidRDefault="00BB5257"/>
    <w:sectPr w:rsidR="00BB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41"/>
    <w:rsid w:val="000674A8"/>
    <w:rsid w:val="000A7701"/>
    <w:rsid w:val="000B0CCF"/>
    <w:rsid w:val="00110ADD"/>
    <w:rsid w:val="00510DCC"/>
    <w:rsid w:val="00941C41"/>
    <w:rsid w:val="00953129"/>
    <w:rsid w:val="00AC3336"/>
    <w:rsid w:val="00AF6D8B"/>
    <w:rsid w:val="00BB5257"/>
    <w:rsid w:val="00BB5CD0"/>
    <w:rsid w:val="00BE2EE0"/>
    <w:rsid w:val="00E203D5"/>
    <w:rsid w:val="00F209F7"/>
    <w:rsid w:val="00FD138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1ABCE-4C86-438E-9138-2E615D73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F00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FF00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F002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F00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002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FF002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FF0028"/>
    <w:pPr>
      <w:autoSpaceDE w:val="0"/>
      <w:autoSpaceDN w:val="0"/>
      <w:spacing w:before="240"/>
      <w:ind w:firstLine="425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0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D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2021-06-08T06:29:00Z</cp:lastPrinted>
  <dcterms:created xsi:type="dcterms:W3CDTF">2021-06-03T05:43:00Z</dcterms:created>
  <dcterms:modified xsi:type="dcterms:W3CDTF">2023-06-26T08:12:00Z</dcterms:modified>
</cp:coreProperties>
</file>