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C4B" w14:textId="4AE22E47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 xml:space="preserve">Obec </w:t>
      </w:r>
      <w:r w:rsidR="006A75E0">
        <w:rPr>
          <w:rFonts w:cs="Arial"/>
        </w:rPr>
        <w:t>Lhotice</w:t>
      </w:r>
    </w:p>
    <w:p w14:paraId="18B0914A" w14:textId="069FB85C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 xml:space="preserve">Zastupitelstvo obce </w:t>
      </w:r>
      <w:r w:rsidR="006A75E0">
        <w:rPr>
          <w:rFonts w:cs="Arial"/>
        </w:rPr>
        <w:t>Lhotice</w:t>
      </w:r>
    </w:p>
    <w:p w14:paraId="48C287C5" w14:textId="77777777" w:rsidR="002B7318" w:rsidRDefault="002B7318">
      <w:pPr>
        <w:spacing w:after="0" w:line="240" w:lineRule="auto"/>
        <w:rPr>
          <w:lang w:eastAsia="zh-CN" w:bidi="hi-IN"/>
        </w:rPr>
      </w:pPr>
    </w:p>
    <w:p w14:paraId="69DF59C5" w14:textId="4207C7DC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6A75E0">
        <w:rPr>
          <w:b/>
          <w:bCs/>
        </w:rPr>
        <w:t>Lhotice</w:t>
      </w:r>
      <w:r w:rsidR="00FA44BD">
        <w:rPr>
          <w:b/>
          <w:bCs/>
        </w:rPr>
        <w:t xml:space="preserve"> </w:t>
      </w:r>
      <w:r w:rsidR="00181742">
        <w:rPr>
          <w:b/>
          <w:bCs/>
        </w:rPr>
        <w:t>2</w:t>
      </w:r>
      <w:r w:rsidR="00FA44BD">
        <w:rPr>
          <w:b/>
          <w:bCs/>
        </w:rPr>
        <w:t>/2025</w:t>
      </w:r>
      <w:r>
        <w:rPr>
          <w:b/>
          <w:bCs/>
        </w:rPr>
        <w:br/>
      </w:r>
    </w:p>
    <w:p w14:paraId="3883C62A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 w14:paraId="32560CCE" w14:textId="77777777" w:rsidR="002B7318" w:rsidRDefault="002B7318">
      <w:pPr>
        <w:pStyle w:val="Default"/>
      </w:pPr>
    </w:p>
    <w:p w14:paraId="2A36029E" w14:textId="7E4570F3" w:rsidR="002B7318" w:rsidRDefault="00000000">
      <w:pPr>
        <w:pStyle w:val="Default"/>
        <w:jc w:val="both"/>
      </w:pPr>
      <w:r>
        <w:t xml:space="preserve">Zastupitelstvo obce </w:t>
      </w:r>
      <w:r w:rsidR="006A75E0">
        <w:t>Lhotice</w:t>
      </w:r>
      <w:r>
        <w:t xml:space="preserve"> se na svém zasedání dne </w:t>
      </w:r>
      <w:r w:rsidR="00F1108B">
        <w:t>15.6</w:t>
      </w:r>
      <w:r>
        <w:t xml:space="preserve">. 2025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50F41AF" w14:textId="77777777" w:rsidR="002B7318" w:rsidRDefault="002B7318">
      <w:pPr>
        <w:pStyle w:val="Default"/>
        <w:rPr>
          <w:b/>
          <w:bCs/>
        </w:rPr>
      </w:pPr>
    </w:p>
    <w:p w14:paraId="6557D20E" w14:textId="77777777" w:rsidR="002B7318" w:rsidRDefault="00000000">
      <w:pPr>
        <w:pStyle w:val="Default"/>
        <w:jc w:val="center"/>
      </w:pPr>
      <w:r>
        <w:rPr>
          <w:b/>
          <w:bCs/>
        </w:rPr>
        <w:t>Čl. 1</w:t>
      </w:r>
    </w:p>
    <w:p w14:paraId="75224A1C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 w14:paraId="3F820B02" w14:textId="77777777" w:rsidR="002B7318" w:rsidRDefault="002B7318">
      <w:pPr>
        <w:pStyle w:val="Default"/>
        <w:jc w:val="center"/>
      </w:pPr>
    </w:p>
    <w:p w14:paraId="7AED28DC" w14:textId="69196FD5" w:rsidR="002B7318" w:rsidRDefault="00000000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V zastavěném území</w:t>
      </w:r>
      <w:r>
        <w:rPr>
          <w:rStyle w:val="Znakapoznpodarou"/>
        </w:rPr>
        <w:footnoteReference w:id="1"/>
      </w:r>
      <w:r>
        <w:t xml:space="preserve"> obce </w:t>
      </w:r>
      <w:r w:rsidR="006A75E0">
        <w:t>Lhotice</w:t>
      </w:r>
      <w:r>
        <w:t xml:space="preserve"> (dále jen „obec“) musí být pes při pohybu na veřejném prostranství</w:t>
      </w:r>
      <w:r>
        <w:rPr>
          <w:rStyle w:val="Znakapoznpodarou"/>
        </w:rPr>
        <w:footnoteReference w:id="2"/>
      </w:r>
      <w:r>
        <w:t xml:space="preserve"> veden na vodítku. </w:t>
      </w:r>
    </w:p>
    <w:p w14:paraId="774577A7" w14:textId="77777777" w:rsidR="002B7318" w:rsidRDefault="00000000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</w:rPr>
        <w:footnoteReference w:id="3"/>
      </w:r>
      <w:r>
        <w:t>.</w:t>
      </w:r>
    </w:p>
    <w:p w14:paraId="3F0C4C10" w14:textId="77777777" w:rsidR="002B7318" w:rsidRDefault="00000000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Znečištění veřejného prostranství psími výkaly nebo jejich neodstranění upravuje zákon</w:t>
      </w:r>
      <w:r>
        <w:rPr>
          <w:rStyle w:val="Znakapoznpodarou"/>
        </w:rPr>
        <w:footnoteReference w:id="4"/>
      </w:r>
      <w:r>
        <w:t>.</w:t>
      </w:r>
    </w:p>
    <w:p w14:paraId="55CEC82B" w14:textId="77777777" w:rsidR="002B7318" w:rsidRDefault="00000000" w:rsidP="006A75E0">
      <w:pPr>
        <w:pStyle w:val="Default"/>
        <w:numPr>
          <w:ilvl w:val="0"/>
          <w:numId w:val="1"/>
        </w:numPr>
        <w:ind w:left="284" w:hanging="284"/>
      </w:pPr>
      <w:r>
        <w:t>Další povinnosti chovatelů jsou upraveny též zákony</w:t>
      </w:r>
      <w:r>
        <w:rPr>
          <w:rStyle w:val="Znakapoznpodarou"/>
        </w:rPr>
        <w:footnoteReference w:id="5"/>
      </w:r>
      <w:r>
        <w:t xml:space="preserve">. </w:t>
      </w:r>
    </w:p>
    <w:p w14:paraId="78E208F6" w14:textId="77777777" w:rsidR="002B7318" w:rsidRDefault="002B7318">
      <w:pPr>
        <w:pStyle w:val="Default"/>
      </w:pPr>
    </w:p>
    <w:p w14:paraId="127EC26D" w14:textId="77777777" w:rsidR="002B7318" w:rsidRDefault="00000000">
      <w:pPr>
        <w:pStyle w:val="Default"/>
        <w:jc w:val="center"/>
      </w:pPr>
      <w:r>
        <w:rPr>
          <w:b/>
          <w:bCs/>
        </w:rPr>
        <w:t>Čl. 2</w:t>
      </w:r>
    </w:p>
    <w:p w14:paraId="23F5893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 w14:paraId="1D9DF6F9" w14:textId="77777777" w:rsidR="002B7318" w:rsidRDefault="002B7318">
      <w:pPr>
        <w:pStyle w:val="Default"/>
        <w:jc w:val="center"/>
      </w:pPr>
    </w:p>
    <w:p w14:paraId="501868D3" w14:textId="77777777" w:rsidR="002B7318" w:rsidRDefault="00000000">
      <w:pPr>
        <w:pStyle w:val="Default"/>
        <w:jc w:val="both"/>
      </w:pPr>
      <w: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</w:rPr>
        <w:footnoteReference w:id="6"/>
      </w:r>
      <w:r>
        <w:t xml:space="preserve">. </w:t>
      </w:r>
    </w:p>
    <w:p w14:paraId="537A5399" w14:textId="77777777" w:rsidR="002B7318" w:rsidRDefault="00000000">
      <w:pPr>
        <w:pStyle w:val="Default"/>
        <w:pageBreakBefore/>
        <w:jc w:val="center"/>
      </w:pPr>
      <w:r>
        <w:rPr>
          <w:b/>
          <w:bCs/>
        </w:rPr>
        <w:lastRenderedPageBreak/>
        <w:t>Čl. 3</w:t>
      </w:r>
    </w:p>
    <w:p w14:paraId="16E5F27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 w14:paraId="0E93AFED" w14:textId="77777777" w:rsidR="002B7318" w:rsidRDefault="002B7318">
      <w:pPr>
        <w:pStyle w:val="Default"/>
        <w:jc w:val="center"/>
      </w:pPr>
    </w:p>
    <w:p w14:paraId="52D0D1C4" w14:textId="77777777" w:rsidR="002B7318" w:rsidRDefault="00000000">
      <w:pPr>
        <w:pStyle w:val="Default"/>
        <w:jc w:val="both"/>
      </w:pPr>
      <w:r>
        <w:t xml:space="preserve">Pravidla uvedená v čl. 1 odst. 1 této vyhlášky se nevztahují na psy: </w:t>
      </w:r>
    </w:p>
    <w:p w14:paraId="300C2EA9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při plnění pracovních nebo služebních úkolů podle zvláštního zákona</w:t>
      </w:r>
      <w:r>
        <w:rPr>
          <w:rStyle w:val="Znakapoznpodarou"/>
        </w:rPr>
        <w:footnoteReference w:id="7"/>
      </w:r>
      <w:r>
        <w:t xml:space="preserve">, </w:t>
      </w:r>
    </w:p>
    <w:p w14:paraId="5E66D6CB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záchranářské</w:t>
      </w:r>
      <w:r>
        <w:rPr>
          <w:rStyle w:val="Znakapoznpodarou"/>
        </w:rPr>
        <w:footnoteReference w:id="8"/>
      </w:r>
      <w:r>
        <w:t xml:space="preserve">, </w:t>
      </w:r>
    </w:p>
    <w:p w14:paraId="2A4B1BF0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vycvičené jako průvodci zdravotně postižených osob</w:t>
      </w:r>
      <w:r>
        <w:rPr>
          <w:rStyle w:val="Znakapoznpodarou"/>
        </w:rPr>
        <w:footnoteReference w:id="9"/>
      </w:r>
      <w:r>
        <w:t xml:space="preserve">, </w:t>
      </w:r>
    </w:p>
    <w:p w14:paraId="1E7B9923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lovecké</w:t>
      </w:r>
      <w:r>
        <w:rPr>
          <w:rStyle w:val="Znakapoznpodarou"/>
        </w:rPr>
        <w:footnoteReference w:id="10"/>
      </w:r>
      <w:r>
        <w:t xml:space="preserve"> při výkonu práva myslivosti ve smyslu zvláštních právních předpisů, </w:t>
      </w:r>
    </w:p>
    <w:p w14:paraId="06AE8A1E" w14:textId="77777777" w:rsidR="002B7318" w:rsidRDefault="00000000" w:rsidP="00243A2D">
      <w:pPr>
        <w:pStyle w:val="Default"/>
        <w:numPr>
          <w:ilvl w:val="0"/>
          <w:numId w:val="2"/>
        </w:numPr>
        <w:ind w:left="426"/>
      </w:pPr>
      <w:r>
        <w:t>v dalších případech, kdy tak stanoví nebo umožní zákon</w:t>
      </w:r>
      <w:r>
        <w:rPr>
          <w:rStyle w:val="Znakapoznpodarou"/>
        </w:rPr>
        <w:footnoteReference w:id="11"/>
      </w:r>
      <w:r>
        <w:t xml:space="preserve">. </w:t>
      </w:r>
    </w:p>
    <w:p w14:paraId="70F54F6D" w14:textId="77777777" w:rsidR="002B7318" w:rsidRDefault="002B7318" w:rsidP="00243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7BD07C" w14:textId="0F3EF4E5" w:rsidR="00243A2D" w:rsidRDefault="00243A2D" w:rsidP="00243A2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270D7">
        <w:rPr>
          <w:rFonts w:ascii="Arial" w:hAnsi="Arial" w:cs="Arial"/>
          <w:b/>
          <w:bCs/>
          <w:szCs w:val="24"/>
          <w:u w:val="none"/>
        </w:rPr>
        <w:t xml:space="preserve">Čl. </w:t>
      </w:r>
      <w:r>
        <w:rPr>
          <w:rFonts w:ascii="Arial" w:hAnsi="Arial" w:cs="Arial"/>
          <w:b/>
          <w:bCs/>
          <w:szCs w:val="24"/>
          <w:u w:val="none"/>
        </w:rPr>
        <w:t>4</w:t>
      </w:r>
      <w:r w:rsidRPr="00F270D7">
        <w:rPr>
          <w:rFonts w:ascii="Arial" w:hAnsi="Arial" w:cs="Arial"/>
          <w:b/>
          <w:bCs/>
          <w:szCs w:val="24"/>
          <w:u w:val="none"/>
        </w:rPr>
        <w:br/>
        <w:t xml:space="preserve"> Zrušovací ustanovení</w:t>
      </w:r>
    </w:p>
    <w:p w14:paraId="079C4DFC" w14:textId="77777777" w:rsidR="00243A2D" w:rsidRPr="00243A2D" w:rsidRDefault="00243A2D" w:rsidP="00243A2D">
      <w:pPr>
        <w:spacing w:line="120" w:lineRule="auto"/>
        <w:rPr>
          <w:lang w:eastAsia="cs-CZ"/>
        </w:rPr>
      </w:pPr>
    </w:p>
    <w:p w14:paraId="7A9E031B" w14:textId="061CACBD" w:rsidR="006A75E0" w:rsidRDefault="00243A2D" w:rsidP="006A75E0">
      <w:pPr>
        <w:pStyle w:val="Odstavec"/>
        <w:numPr>
          <w:ilvl w:val="0"/>
          <w:numId w:val="3"/>
        </w:numPr>
        <w:tabs>
          <w:tab w:val="clear" w:pos="567"/>
        </w:tabs>
        <w:spacing w:after="0" w:line="240" w:lineRule="auto"/>
        <w:ind w:left="284" w:hanging="284"/>
        <w:rPr>
          <w:sz w:val="24"/>
          <w:szCs w:val="24"/>
        </w:rPr>
      </w:pPr>
      <w:r w:rsidRPr="006A75E0">
        <w:rPr>
          <w:sz w:val="24"/>
          <w:szCs w:val="24"/>
        </w:rPr>
        <w:t>Zrušuje se obecně závazná vyhláška č. </w:t>
      </w:r>
      <w:r w:rsidR="006A75E0">
        <w:rPr>
          <w:sz w:val="24"/>
          <w:szCs w:val="24"/>
        </w:rPr>
        <w:t>2</w:t>
      </w:r>
      <w:r w:rsidRPr="006A75E0">
        <w:rPr>
          <w:sz w:val="24"/>
          <w:szCs w:val="24"/>
        </w:rPr>
        <w:t>/20</w:t>
      </w:r>
      <w:r w:rsidR="006A75E0">
        <w:rPr>
          <w:sz w:val="24"/>
          <w:szCs w:val="24"/>
        </w:rPr>
        <w:t>10</w:t>
      </w:r>
      <w:r w:rsidR="00A73128" w:rsidRPr="006A75E0">
        <w:rPr>
          <w:sz w:val="24"/>
          <w:szCs w:val="24"/>
        </w:rPr>
        <w:t xml:space="preserve">, </w:t>
      </w:r>
      <w:r w:rsidR="006A75E0" w:rsidRPr="006A75E0">
        <w:rPr>
          <w:sz w:val="24"/>
          <w:szCs w:val="24"/>
        </w:rPr>
        <w:t>kterou se stanovují pravidla pro pohyb psů na veřejném prostranství v obci Lhotice a vymezují prostory pro volné pobíhání psů</w:t>
      </w:r>
      <w:r w:rsidRPr="006A75E0">
        <w:rPr>
          <w:sz w:val="24"/>
          <w:szCs w:val="24"/>
        </w:rPr>
        <w:t xml:space="preserve">, ze dne </w:t>
      </w:r>
      <w:r w:rsidR="009F086B" w:rsidRPr="006A75E0">
        <w:rPr>
          <w:sz w:val="24"/>
          <w:szCs w:val="24"/>
        </w:rPr>
        <w:t>1</w:t>
      </w:r>
      <w:r w:rsidR="006A75E0">
        <w:rPr>
          <w:sz w:val="24"/>
          <w:szCs w:val="24"/>
        </w:rPr>
        <w:t>2</w:t>
      </w:r>
      <w:r w:rsidRPr="006A75E0">
        <w:rPr>
          <w:sz w:val="24"/>
          <w:szCs w:val="24"/>
        </w:rPr>
        <w:t xml:space="preserve">. </w:t>
      </w:r>
      <w:r w:rsidR="006A75E0">
        <w:rPr>
          <w:sz w:val="24"/>
          <w:szCs w:val="24"/>
        </w:rPr>
        <w:t>12</w:t>
      </w:r>
      <w:r w:rsidRPr="006A75E0">
        <w:rPr>
          <w:sz w:val="24"/>
          <w:szCs w:val="24"/>
        </w:rPr>
        <w:t>. 20</w:t>
      </w:r>
      <w:r w:rsidR="006A75E0">
        <w:rPr>
          <w:sz w:val="24"/>
          <w:szCs w:val="24"/>
        </w:rPr>
        <w:t>10</w:t>
      </w:r>
      <w:r w:rsidRPr="006A75E0">
        <w:rPr>
          <w:sz w:val="24"/>
          <w:szCs w:val="24"/>
        </w:rPr>
        <w:t>.</w:t>
      </w:r>
    </w:p>
    <w:p w14:paraId="5BEC03EB" w14:textId="6F5307C2" w:rsidR="006A75E0" w:rsidRPr="006A75E0" w:rsidRDefault="006A75E0" w:rsidP="006A75E0">
      <w:pPr>
        <w:pStyle w:val="Odstavec"/>
        <w:numPr>
          <w:ilvl w:val="0"/>
          <w:numId w:val="3"/>
        </w:numPr>
        <w:tabs>
          <w:tab w:val="clear" w:pos="567"/>
        </w:tabs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Zrušuje se obecně závazná vyhláška č. 1/2019 o evidenci trvale označených psů a jejich chovatelů, ze dne 15. 12. 2019.</w:t>
      </w:r>
    </w:p>
    <w:p w14:paraId="7D9E059A" w14:textId="77777777" w:rsidR="00243A2D" w:rsidRDefault="00243A2D" w:rsidP="00243A2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F50116" w14:textId="7F0573F8" w:rsidR="002B7318" w:rsidRDefault="00000000" w:rsidP="00243A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243A2D">
        <w:rPr>
          <w:rFonts w:ascii="Arial" w:hAnsi="Arial" w:cs="Arial"/>
          <w:b/>
          <w:sz w:val="24"/>
          <w:szCs w:val="24"/>
        </w:rPr>
        <w:t>5</w:t>
      </w:r>
    </w:p>
    <w:p w14:paraId="0B375F78" w14:textId="77777777" w:rsidR="002B7318" w:rsidRDefault="00000000" w:rsidP="00243A2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6563417" w14:textId="77777777" w:rsidR="002B7318" w:rsidRDefault="002B7318">
      <w:pPr>
        <w:pStyle w:val="Nzvylnk"/>
        <w:spacing w:before="0" w:after="0"/>
        <w:rPr>
          <w:rFonts w:ascii="Arial" w:hAnsi="Arial" w:cs="Arial"/>
          <w:szCs w:val="24"/>
        </w:rPr>
      </w:pPr>
    </w:p>
    <w:p w14:paraId="14194AB9" w14:textId="77777777" w:rsidR="002B7318" w:rsidRDefault="000000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2954520E" w14:textId="77777777" w:rsidR="002B7318" w:rsidRDefault="002B731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A75E0" w14:paraId="398E9DBE" w14:textId="77777777" w:rsidTr="000C37F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0FC3E" w14:textId="77777777" w:rsidR="006A75E0" w:rsidRDefault="006A75E0" w:rsidP="000C37F9">
            <w:pPr>
              <w:pStyle w:val="PodpisovePole"/>
            </w:pPr>
            <w:r>
              <w:t>Svatopluk Fuks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9A93E" w14:textId="77777777" w:rsidR="006A75E0" w:rsidRDefault="006A75E0" w:rsidP="000C37F9">
            <w:pPr>
              <w:pStyle w:val="PodpisovePole"/>
            </w:pPr>
            <w:r>
              <w:t>Miroslav Zach v. r.</w:t>
            </w:r>
            <w:r>
              <w:br/>
              <w:t xml:space="preserve"> místostarosta</w:t>
            </w:r>
          </w:p>
        </w:tc>
      </w:tr>
    </w:tbl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2632B5" w14:textId="5467680D" w:rsidR="00702392" w:rsidRDefault="00702392" w:rsidP="00702392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>Vyvěšeno na úřední desce dne: 16. 6. 2025</w:t>
      </w:r>
    </w:p>
    <w:p w14:paraId="0974246C" w14:textId="6D2BD1E1" w:rsidR="00702392" w:rsidRDefault="00702392" w:rsidP="00702392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>Sejmuto z úřední desky dne: 2. 7. 2025</w:t>
      </w:r>
    </w:p>
    <w:p w14:paraId="6FB3F1C0" w14:textId="77777777" w:rsidR="00702392" w:rsidRDefault="0070239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EEB9C" w14:textId="77777777" w:rsidR="004A69C4" w:rsidRDefault="004A69C4">
      <w:pPr>
        <w:spacing w:after="0" w:line="240" w:lineRule="auto"/>
      </w:pPr>
      <w:r>
        <w:separator/>
      </w:r>
    </w:p>
  </w:endnote>
  <w:endnote w:type="continuationSeparator" w:id="0">
    <w:p w14:paraId="32DE5E5C" w14:textId="77777777" w:rsidR="004A69C4" w:rsidRDefault="004A6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A0C27" w14:textId="77777777" w:rsidR="004A69C4" w:rsidRDefault="004A69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0639A1" w14:textId="77777777" w:rsidR="004A69C4" w:rsidRDefault="004A69C4">
      <w:pPr>
        <w:spacing w:after="0" w:line="240" w:lineRule="auto"/>
      </w:pPr>
      <w:r>
        <w:continuationSeparator/>
      </w:r>
    </w:p>
  </w:footnote>
  <w:footnote w:id="1">
    <w:p w14:paraId="52058CE8" w14:textId="3D8A621E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územní plán obce je k nahlédnutí na Obecním úřadě </w:t>
      </w:r>
      <w:r w:rsidR="006A75E0">
        <w:rPr>
          <w:rFonts w:ascii="Arial" w:hAnsi="Arial" w:cs="Arial"/>
        </w:rPr>
        <w:t>Lhotice</w:t>
      </w:r>
      <w:r>
        <w:rPr>
          <w:rFonts w:ascii="Arial" w:hAnsi="Arial" w:cs="Arial"/>
        </w:rPr>
        <w:t>.</w:t>
      </w:r>
    </w:p>
  </w:footnote>
  <w:footnote w:id="2">
    <w:p w14:paraId="39FB83C9" w14:textId="77777777" w:rsidR="002B7318" w:rsidRDefault="00000000">
      <w:pPr>
        <w:pStyle w:val="Default"/>
        <w:jc w:val="both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80405D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 o 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“).</w:t>
      </w:r>
    </w:p>
  </w:footnote>
  <w:footnote w:id="6">
    <w:p w14:paraId="37320D12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162C4ADA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3C404278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E3981"/>
    <w:multiLevelType w:val="hybridMultilevel"/>
    <w:tmpl w:val="A052F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84747887">
    <w:abstractNumId w:val="2"/>
  </w:num>
  <w:num w:numId="2" w16cid:durableId="120004314">
    <w:abstractNumId w:val="1"/>
  </w:num>
  <w:num w:numId="3" w16cid:durableId="115640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0000F8"/>
    <w:rsid w:val="00007E2C"/>
    <w:rsid w:val="00181742"/>
    <w:rsid w:val="00193DFD"/>
    <w:rsid w:val="001A6BD7"/>
    <w:rsid w:val="001E2262"/>
    <w:rsid w:val="00243A2D"/>
    <w:rsid w:val="002B7318"/>
    <w:rsid w:val="00341BB6"/>
    <w:rsid w:val="003C44F4"/>
    <w:rsid w:val="00456488"/>
    <w:rsid w:val="004A69C4"/>
    <w:rsid w:val="004B1A88"/>
    <w:rsid w:val="005E257A"/>
    <w:rsid w:val="00650661"/>
    <w:rsid w:val="0065423A"/>
    <w:rsid w:val="006A75E0"/>
    <w:rsid w:val="006B5902"/>
    <w:rsid w:val="006F3D37"/>
    <w:rsid w:val="00702392"/>
    <w:rsid w:val="008D4BFE"/>
    <w:rsid w:val="00990F8C"/>
    <w:rsid w:val="009F086B"/>
    <w:rsid w:val="00A73128"/>
    <w:rsid w:val="00A87E37"/>
    <w:rsid w:val="00AD401D"/>
    <w:rsid w:val="00B43E48"/>
    <w:rsid w:val="00B54FDD"/>
    <w:rsid w:val="00BC573E"/>
    <w:rsid w:val="00C26C83"/>
    <w:rsid w:val="00C34351"/>
    <w:rsid w:val="00D278E0"/>
    <w:rsid w:val="00D75E70"/>
    <w:rsid w:val="00E35D84"/>
    <w:rsid w:val="00E75791"/>
    <w:rsid w:val="00F1108B"/>
    <w:rsid w:val="00F30F3D"/>
    <w:rsid w:val="00FA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3A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43A2D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Odstavec">
    <w:name w:val="Odstavec"/>
    <w:basedOn w:val="Normln"/>
    <w:rsid w:val="00243A2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3435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úřad</cp:lastModifiedBy>
  <cp:revision>5</cp:revision>
  <cp:lastPrinted>2025-06-15T16:09:00Z</cp:lastPrinted>
  <dcterms:created xsi:type="dcterms:W3CDTF">2025-06-15T16:10:00Z</dcterms:created>
  <dcterms:modified xsi:type="dcterms:W3CDTF">2025-09-21T19:03:00Z</dcterms:modified>
</cp:coreProperties>
</file>