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BDAB" w14:textId="08800FF6" w:rsidR="6509C892" w:rsidRPr="00C32016" w:rsidRDefault="6509C892" w:rsidP="6509C892">
      <w:pPr>
        <w:pStyle w:val="Nzev"/>
        <w:rPr>
          <w:rFonts w:asciiTheme="minorHAnsi" w:hAnsiTheme="minorHAnsi" w:cstheme="minorHAnsi"/>
        </w:rPr>
      </w:pPr>
    </w:p>
    <w:p w14:paraId="363EDAAD" w14:textId="09037903" w:rsidR="6509C892" w:rsidRPr="00C32016" w:rsidRDefault="6509C892" w:rsidP="6509C892">
      <w:pPr>
        <w:pStyle w:val="Nzev"/>
        <w:rPr>
          <w:rFonts w:asciiTheme="minorHAnsi" w:hAnsiTheme="minorHAnsi" w:cstheme="minorHAnsi"/>
        </w:rPr>
      </w:pPr>
    </w:p>
    <w:p w14:paraId="09F613AA" w14:textId="68965074" w:rsidR="001A640C" w:rsidRPr="00235AD0" w:rsidRDefault="009B3437" w:rsidP="6509C892">
      <w:pPr>
        <w:pStyle w:val="Nzev"/>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Obec Květnice</w:t>
      </w:r>
      <w:r w:rsidRPr="00235AD0">
        <w:rPr>
          <w:rStyle w:val="normaltextrun"/>
          <w:rFonts w:ascii="Calibri" w:hAnsi="Calibri" w:cs="Calibri"/>
          <w:color w:val="BF2B19"/>
          <w:sz w:val="56"/>
          <w:szCs w:val="56"/>
          <w:bdr w:val="none" w:sz="0" w:space="0" w:color="auto" w:frame="1"/>
        </w:rPr>
        <w:br/>
      </w:r>
    </w:p>
    <w:p w14:paraId="6A2BEA9C" w14:textId="2BEFC640" w:rsidR="001A640C" w:rsidRPr="00235AD0" w:rsidRDefault="009B3437" w:rsidP="6509C892">
      <w:pPr>
        <w:pStyle w:val="Nzev"/>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Zastupitelstvo obce Květnice</w:t>
      </w:r>
    </w:p>
    <w:p w14:paraId="4FFA68E4" w14:textId="06BC29B5" w:rsidR="6509C892" w:rsidRPr="00C32016" w:rsidRDefault="6509C892" w:rsidP="005B2D6A">
      <w:pPr>
        <w:pStyle w:val="Textbody"/>
        <w:rPr>
          <w:rFonts w:asciiTheme="minorHAnsi" w:hAnsiTheme="minorHAnsi" w:cstheme="minorHAnsi"/>
        </w:rPr>
      </w:pPr>
    </w:p>
    <w:p w14:paraId="71CED965" w14:textId="3D935DEF" w:rsidR="231558B6" w:rsidRPr="00C32016" w:rsidRDefault="00235AD0" w:rsidP="7E72285E">
      <w:pPr>
        <w:pStyle w:val="Textbody"/>
        <w:jc w:val="center"/>
        <w:rPr>
          <w:rFonts w:asciiTheme="minorHAnsi" w:hAnsiTheme="minorHAnsi" w:cstheme="minorBidi"/>
        </w:rPr>
      </w:pPr>
      <w:r>
        <w:rPr>
          <w:noProof/>
        </w:rPr>
        <w:drawing>
          <wp:inline distT="0" distB="0" distL="0" distR="0" wp14:anchorId="6F13DF46" wp14:editId="0D382295">
            <wp:extent cx="4686300" cy="3803650"/>
            <wp:effectExtent l="0" t="0" r="0" b="0"/>
            <wp:docPr id="897233860" name="Obrázek 1" descr="Obsah obrázku květina, snímek obrazovky, Grafika, červe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33860" name="Obrázek 1" descr="Obsah obrázku květina, snímek obrazovky, Grafika, červená&#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0" cy="3803650"/>
                    </a:xfrm>
                    <a:prstGeom prst="rect">
                      <a:avLst/>
                    </a:prstGeom>
                    <a:noFill/>
                    <a:ln>
                      <a:noFill/>
                    </a:ln>
                  </pic:spPr>
                </pic:pic>
              </a:graphicData>
            </a:graphic>
          </wp:inline>
        </w:drawing>
      </w:r>
      <w:r w:rsidR="231558B6">
        <w:br/>
      </w:r>
    </w:p>
    <w:p w14:paraId="00F388DC" w14:textId="7D0ED96E" w:rsidR="001A640C" w:rsidRPr="00235AD0" w:rsidRDefault="009B3437" w:rsidP="6509C892">
      <w:pPr>
        <w:pStyle w:val="Nadpis1"/>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Obecně závazná vyhláška obce Květnice</w:t>
      </w:r>
      <w:r w:rsidRPr="00235AD0">
        <w:rPr>
          <w:rStyle w:val="normaltextrun"/>
          <w:rFonts w:ascii="Calibri" w:hAnsi="Calibri" w:cs="Calibri"/>
          <w:color w:val="BF2B19"/>
          <w:sz w:val="56"/>
          <w:szCs w:val="56"/>
          <w:bdr w:val="none" w:sz="0" w:space="0" w:color="auto" w:frame="1"/>
        </w:rPr>
        <w:br/>
      </w:r>
    </w:p>
    <w:p w14:paraId="31D445BA" w14:textId="37C7DFD6" w:rsidR="001A640C" w:rsidRPr="00235AD0" w:rsidRDefault="009B3437" w:rsidP="7E72285E">
      <w:pPr>
        <w:pStyle w:val="Nadpis1"/>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o </w:t>
      </w:r>
      <w:r w:rsidR="00742F6F" w:rsidRPr="00235AD0">
        <w:rPr>
          <w:rStyle w:val="normaltextrun"/>
          <w:rFonts w:ascii="Calibri" w:hAnsi="Calibri" w:cs="Calibri"/>
          <w:color w:val="BF2B19"/>
          <w:sz w:val="56"/>
          <w:szCs w:val="56"/>
          <w:bdr w:val="none" w:sz="0" w:space="0" w:color="auto" w:frame="1"/>
        </w:rPr>
        <w:t>nočním klidu,</w:t>
      </w:r>
    </w:p>
    <w:p w14:paraId="22F75C35" w14:textId="458D1A6D" w:rsidR="00742F6F" w:rsidRPr="00C32016" w:rsidRDefault="00742F6F" w:rsidP="46E5FD06">
      <w:pPr>
        <w:autoSpaceDE w:val="0"/>
        <w:adjustRightInd w:val="0"/>
        <w:jc w:val="center"/>
        <w:rPr>
          <w:rFonts w:asciiTheme="minorHAnsi" w:hAnsiTheme="minorHAnsi" w:cstheme="minorBidi"/>
          <w:sz w:val="26"/>
          <w:szCs w:val="26"/>
        </w:rPr>
      </w:pPr>
      <w:r w:rsidRPr="46E5FD06">
        <w:rPr>
          <w:rFonts w:asciiTheme="minorHAnsi" w:hAnsiTheme="minorHAnsi" w:cstheme="minorBidi"/>
          <w:sz w:val="26"/>
          <w:szCs w:val="26"/>
        </w:rPr>
        <w:t>kterou se stanovují výjimečné případy, při nichž je doba nočního klidu vymezena dobou kratší nebo při nichž nemusí být doba nočního klidu dodržována, dle § 5 odst. 7 zákona č.</w:t>
      </w:r>
      <w:r w:rsidR="00C54593" w:rsidRPr="46E5FD06">
        <w:rPr>
          <w:rFonts w:asciiTheme="minorHAnsi" w:hAnsiTheme="minorHAnsi" w:cstheme="minorBidi"/>
          <w:sz w:val="26"/>
          <w:szCs w:val="26"/>
        </w:rPr>
        <w:t> </w:t>
      </w:r>
      <w:r w:rsidRPr="46E5FD06">
        <w:rPr>
          <w:rFonts w:asciiTheme="minorHAnsi" w:hAnsiTheme="minorHAnsi" w:cstheme="minorBidi"/>
          <w:sz w:val="26"/>
          <w:szCs w:val="26"/>
        </w:rPr>
        <w:t>251/2016 Sb., o některých přestupcích</w:t>
      </w:r>
    </w:p>
    <w:p w14:paraId="4BD5917B" w14:textId="043DF6D7" w:rsidR="00742F6F" w:rsidRPr="00C32016" w:rsidRDefault="00742F6F" w:rsidP="7E72285E">
      <w:pPr>
        <w:spacing w:after="120"/>
        <w:jc w:val="both"/>
        <w:rPr>
          <w:rFonts w:asciiTheme="minorHAnsi" w:hAnsiTheme="minorHAnsi" w:cstheme="minorBidi"/>
          <w:sz w:val="23"/>
          <w:szCs w:val="23"/>
        </w:rPr>
      </w:pPr>
      <w:r w:rsidRPr="5C881F9F">
        <w:rPr>
          <w:rFonts w:asciiTheme="minorHAnsi" w:hAnsiTheme="minorHAnsi" w:cstheme="minorBidi"/>
          <w:sz w:val="23"/>
          <w:szCs w:val="23"/>
        </w:rPr>
        <w:lastRenderedPageBreak/>
        <w:t xml:space="preserve">Zastupitelstvo obce Květnice se na svém </w:t>
      </w:r>
      <w:r w:rsidR="3938C325" w:rsidRPr="5C881F9F">
        <w:rPr>
          <w:rFonts w:asciiTheme="minorHAnsi" w:hAnsiTheme="minorHAnsi" w:cstheme="minorBidi"/>
          <w:sz w:val="23"/>
          <w:szCs w:val="23"/>
        </w:rPr>
        <w:t xml:space="preserve">veřejném </w:t>
      </w:r>
      <w:r w:rsidRPr="5C881F9F">
        <w:rPr>
          <w:rFonts w:asciiTheme="minorHAnsi" w:hAnsiTheme="minorHAnsi" w:cstheme="minorBidi"/>
          <w:sz w:val="23"/>
          <w:szCs w:val="23"/>
        </w:rPr>
        <w:t xml:space="preserve">zasedání </w:t>
      </w:r>
      <w:r w:rsidRPr="00941D87">
        <w:rPr>
          <w:rFonts w:asciiTheme="minorHAnsi" w:hAnsiTheme="minorHAnsi" w:cstheme="minorBidi"/>
          <w:sz w:val="23"/>
          <w:szCs w:val="23"/>
        </w:rPr>
        <w:t xml:space="preserve">dne </w:t>
      </w:r>
      <w:r w:rsidR="009A644C" w:rsidRPr="00941D87">
        <w:rPr>
          <w:rFonts w:asciiTheme="minorHAnsi" w:hAnsiTheme="minorHAnsi" w:cstheme="minorBidi"/>
          <w:sz w:val="23"/>
          <w:szCs w:val="23"/>
        </w:rPr>
        <w:t>1</w:t>
      </w:r>
      <w:r w:rsidR="00E964CC" w:rsidRPr="00941D87">
        <w:rPr>
          <w:rFonts w:asciiTheme="minorHAnsi" w:hAnsiTheme="minorHAnsi" w:cstheme="minorBidi"/>
          <w:sz w:val="23"/>
          <w:szCs w:val="23"/>
        </w:rPr>
        <w:t>4</w:t>
      </w:r>
      <w:r w:rsidR="009A644C" w:rsidRPr="00941D87">
        <w:rPr>
          <w:rFonts w:asciiTheme="minorHAnsi" w:hAnsiTheme="minorHAnsi" w:cstheme="minorBidi"/>
          <w:sz w:val="23"/>
          <w:szCs w:val="23"/>
        </w:rPr>
        <w:t>. 5. 202</w:t>
      </w:r>
      <w:r w:rsidR="00E964CC" w:rsidRPr="00941D87">
        <w:rPr>
          <w:rFonts w:asciiTheme="minorHAnsi" w:hAnsiTheme="minorHAnsi" w:cstheme="minorBidi"/>
          <w:sz w:val="23"/>
          <w:szCs w:val="23"/>
        </w:rPr>
        <w:t>5</w:t>
      </w:r>
      <w:r w:rsidRPr="5C881F9F">
        <w:rPr>
          <w:rFonts w:asciiTheme="minorHAnsi" w:hAnsiTheme="minorHAnsi" w:cstheme="minorBidi"/>
          <w:sz w:val="23"/>
          <w:szCs w:val="23"/>
        </w:rPr>
        <w:t xml:space="preserve"> usnesením č</w:t>
      </w:r>
      <w:r w:rsidR="009A644C">
        <w:rPr>
          <w:rFonts w:asciiTheme="minorHAnsi" w:hAnsiTheme="minorHAnsi" w:cstheme="minorBidi"/>
          <w:sz w:val="23"/>
          <w:szCs w:val="23"/>
        </w:rPr>
        <w:t xml:space="preserve">. </w:t>
      </w:r>
      <w:r w:rsidR="009A644C" w:rsidRPr="00941D87">
        <w:rPr>
          <w:rFonts w:asciiTheme="minorHAnsi" w:hAnsiTheme="minorHAnsi" w:cstheme="minorBidi"/>
          <w:sz w:val="23"/>
          <w:szCs w:val="23"/>
        </w:rPr>
        <w:t>202</w:t>
      </w:r>
      <w:r w:rsidR="00E964CC" w:rsidRPr="00941D87">
        <w:rPr>
          <w:rFonts w:asciiTheme="minorHAnsi" w:hAnsiTheme="minorHAnsi" w:cstheme="minorBidi"/>
          <w:sz w:val="23"/>
          <w:szCs w:val="23"/>
        </w:rPr>
        <w:t>5</w:t>
      </w:r>
      <w:r w:rsidR="009A644C" w:rsidRPr="00941D87">
        <w:rPr>
          <w:rFonts w:asciiTheme="minorHAnsi" w:hAnsiTheme="minorHAnsi" w:cstheme="minorBidi"/>
          <w:sz w:val="23"/>
          <w:szCs w:val="23"/>
        </w:rPr>
        <w:t>/02/</w:t>
      </w:r>
      <w:r w:rsidR="00941D87" w:rsidRPr="00941D87">
        <w:rPr>
          <w:rFonts w:asciiTheme="minorHAnsi" w:hAnsiTheme="minorHAnsi" w:cstheme="minorBidi"/>
          <w:sz w:val="23"/>
          <w:szCs w:val="23"/>
        </w:rPr>
        <w:t>5</w:t>
      </w:r>
      <w:r w:rsidR="00941D87">
        <w:rPr>
          <w:rFonts w:asciiTheme="minorHAnsi" w:hAnsiTheme="minorHAnsi" w:cstheme="minorBidi"/>
          <w:sz w:val="23"/>
          <w:szCs w:val="23"/>
        </w:rPr>
        <w:t xml:space="preserve"> </w:t>
      </w:r>
      <w:r w:rsidRPr="5C881F9F">
        <w:rPr>
          <w:rFonts w:asciiTheme="minorHAnsi" w:hAnsiTheme="minorHAnsi" w:cstheme="minorBidi"/>
          <w:sz w:val="23"/>
          <w:szCs w:val="23"/>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5B3AFB97" w14:textId="77777777" w:rsidR="00742F6F" w:rsidRPr="00C32016" w:rsidRDefault="00742F6F" w:rsidP="00742F6F">
      <w:pPr>
        <w:spacing w:after="120"/>
        <w:jc w:val="both"/>
        <w:rPr>
          <w:rFonts w:asciiTheme="minorHAnsi" w:hAnsiTheme="minorHAnsi" w:cstheme="minorHAnsi"/>
          <w:sz w:val="23"/>
          <w:szCs w:val="23"/>
        </w:rPr>
      </w:pPr>
    </w:p>
    <w:p w14:paraId="00D2BCE1"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Čl. 1</w:t>
      </w:r>
    </w:p>
    <w:p w14:paraId="2FA4C23B"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 xml:space="preserve">Předmět </w:t>
      </w:r>
    </w:p>
    <w:p w14:paraId="5EBC17A4" w14:textId="77777777" w:rsidR="00742F6F" w:rsidRPr="00C32016" w:rsidRDefault="00742F6F" w:rsidP="00742F6F">
      <w:pPr>
        <w:jc w:val="both"/>
        <w:rPr>
          <w:rFonts w:asciiTheme="minorHAnsi" w:hAnsiTheme="minorHAnsi" w:cstheme="minorHAnsi"/>
          <w:b/>
          <w:sz w:val="23"/>
          <w:szCs w:val="23"/>
        </w:rPr>
      </w:pPr>
    </w:p>
    <w:p w14:paraId="70E3DB7C" w14:textId="77777777" w:rsidR="00742F6F" w:rsidRPr="00C32016" w:rsidRDefault="00742F6F" w:rsidP="00742F6F">
      <w:pPr>
        <w:spacing w:after="120"/>
        <w:jc w:val="both"/>
        <w:rPr>
          <w:rFonts w:asciiTheme="minorHAnsi" w:hAnsiTheme="minorHAnsi" w:cstheme="minorHAnsi"/>
          <w:sz w:val="23"/>
          <w:szCs w:val="23"/>
        </w:rPr>
      </w:pPr>
      <w:r w:rsidRPr="00C32016">
        <w:rPr>
          <w:rFonts w:asciiTheme="minorHAnsi" w:hAnsiTheme="minorHAnsi" w:cstheme="minorHAnsi"/>
          <w:sz w:val="23"/>
          <w:szCs w:val="23"/>
        </w:rPr>
        <w:t>Předmětem této obecně závazné vyhlášky je stanovení výjimečných případů, při nichž je doba nočního klidu vymezena dobou kratší nebo při nichž nemusí být doba nočního klidu dodržována.</w:t>
      </w:r>
    </w:p>
    <w:p w14:paraId="6377BD46" w14:textId="77777777" w:rsidR="00742F6F" w:rsidRPr="00C32016" w:rsidRDefault="00742F6F" w:rsidP="00742F6F">
      <w:pPr>
        <w:spacing w:after="120"/>
        <w:jc w:val="both"/>
        <w:rPr>
          <w:rFonts w:asciiTheme="minorHAnsi" w:hAnsiTheme="minorHAnsi" w:cstheme="minorHAnsi"/>
          <w:sz w:val="23"/>
          <w:szCs w:val="23"/>
        </w:rPr>
      </w:pPr>
    </w:p>
    <w:p w14:paraId="03A5042B"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Čl. 2</w:t>
      </w:r>
    </w:p>
    <w:p w14:paraId="6C9DA203"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Doba nočního klidu</w:t>
      </w:r>
    </w:p>
    <w:p w14:paraId="765D365C" w14:textId="77777777" w:rsidR="00742F6F" w:rsidRPr="00C32016" w:rsidRDefault="00742F6F" w:rsidP="00742F6F">
      <w:pPr>
        <w:jc w:val="center"/>
        <w:rPr>
          <w:rFonts w:asciiTheme="minorHAnsi" w:hAnsiTheme="minorHAnsi" w:cstheme="minorHAnsi"/>
          <w:b/>
          <w:sz w:val="23"/>
          <w:szCs w:val="23"/>
        </w:rPr>
      </w:pPr>
    </w:p>
    <w:p w14:paraId="70FB6F90" w14:textId="77777777" w:rsidR="00742F6F" w:rsidRPr="00C32016" w:rsidRDefault="00742F6F" w:rsidP="00742F6F">
      <w:pPr>
        <w:spacing w:after="120"/>
        <w:jc w:val="both"/>
        <w:rPr>
          <w:rFonts w:asciiTheme="minorHAnsi" w:hAnsiTheme="minorHAnsi" w:cstheme="minorHAnsi"/>
          <w:sz w:val="23"/>
          <w:szCs w:val="23"/>
        </w:rPr>
      </w:pPr>
      <w:r w:rsidRPr="00C32016">
        <w:rPr>
          <w:rFonts w:asciiTheme="minorHAnsi" w:hAnsiTheme="minorHAnsi" w:cstheme="minorHAnsi"/>
          <w:sz w:val="23"/>
          <w:szCs w:val="23"/>
        </w:rPr>
        <w:t>Dobou nočního klidu se rozumí doba od dvacáté druhé do šesté hodiny.</w:t>
      </w:r>
      <w:r w:rsidRPr="00C32016">
        <w:rPr>
          <w:rStyle w:val="Znakapoznpodarou"/>
          <w:rFonts w:asciiTheme="minorHAnsi" w:hAnsiTheme="minorHAnsi" w:cstheme="minorHAnsi"/>
          <w:sz w:val="23"/>
          <w:szCs w:val="23"/>
        </w:rPr>
        <w:footnoteReference w:id="1"/>
      </w:r>
    </w:p>
    <w:p w14:paraId="78F3E929" w14:textId="77777777" w:rsidR="00742F6F" w:rsidRPr="00C32016" w:rsidRDefault="00742F6F" w:rsidP="00742F6F">
      <w:pPr>
        <w:spacing w:after="120"/>
        <w:rPr>
          <w:rFonts w:asciiTheme="minorHAnsi" w:hAnsiTheme="minorHAnsi" w:cstheme="minorHAnsi"/>
          <w:sz w:val="23"/>
          <w:szCs w:val="23"/>
        </w:rPr>
      </w:pPr>
    </w:p>
    <w:p w14:paraId="4044C1DB"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Čl. 3</w:t>
      </w:r>
    </w:p>
    <w:p w14:paraId="28CDC10E"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Stanovení výjimečných případů, při nichž je doba nočního klidu vymezena dobou kratší nebo při nichž nemusí být doba nočního klidu dodržována</w:t>
      </w:r>
    </w:p>
    <w:p w14:paraId="78740F66" w14:textId="77777777" w:rsidR="00742F6F" w:rsidRPr="00C32016" w:rsidRDefault="00742F6F" w:rsidP="00742F6F">
      <w:pPr>
        <w:tabs>
          <w:tab w:val="left" w:pos="284"/>
        </w:tabs>
        <w:spacing w:after="120"/>
        <w:rPr>
          <w:rFonts w:asciiTheme="minorHAnsi" w:hAnsiTheme="minorHAnsi" w:cstheme="minorHAnsi"/>
          <w:sz w:val="23"/>
          <w:szCs w:val="23"/>
        </w:rPr>
      </w:pPr>
    </w:p>
    <w:p w14:paraId="25173B47" w14:textId="77777777" w:rsidR="00742F6F" w:rsidRPr="00C32016" w:rsidRDefault="00742F6F" w:rsidP="00742F6F">
      <w:pPr>
        <w:tabs>
          <w:tab w:val="left" w:pos="284"/>
        </w:tabs>
        <w:spacing w:after="120"/>
        <w:rPr>
          <w:rFonts w:asciiTheme="minorHAnsi" w:hAnsiTheme="minorHAnsi" w:cstheme="minorHAnsi"/>
          <w:sz w:val="23"/>
          <w:szCs w:val="23"/>
        </w:rPr>
      </w:pPr>
      <w:r w:rsidRPr="00C32016">
        <w:rPr>
          <w:rFonts w:asciiTheme="minorHAnsi" w:hAnsiTheme="minorHAnsi" w:cstheme="minorHAnsi"/>
          <w:sz w:val="23"/>
          <w:szCs w:val="23"/>
        </w:rPr>
        <w:t>1) Doba nočního klidu nemusí být dodržována:</w:t>
      </w:r>
    </w:p>
    <w:p w14:paraId="0749D3AF" w14:textId="392187DF" w:rsidR="00742F6F" w:rsidRPr="00C32016" w:rsidRDefault="00742F6F" w:rsidP="00123962">
      <w:pPr>
        <w:tabs>
          <w:tab w:val="left" w:pos="284"/>
        </w:tabs>
        <w:spacing w:after="120"/>
        <w:ind w:left="284"/>
        <w:jc w:val="both"/>
        <w:rPr>
          <w:rFonts w:asciiTheme="minorHAnsi" w:hAnsiTheme="minorHAnsi" w:cstheme="minorHAnsi"/>
          <w:sz w:val="23"/>
          <w:szCs w:val="23"/>
        </w:rPr>
      </w:pPr>
      <w:r w:rsidRPr="00C32016">
        <w:rPr>
          <w:rFonts w:asciiTheme="minorHAnsi" w:hAnsiTheme="minorHAnsi" w:cstheme="minorHAnsi"/>
          <w:sz w:val="23"/>
          <w:szCs w:val="23"/>
        </w:rPr>
        <w:t>a) v noci z 31. prosince na 1. ledna z důvodu konání oslav příchodu nového roku</w:t>
      </w:r>
      <w:r w:rsidR="00E352AF">
        <w:rPr>
          <w:rFonts w:asciiTheme="minorHAnsi" w:hAnsiTheme="minorHAnsi" w:cstheme="minorHAnsi"/>
          <w:sz w:val="23"/>
          <w:szCs w:val="23"/>
        </w:rPr>
        <w:t>;</w:t>
      </w:r>
    </w:p>
    <w:p w14:paraId="5BC6C3FE" w14:textId="1E7E41C2" w:rsidR="00742F6F" w:rsidRPr="00C32016" w:rsidRDefault="00742F6F" w:rsidP="00123962">
      <w:pPr>
        <w:tabs>
          <w:tab w:val="left" w:pos="284"/>
        </w:tabs>
        <w:spacing w:after="120"/>
        <w:ind w:left="284"/>
        <w:jc w:val="both"/>
        <w:rPr>
          <w:rFonts w:asciiTheme="minorHAnsi" w:hAnsiTheme="minorHAnsi" w:cstheme="minorHAnsi"/>
          <w:sz w:val="23"/>
          <w:szCs w:val="23"/>
        </w:rPr>
      </w:pPr>
      <w:r w:rsidRPr="00C32016">
        <w:rPr>
          <w:rFonts w:asciiTheme="minorHAnsi" w:hAnsiTheme="minorHAnsi" w:cstheme="minorHAnsi"/>
          <w:sz w:val="23"/>
          <w:szCs w:val="23"/>
        </w:rPr>
        <w:t xml:space="preserve">b) v noci </w:t>
      </w:r>
      <w:r w:rsidR="008D0F2A">
        <w:rPr>
          <w:rFonts w:asciiTheme="minorHAnsi" w:hAnsiTheme="minorHAnsi" w:cstheme="minorHAnsi"/>
          <w:sz w:val="23"/>
          <w:szCs w:val="23"/>
        </w:rPr>
        <w:t>z</w:t>
      </w:r>
      <w:r w:rsidRPr="00C32016">
        <w:rPr>
          <w:rFonts w:asciiTheme="minorHAnsi" w:hAnsiTheme="minorHAnsi" w:cstheme="minorHAnsi"/>
          <w:sz w:val="23"/>
          <w:szCs w:val="23"/>
        </w:rPr>
        <w:t xml:space="preserve"> 30. dubna na 1. května z důvodu konání tradiční akce Pálení </w:t>
      </w:r>
      <w:r w:rsidR="00992F94" w:rsidRPr="00C32016">
        <w:rPr>
          <w:rFonts w:asciiTheme="minorHAnsi" w:hAnsiTheme="minorHAnsi" w:cstheme="minorHAnsi"/>
          <w:sz w:val="23"/>
          <w:szCs w:val="23"/>
        </w:rPr>
        <w:t>čarodějnic</w:t>
      </w:r>
      <w:r w:rsidR="00E57101">
        <w:rPr>
          <w:rFonts w:asciiTheme="minorHAnsi" w:hAnsiTheme="minorHAnsi" w:cstheme="minorHAnsi"/>
          <w:sz w:val="23"/>
          <w:szCs w:val="23"/>
        </w:rPr>
        <w:t>;</w:t>
      </w:r>
    </w:p>
    <w:p w14:paraId="14239768" w14:textId="46D1FF50" w:rsidR="00992F94" w:rsidRDefault="00992F94" w:rsidP="00123962">
      <w:pPr>
        <w:tabs>
          <w:tab w:val="left" w:pos="284"/>
        </w:tabs>
        <w:spacing w:after="120"/>
        <w:ind w:left="284"/>
        <w:jc w:val="both"/>
        <w:rPr>
          <w:rFonts w:asciiTheme="minorHAnsi" w:hAnsiTheme="minorHAnsi" w:cstheme="minorHAnsi"/>
          <w:sz w:val="23"/>
          <w:szCs w:val="23"/>
        </w:rPr>
      </w:pPr>
      <w:r w:rsidRPr="00C32016">
        <w:rPr>
          <w:rFonts w:asciiTheme="minorHAnsi" w:hAnsiTheme="minorHAnsi" w:cstheme="minorHAnsi"/>
          <w:sz w:val="23"/>
          <w:szCs w:val="23"/>
        </w:rPr>
        <w:t xml:space="preserve">c) v noci </w:t>
      </w:r>
      <w:r w:rsidR="00FC69D5" w:rsidRPr="00C32016">
        <w:rPr>
          <w:rFonts w:asciiTheme="minorHAnsi" w:hAnsiTheme="minorHAnsi" w:cstheme="minorHAnsi"/>
          <w:sz w:val="23"/>
          <w:szCs w:val="23"/>
        </w:rPr>
        <w:t>z</w:t>
      </w:r>
      <w:r w:rsidR="008D0F2A">
        <w:rPr>
          <w:rFonts w:asciiTheme="minorHAnsi" w:hAnsiTheme="minorHAnsi" w:cstheme="minorHAnsi"/>
          <w:sz w:val="23"/>
          <w:szCs w:val="23"/>
        </w:rPr>
        <w:t> 2</w:t>
      </w:r>
      <w:r w:rsidR="00E964CC">
        <w:rPr>
          <w:rFonts w:asciiTheme="minorHAnsi" w:hAnsiTheme="minorHAnsi" w:cstheme="minorHAnsi"/>
          <w:sz w:val="23"/>
          <w:szCs w:val="23"/>
        </w:rPr>
        <w:t>4</w:t>
      </w:r>
      <w:r w:rsidR="008D0F2A">
        <w:rPr>
          <w:rFonts w:asciiTheme="minorHAnsi" w:hAnsiTheme="minorHAnsi" w:cstheme="minorHAnsi"/>
          <w:sz w:val="23"/>
          <w:szCs w:val="23"/>
        </w:rPr>
        <w:t>. na 2</w:t>
      </w:r>
      <w:r w:rsidR="00E964CC">
        <w:rPr>
          <w:rFonts w:asciiTheme="minorHAnsi" w:hAnsiTheme="minorHAnsi" w:cstheme="minorHAnsi"/>
          <w:sz w:val="23"/>
          <w:szCs w:val="23"/>
        </w:rPr>
        <w:t>5</w:t>
      </w:r>
      <w:r w:rsidR="008D0F2A">
        <w:rPr>
          <w:rFonts w:asciiTheme="minorHAnsi" w:hAnsiTheme="minorHAnsi" w:cstheme="minorHAnsi"/>
          <w:sz w:val="23"/>
          <w:szCs w:val="23"/>
        </w:rPr>
        <w:t>. května 202</w:t>
      </w:r>
      <w:r w:rsidR="00E964CC">
        <w:rPr>
          <w:rFonts w:asciiTheme="minorHAnsi" w:hAnsiTheme="minorHAnsi" w:cstheme="minorHAnsi"/>
          <w:sz w:val="23"/>
          <w:szCs w:val="23"/>
        </w:rPr>
        <w:t>5</w:t>
      </w:r>
      <w:r w:rsidR="008D0F2A">
        <w:rPr>
          <w:rFonts w:asciiTheme="minorHAnsi" w:hAnsiTheme="minorHAnsi" w:cstheme="minorHAnsi"/>
          <w:sz w:val="23"/>
          <w:szCs w:val="23"/>
        </w:rPr>
        <w:t xml:space="preserve"> z důvodu konání</w:t>
      </w:r>
      <w:r w:rsidRPr="00C32016">
        <w:rPr>
          <w:rFonts w:asciiTheme="minorHAnsi" w:hAnsiTheme="minorHAnsi" w:cstheme="minorHAnsi"/>
          <w:sz w:val="23"/>
          <w:szCs w:val="23"/>
        </w:rPr>
        <w:t xml:space="preserve"> tradiční akce k oslavě Mezinárodního dne dětí</w:t>
      </w:r>
      <w:r w:rsidR="00E964CC">
        <w:rPr>
          <w:rFonts w:asciiTheme="minorHAnsi" w:hAnsiTheme="minorHAnsi" w:cstheme="minorHAnsi"/>
          <w:sz w:val="23"/>
          <w:szCs w:val="23"/>
        </w:rPr>
        <w:t>;</w:t>
      </w:r>
    </w:p>
    <w:p w14:paraId="6603CC46" w14:textId="2DB6747C" w:rsidR="00E964CC" w:rsidRPr="00C32016" w:rsidRDefault="00E964CC" w:rsidP="00123962">
      <w:pPr>
        <w:tabs>
          <w:tab w:val="left" w:pos="284"/>
        </w:tabs>
        <w:spacing w:after="120"/>
        <w:ind w:left="284"/>
        <w:jc w:val="both"/>
        <w:rPr>
          <w:rFonts w:asciiTheme="minorHAnsi" w:hAnsiTheme="minorHAnsi" w:cstheme="minorHAnsi"/>
          <w:sz w:val="23"/>
          <w:szCs w:val="23"/>
        </w:rPr>
      </w:pPr>
      <w:r>
        <w:rPr>
          <w:rFonts w:asciiTheme="minorHAnsi" w:hAnsiTheme="minorHAnsi" w:cstheme="minorHAnsi"/>
          <w:sz w:val="23"/>
          <w:szCs w:val="23"/>
        </w:rPr>
        <w:t>d) v noci z 21. na 22. června 2025 z důvodu konání Květnických slavností</w:t>
      </w:r>
    </w:p>
    <w:p w14:paraId="3A3442A6" w14:textId="2C351192" w:rsidR="00742F6F" w:rsidRDefault="00FC69D5" w:rsidP="00123962">
      <w:pPr>
        <w:tabs>
          <w:tab w:val="left" w:pos="284"/>
        </w:tabs>
        <w:spacing w:after="120"/>
        <w:ind w:left="284"/>
        <w:jc w:val="both"/>
        <w:rPr>
          <w:rFonts w:asciiTheme="minorHAnsi" w:hAnsiTheme="minorHAnsi" w:cstheme="minorHAnsi"/>
          <w:sz w:val="23"/>
          <w:szCs w:val="23"/>
        </w:rPr>
      </w:pPr>
      <w:r w:rsidRPr="00C32016">
        <w:rPr>
          <w:rFonts w:asciiTheme="minorHAnsi" w:hAnsiTheme="minorHAnsi" w:cstheme="minorHAnsi"/>
          <w:sz w:val="23"/>
          <w:szCs w:val="23"/>
        </w:rPr>
        <w:t>d</w:t>
      </w:r>
      <w:r w:rsidR="00742F6F" w:rsidRPr="00C32016">
        <w:rPr>
          <w:rFonts w:asciiTheme="minorHAnsi" w:hAnsiTheme="minorHAnsi" w:cstheme="minorHAnsi"/>
          <w:sz w:val="23"/>
          <w:szCs w:val="23"/>
        </w:rPr>
        <w:t>) v noci z</w:t>
      </w:r>
      <w:r w:rsidR="008D0F2A">
        <w:rPr>
          <w:rFonts w:asciiTheme="minorHAnsi" w:hAnsiTheme="minorHAnsi" w:cstheme="minorHAnsi"/>
          <w:sz w:val="23"/>
          <w:szCs w:val="23"/>
        </w:rPr>
        <w:t xml:space="preserve">e </w:t>
      </w:r>
      <w:r w:rsidR="00E964CC">
        <w:rPr>
          <w:rFonts w:asciiTheme="minorHAnsi" w:hAnsiTheme="minorHAnsi" w:cstheme="minorHAnsi"/>
          <w:sz w:val="23"/>
          <w:szCs w:val="23"/>
        </w:rPr>
        <w:t>6</w:t>
      </w:r>
      <w:r w:rsidR="008D0F2A">
        <w:rPr>
          <w:rFonts w:asciiTheme="minorHAnsi" w:hAnsiTheme="minorHAnsi" w:cstheme="minorHAnsi"/>
          <w:sz w:val="23"/>
          <w:szCs w:val="23"/>
        </w:rPr>
        <w:t xml:space="preserve">. na </w:t>
      </w:r>
      <w:r w:rsidR="00E964CC">
        <w:rPr>
          <w:rFonts w:asciiTheme="minorHAnsi" w:hAnsiTheme="minorHAnsi" w:cstheme="minorHAnsi"/>
          <w:sz w:val="23"/>
          <w:szCs w:val="23"/>
        </w:rPr>
        <w:t>7</w:t>
      </w:r>
      <w:r w:rsidR="008D0F2A">
        <w:rPr>
          <w:rFonts w:asciiTheme="minorHAnsi" w:hAnsiTheme="minorHAnsi" w:cstheme="minorHAnsi"/>
          <w:sz w:val="23"/>
          <w:szCs w:val="23"/>
        </w:rPr>
        <w:t>. září 202</w:t>
      </w:r>
      <w:r w:rsidR="00E964CC">
        <w:rPr>
          <w:rFonts w:asciiTheme="minorHAnsi" w:hAnsiTheme="minorHAnsi" w:cstheme="minorHAnsi"/>
          <w:sz w:val="23"/>
          <w:szCs w:val="23"/>
        </w:rPr>
        <w:t>5</w:t>
      </w:r>
      <w:r w:rsidR="008D0F2A">
        <w:rPr>
          <w:rFonts w:asciiTheme="minorHAnsi" w:hAnsiTheme="minorHAnsi" w:cstheme="minorHAnsi"/>
          <w:sz w:val="23"/>
          <w:szCs w:val="23"/>
        </w:rPr>
        <w:t xml:space="preserve"> z důvodu</w:t>
      </w:r>
      <w:r w:rsidR="00742F6F" w:rsidRPr="00C32016">
        <w:rPr>
          <w:rFonts w:asciiTheme="minorHAnsi" w:hAnsiTheme="minorHAnsi" w:cstheme="minorHAnsi"/>
          <w:sz w:val="23"/>
          <w:szCs w:val="23"/>
        </w:rPr>
        <w:t xml:space="preserve"> konání tradiční akce Květnický Ušák</w:t>
      </w:r>
      <w:r w:rsidR="008D0F2A">
        <w:rPr>
          <w:rFonts w:asciiTheme="minorHAnsi" w:hAnsiTheme="minorHAnsi" w:cstheme="minorHAnsi"/>
          <w:sz w:val="23"/>
          <w:szCs w:val="23"/>
        </w:rPr>
        <w:t>.</w:t>
      </w:r>
    </w:p>
    <w:p w14:paraId="0F310E69" w14:textId="77777777" w:rsidR="008D0F2A" w:rsidRDefault="008D0F2A" w:rsidP="00123962">
      <w:pPr>
        <w:tabs>
          <w:tab w:val="left" w:pos="284"/>
        </w:tabs>
        <w:spacing w:after="120"/>
        <w:ind w:left="284"/>
        <w:jc w:val="both"/>
        <w:rPr>
          <w:rFonts w:asciiTheme="minorHAnsi" w:hAnsiTheme="minorHAnsi" w:cstheme="minorHAnsi"/>
          <w:sz w:val="23"/>
          <w:szCs w:val="23"/>
        </w:rPr>
      </w:pPr>
    </w:p>
    <w:p w14:paraId="708AF71C" w14:textId="5C4E460B" w:rsidR="008D0F2A" w:rsidRPr="008D0F2A" w:rsidRDefault="008D0F2A" w:rsidP="008D0F2A">
      <w:pPr>
        <w:tabs>
          <w:tab w:val="left" w:pos="284"/>
        </w:tabs>
        <w:spacing w:after="120"/>
        <w:rPr>
          <w:rFonts w:asciiTheme="minorHAnsi" w:hAnsiTheme="minorHAnsi" w:cstheme="minorHAnsi"/>
          <w:sz w:val="23"/>
          <w:szCs w:val="23"/>
        </w:rPr>
      </w:pPr>
      <w:r>
        <w:rPr>
          <w:rFonts w:asciiTheme="minorHAnsi" w:hAnsiTheme="minorHAnsi" w:cstheme="minorHAnsi"/>
          <w:sz w:val="23"/>
          <w:szCs w:val="23"/>
        </w:rPr>
        <w:t xml:space="preserve">2) </w:t>
      </w:r>
      <w:r w:rsidRPr="008D0F2A">
        <w:rPr>
          <w:rFonts w:asciiTheme="minorHAnsi" w:hAnsiTheme="minorHAnsi" w:cstheme="minorHAnsi"/>
          <w:sz w:val="23"/>
          <w:szCs w:val="23"/>
        </w:rPr>
        <w:t>Doba nočního klidu se vymezuje od 0</w:t>
      </w:r>
      <w:r>
        <w:rPr>
          <w:rFonts w:asciiTheme="minorHAnsi" w:hAnsiTheme="minorHAnsi" w:cstheme="minorHAnsi"/>
          <w:sz w:val="23"/>
          <w:szCs w:val="23"/>
        </w:rPr>
        <w:t>0</w:t>
      </w:r>
      <w:r w:rsidRPr="008D0F2A">
        <w:rPr>
          <w:rFonts w:asciiTheme="minorHAnsi" w:hAnsiTheme="minorHAnsi" w:cstheme="minorHAnsi"/>
          <w:sz w:val="23"/>
          <w:szCs w:val="23"/>
        </w:rPr>
        <w:t>:</w:t>
      </w:r>
      <w:r>
        <w:rPr>
          <w:rFonts w:asciiTheme="minorHAnsi" w:hAnsiTheme="minorHAnsi" w:cstheme="minorHAnsi"/>
          <w:sz w:val="23"/>
          <w:szCs w:val="23"/>
        </w:rPr>
        <w:t>0</w:t>
      </w:r>
      <w:r w:rsidRPr="008D0F2A">
        <w:rPr>
          <w:rFonts w:asciiTheme="minorHAnsi" w:hAnsiTheme="minorHAnsi" w:cstheme="minorHAnsi"/>
          <w:sz w:val="23"/>
          <w:szCs w:val="23"/>
        </w:rPr>
        <w:t>0 hodin do 06:00 hodin, a to v následujících případech:</w:t>
      </w:r>
    </w:p>
    <w:p w14:paraId="38D3CD9F" w14:textId="623ABC5F" w:rsidR="00742F6F" w:rsidRPr="00C32016" w:rsidRDefault="008D0F2A" w:rsidP="00123962">
      <w:pPr>
        <w:tabs>
          <w:tab w:val="left" w:pos="284"/>
        </w:tabs>
        <w:spacing w:after="120"/>
        <w:ind w:left="284"/>
        <w:jc w:val="both"/>
        <w:rPr>
          <w:rFonts w:asciiTheme="minorHAnsi" w:hAnsiTheme="minorHAnsi" w:cstheme="minorBidi"/>
          <w:sz w:val="23"/>
          <w:szCs w:val="23"/>
        </w:rPr>
      </w:pPr>
      <w:r>
        <w:rPr>
          <w:rFonts w:asciiTheme="minorHAnsi" w:hAnsiTheme="minorHAnsi" w:cstheme="minorBidi"/>
          <w:sz w:val="23"/>
          <w:szCs w:val="23"/>
        </w:rPr>
        <w:t>a</w:t>
      </w:r>
      <w:r w:rsidR="00FC69D5" w:rsidRPr="5C881F9F">
        <w:rPr>
          <w:rFonts w:asciiTheme="minorHAnsi" w:hAnsiTheme="minorHAnsi" w:cstheme="minorBidi"/>
          <w:sz w:val="23"/>
          <w:szCs w:val="23"/>
        </w:rPr>
        <w:t>)</w:t>
      </w:r>
      <w:r w:rsidR="00742F6F" w:rsidRPr="5C881F9F">
        <w:rPr>
          <w:rFonts w:asciiTheme="minorHAnsi" w:hAnsiTheme="minorHAnsi" w:cstheme="minorBidi"/>
          <w:sz w:val="23"/>
          <w:szCs w:val="23"/>
        </w:rPr>
        <w:t xml:space="preserve"> v noci z</w:t>
      </w:r>
      <w:r w:rsidR="00E964CC">
        <w:rPr>
          <w:rFonts w:asciiTheme="minorHAnsi" w:hAnsiTheme="minorHAnsi" w:cstheme="minorBidi"/>
          <w:sz w:val="23"/>
          <w:szCs w:val="23"/>
        </w:rPr>
        <w:t> 19. na 20.</w:t>
      </w:r>
      <w:r>
        <w:rPr>
          <w:rFonts w:asciiTheme="minorHAnsi" w:hAnsiTheme="minorHAnsi" w:cstheme="minorBidi"/>
          <w:sz w:val="23"/>
          <w:szCs w:val="23"/>
        </w:rPr>
        <w:t xml:space="preserve"> července, z</w:t>
      </w:r>
      <w:r w:rsidR="00E964CC">
        <w:rPr>
          <w:rFonts w:asciiTheme="minorHAnsi" w:hAnsiTheme="minorHAnsi" w:cstheme="minorBidi"/>
          <w:sz w:val="23"/>
          <w:szCs w:val="23"/>
        </w:rPr>
        <w:t xml:space="preserve"> noci 2. na </w:t>
      </w:r>
      <w:r w:rsidR="006B3902">
        <w:rPr>
          <w:rFonts w:asciiTheme="minorHAnsi" w:hAnsiTheme="minorHAnsi" w:cstheme="minorBidi"/>
          <w:sz w:val="23"/>
          <w:szCs w:val="23"/>
        </w:rPr>
        <w:t>3</w:t>
      </w:r>
      <w:r w:rsidR="00E964CC">
        <w:rPr>
          <w:rFonts w:asciiTheme="minorHAnsi" w:hAnsiTheme="minorHAnsi" w:cstheme="minorBidi"/>
          <w:sz w:val="23"/>
          <w:szCs w:val="23"/>
        </w:rPr>
        <w:t>.</w:t>
      </w:r>
      <w:r>
        <w:rPr>
          <w:rFonts w:asciiTheme="minorHAnsi" w:hAnsiTheme="minorHAnsi" w:cstheme="minorBidi"/>
          <w:sz w:val="23"/>
          <w:szCs w:val="23"/>
        </w:rPr>
        <w:t xml:space="preserve"> srpna</w:t>
      </w:r>
      <w:r w:rsidR="00E964CC">
        <w:rPr>
          <w:rFonts w:asciiTheme="minorHAnsi" w:hAnsiTheme="minorHAnsi" w:cstheme="minorBidi"/>
          <w:sz w:val="23"/>
          <w:szCs w:val="23"/>
        </w:rPr>
        <w:t xml:space="preserve">, z 16. na 17. srpna </w:t>
      </w:r>
      <w:r>
        <w:rPr>
          <w:rFonts w:asciiTheme="minorHAnsi" w:hAnsiTheme="minorHAnsi" w:cstheme="minorBidi"/>
          <w:sz w:val="23"/>
          <w:szCs w:val="23"/>
        </w:rPr>
        <w:t>a z 30. na 31. srpna 202</w:t>
      </w:r>
      <w:r w:rsidR="00E964CC">
        <w:rPr>
          <w:rFonts w:asciiTheme="minorHAnsi" w:hAnsiTheme="minorHAnsi" w:cstheme="minorBidi"/>
          <w:sz w:val="23"/>
          <w:szCs w:val="23"/>
        </w:rPr>
        <w:t>5</w:t>
      </w:r>
      <w:r w:rsidR="00742F6F" w:rsidRPr="5C881F9F">
        <w:rPr>
          <w:rFonts w:asciiTheme="minorHAnsi" w:hAnsiTheme="minorHAnsi" w:cstheme="minorBidi"/>
          <w:sz w:val="23"/>
          <w:szCs w:val="23"/>
        </w:rPr>
        <w:t xml:space="preserve"> </w:t>
      </w:r>
      <w:r>
        <w:rPr>
          <w:rFonts w:asciiTheme="minorHAnsi" w:hAnsiTheme="minorHAnsi" w:cstheme="minorBidi"/>
          <w:sz w:val="23"/>
          <w:szCs w:val="23"/>
        </w:rPr>
        <w:t>z důvodu promítání letního kina</w:t>
      </w:r>
    </w:p>
    <w:p w14:paraId="6CBB79A1" w14:textId="7ED318E9" w:rsidR="00742F6F" w:rsidRPr="00C32016" w:rsidRDefault="008D0F2A" w:rsidP="00123962">
      <w:pPr>
        <w:tabs>
          <w:tab w:val="left" w:pos="284"/>
        </w:tabs>
        <w:spacing w:after="120"/>
        <w:ind w:left="284"/>
        <w:jc w:val="both"/>
        <w:rPr>
          <w:rFonts w:asciiTheme="minorHAnsi" w:hAnsiTheme="minorHAnsi" w:cstheme="minorHAnsi"/>
          <w:sz w:val="23"/>
          <w:szCs w:val="23"/>
        </w:rPr>
      </w:pPr>
      <w:r w:rsidRPr="006B3902">
        <w:rPr>
          <w:rFonts w:asciiTheme="minorHAnsi" w:hAnsiTheme="minorHAnsi" w:cstheme="minorHAnsi"/>
          <w:sz w:val="23"/>
          <w:szCs w:val="23"/>
        </w:rPr>
        <w:t>b</w:t>
      </w:r>
      <w:r w:rsidR="00742F6F" w:rsidRPr="006B3902">
        <w:rPr>
          <w:rFonts w:asciiTheme="minorHAnsi" w:hAnsiTheme="minorHAnsi" w:cstheme="minorHAnsi"/>
          <w:sz w:val="23"/>
          <w:szCs w:val="23"/>
        </w:rPr>
        <w:t>) v noci z</w:t>
      </w:r>
      <w:r w:rsidR="00184B6A" w:rsidRPr="006B3902">
        <w:rPr>
          <w:rFonts w:asciiTheme="minorHAnsi" w:hAnsiTheme="minorHAnsi" w:cstheme="minorHAnsi"/>
          <w:sz w:val="23"/>
          <w:szCs w:val="23"/>
        </w:rPr>
        <w:t> </w:t>
      </w:r>
      <w:r w:rsidR="00184B6A" w:rsidRPr="00F24219">
        <w:rPr>
          <w:rFonts w:asciiTheme="minorHAnsi" w:hAnsiTheme="minorHAnsi" w:cstheme="minorHAnsi"/>
          <w:sz w:val="23"/>
          <w:szCs w:val="23"/>
        </w:rPr>
        <w:t>1</w:t>
      </w:r>
      <w:r w:rsidR="006B3902" w:rsidRPr="00F24219">
        <w:rPr>
          <w:rFonts w:asciiTheme="minorHAnsi" w:hAnsiTheme="minorHAnsi" w:cstheme="minorHAnsi"/>
          <w:sz w:val="23"/>
          <w:szCs w:val="23"/>
        </w:rPr>
        <w:t>5</w:t>
      </w:r>
      <w:r w:rsidR="00184B6A" w:rsidRPr="00F24219">
        <w:rPr>
          <w:rFonts w:asciiTheme="minorHAnsi" w:hAnsiTheme="minorHAnsi" w:cstheme="minorHAnsi"/>
          <w:sz w:val="23"/>
          <w:szCs w:val="23"/>
        </w:rPr>
        <w:t>. na 1</w:t>
      </w:r>
      <w:r w:rsidR="006B3902" w:rsidRPr="00F24219">
        <w:rPr>
          <w:rFonts w:asciiTheme="minorHAnsi" w:hAnsiTheme="minorHAnsi" w:cstheme="minorHAnsi"/>
          <w:sz w:val="23"/>
          <w:szCs w:val="23"/>
        </w:rPr>
        <w:t>6</w:t>
      </w:r>
      <w:r w:rsidR="00184B6A" w:rsidRPr="00F24219">
        <w:rPr>
          <w:rFonts w:asciiTheme="minorHAnsi" w:hAnsiTheme="minorHAnsi" w:cstheme="minorHAnsi"/>
          <w:sz w:val="23"/>
          <w:szCs w:val="23"/>
        </w:rPr>
        <w:t xml:space="preserve">. </w:t>
      </w:r>
      <w:r w:rsidR="006B3902" w:rsidRPr="00F24219">
        <w:rPr>
          <w:rFonts w:asciiTheme="minorHAnsi" w:hAnsiTheme="minorHAnsi" w:cstheme="minorHAnsi"/>
          <w:sz w:val="23"/>
          <w:szCs w:val="23"/>
        </w:rPr>
        <w:t>srpna</w:t>
      </w:r>
      <w:r w:rsidR="00184B6A" w:rsidRPr="00F24219">
        <w:rPr>
          <w:rFonts w:asciiTheme="minorHAnsi" w:hAnsiTheme="minorHAnsi" w:cstheme="minorHAnsi"/>
          <w:sz w:val="23"/>
          <w:szCs w:val="23"/>
        </w:rPr>
        <w:t xml:space="preserve"> 202</w:t>
      </w:r>
      <w:r w:rsidR="006B3902" w:rsidRPr="00F24219">
        <w:rPr>
          <w:rFonts w:asciiTheme="minorHAnsi" w:hAnsiTheme="minorHAnsi" w:cstheme="minorHAnsi"/>
          <w:sz w:val="23"/>
          <w:szCs w:val="23"/>
        </w:rPr>
        <w:t>5</w:t>
      </w:r>
      <w:r w:rsidR="00184B6A" w:rsidRPr="006B3902">
        <w:rPr>
          <w:rFonts w:asciiTheme="minorHAnsi" w:hAnsiTheme="minorHAnsi" w:cstheme="minorHAnsi"/>
          <w:sz w:val="23"/>
          <w:szCs w:val="23"/>
        </w:rPr>
        <w:t xml:space="preserve"> z důvodu konání koncertu v restaurace Lávka.</w:t>
      </w:r>
    </w:p>
    <w:p w14:paraId="6713CD77" w14:textId="77777777" w:rsidR="00742F6F" w:rsidRPr="00C32016" w:rsidRDefault="00742F6F" w:rsidP="00742F6F">
      <w:pPr>
        <w:tabs>
          <w:tab w:val="left" w:pos="284"/>
        </w:tabs>
        <w:spacing w:after="120"/>
        <w:rPr>
          <w:rFonts w:asciiTheme="minorHAnsi" w:hAnsiTheme="minorHAnsi" w:cstheme="minorHAnsi"/>
          <w:color w:val="FF0000"/>
          <w:sz w:val="23"/>
          <w:szCs w:val="23"/>
        </w:rPr>
      </w:pPr>
    </w:p>
    <w:p w14:paraId="2B0D487A" w14:textId="77777777" w:rsidR="00742F6F" w:rsidRPr="00C32016" w:rsidRDefault="00742F6F" w:rsidP="00742F6F">
      <w:pPr>
        <w:tabs>
          <w:tab w:val="left" w:pos="284"/>
        </w:tabs>
        <w:spacing w:after="120"/>
        <w:jc w:val="both"/>
        <w:rPr>
          <w:rFonts w:asciiTheme="minorHAnsi" w:hAnsiTheme="minorHAnsi" w:cstheme="minorHAnsi"/>
          <w:i/>
          <w:sz w:val="23"/>
          <w:szCs w:val="23"/>
        </w:rPr>
      </w:pPr>
    </w:p>
    <w:p w14:paraId="37A22B37"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Čl. 4</w:t>
      </w:r>
    </w:p>
    <w:p w14:paraId="6360ADFA"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Zrušovací ustanovení</w:t>
      </w:r>
    </w:p>
    <w:p w14:paraId="0EFF373A" w14:textId="77777777" w:rsidR="00742F6F" w:rsidRPr="00C32016" w:rsidRDefault="00742F6F" w:rsidP="00742F6F">
      <w:pPr>
        <w:ind w:left="360"/>
        <w:jc w:val="center"/>
        <w:rPr>
          <w:rFonts w:asciiTheme="minorHAnsi" w:hAnsiTheme="minorHAnsi" w:cstheme="minorHAnsi"/>
          <w:b/>
          <w:sz w:val="23"/>
          <w:szCs w:val="23"/>
          <w:u w:val="single"/>
        </w:rPr>
      </w:pPr>
    </w:p>
    <w:p w14:paraId="6FF652A8" w14:textId="4DA73481" w:rsidR="00742F6F" w:rsidRPr="00C32016" w:rsidRDefault="00742F6F" w:rsidP="7E72285E">
      <w:pPr>
        <w:spacing w:before="120" w:line="288" w:lineRule="auto"/>
        <w:jc w:val="both"/>
        <w:rPr>
          <w:rFonts w:asciiTheme="minorHAnsi" w:hAnsiTheme="minorHAnsi" w:cstheme="minorBidi"/>
          <w:sz w:val="23"/>
          <w:szCs w:val="23"/>
        </w:rPr>
      </w:pPr>
      <w:bookmarkStart w:id="0" w:name="_Hlk54595723"/>
      <w:r w:rsidRPr="7E72285E">
        <w:rPr>
          <w:rFonts w:asciiTheme="minorHAnsi" w:hAnsiTheme="minorHAnsi" w:cstheme="minorBidi"/>
          <w:sz w:val="23"/>
          <w:szCs w:val="23"/>
        </w:rPr>
        <w:t xml:space="preserve">Zrušuje se obecně závazná vyhláška </w:t>
      </w:r>
      <w:bookmarkEnd w:id="0"/>
      <w:r w:rsidRPr="7E72285E">
        <w:rPr>
          <w:rFonts w:asciiTheme="minorHAnsi" w:hAnsiTheme="minorHAnsi" w:cstheme="minorBidi"/>
          <w:sz w:val="23"/>
          <w:szCs w:val="23"/>
        </w:rPr>
        <w:t xml:space="preserve">č. </w:t>
      </w:r>
      <w:r w:rsidR="00E964CC">
        <w:rPr>
          <w:rFonts w:asciiTheme="minorHAnsi" w:hAnsiTheme="minorHAnsi" w:cstheme="minorBidi"/>
          <w:sz w:val="23"/>
          <w:szCs w:val="23"/>
        </w:rPr>
        <w:t>1</w:t>
      </w:r>
      <w:r w:rsidR="00FC69D5" w:rsidRPr="7E72285E">
        <w:rPr>
          <w:rFonts w:asciiTheme="minorHAnsi" w:hAnsiTheme="minorHAnsi" w:cstheme="minorBidi"/>
          <w:sz w:val="23"/>
          <w:szCs w:val="23"/>
        </w:rPr>
        <w:t>/20</w:t>
      </w:r>
      <w:r w:rsidR="00E964CC">
        <w:rPr>
          <w:rFonts w:asciiTheme="minorHAnsi" w:hAnsiTheme="minorHAnsi" w:cstheme="minorBidi"/>
          <w:sz w:val="23"/>
          <w:szCs w:val="23"/>
        </w:rPr>
        <w:t>24</w:t>
      </w:r>
      <w:r w:rsidRPr="7E72285E">
        <w:rPr>
          <w:rFonts w:asciiTheme="minorHAnsi" w:hAnsiTheme="minorHAnsi" w:cstheme="minorBidi"/>
          <w:sz w:val="23"/>
          <w:szCs w:val="23"/>
        </w:rPr>
        <w:t xml:space="preserve"> ze dne </w:t>
      </w:r>
      <w:r w:rsidR="00E964CC">
        <w:rPr>
          <w:rFonts w:asciiTheme="minorHAnsi" w:hAnsiTheme="minorHAnsi" w:cstheme="minorBidi"/>
          <w:sz w:val="23"/>
          <w:szCs w:val="23"/>
        </w:rPr>
        <w:t>24. 5. 2024.</w:t>
      </w:r>
    </w:p>
    <w:p w14:paraId="05DB350D" w14:textId="77777777" w:rsidR="00FC69D5" w:rsidRPr="00C32016" w:rsidRDefault="00FC69D5" w:rsidP="00742F6F">
      <w:pPr>
        <w:spacing w:before="120" w:line="288" w:lineRule="auto"/>
        <w:jc w:val="both"/>
        <w:rPr>
          <w:rFonts w:asciiTheme="minorHAnsi" w:hAnsiTheme="minorHAnsi" w:cstheme="minorHAnsi"/>
          <w:sz w:val="23"/>
          <w:szCs w:val="23"/>
        </w:rPr>
      </w:pPr>
    </w:p>
    <w:p w14:paraId="19C65634"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Čl. 5</w:t>
      </w:r>
    </w:p>
    <w:p w14:paraId="68E5C44E" w14:textId="77777777" w:rsidR="00742F6F" w:rsidRPr="00C32016" w:rsidRDefault="00742F6F" w:rsidP="00742F6F">
      <w:pPr>
        <w:jc w:val="center"/>
        <w:rPr>
          <w:rFonts w:asciiTheme="minorHAnsi" w:hAnsiTheme="minorHAnsi" w:cstheme="minorHAnsi"/>
          <w:b/>
          <w:sz w:val="23"/>
          <w:szCs w:val="23"/>
        </w:rPr>
      </w:pPr>
      <w:r w:rsidRPr="00C32016">
        <w:rPr>
          <w:rFonts w:asciiTheme="minorHAnsi" w:hAnsiTheme="minorHAnsi" w:cstheme="minorHAnsi"/>
          <w:b/>
          <w:sz w:val="23"/>
          <w:szCs w:val="23"/>
        </w:rPr>
        <w:t>Účinnost</w:t>
      </w:r>
    </w:p>
    <w:p w14:paraId="51A8E61C" w14:textId="77777777" w:rsidR="00742F6F" w:rsidRPr="00C32016" w:rsidRDefault="00742F6F" w:rsidP="00742F6F">
      <w:pPr>
        <w:jc w:val="center"/>
        <w:rPr>
          <w:rFonts w:asciiTheme="minorHAnsi" w:hAnsiTheme="minorHAnsi" w:cstheme="minorHAnsi"/>
          <w:b/>
          <w:sz w:val="23"/>
          <w:szCs w:val="23"/>
        </w:rPr>
      </w:pPr>
    </w:p>
    <w:p w14:paraId="5790B116" w14:textId="77777777" w:rsidR="00742F6F" w:rsidRPr="00C32016" w:rsidRDefault="00742F6F" w:rsidP="00742F6F">
      <w:pPr>
        <w:jc w:val="both"/>
        <w:rPr>
          <w:rFonts w:asciiTheme="minorHAnsi" w:hAnsiTheme="minorHAnsi" w:cstheme="minorHAnsi"/>
          <w:sz w:val="23"/>
          <w:szCs w:val="23"/>
        </w:rPr>
      </w:pPr>
      <w:r w:rsidRPr="00C32016">
        <w:rPr>
          <w:rFonts w:asciiTheme="minorHAnsi" w:hAnsiTheme="minorHAnsi" w:cstheme="minorHAnsi"/>
          <w:sz w:val="23"/>
          <w:szCs w:val="23"/>
        </w:rPr>
        <w:t>Tato obecně závazná vyhláška nabývá účinnosti počátkem patnáctého dne následujícího po dni jejího vyhlášení.</w:t>
      </w:r>
    </w:p>
    <w:p w14:paraId="64E68EED" w14:textId="77777777" w:rsidR="00742F6F" w:rsidRPr="00C32016" w:rsidRDefault="00742F6F" w:rsidP="00742F6F">
      <w:pPr>
        <w:spacing w:after="120"/>
        <w:rPr>
          <w:rFonts w:asciiTheme="minorHAnsi" w:hAnsiTheme="minorHAnsi" w:cstheme="minorHAnsi"/>
          <w:sz w:val="23"/>
          <w:szCs w:val="23"/>
        </w:rPr>
      </w:pPr>
    </w:p>
    <w:p w14:paraId="7C06168D" w14:textId="77777777" w:rsidR="00742F6F" w:rsidRPr="00C32016" w:rsidRDefault="00742F6F" w:rsidP="00742F6F">
      <w:pPr>
        <w:spacing w:after="120"/>
        <w:rPr>
          <w:rFonts w:asciiTheme="minorHAnsi" w:hAnsiTheme="minorHAnsi" w:cstheme="minorHAnsi"/>
          <w:sz w:val="23"/>
          <w:szCs w:val="23"/>
        </w:rPr>
      </w:pPr>
    </w:p>
    <w:p w14:paraId="559B27AF" w14:textId="77777777" w:rsidR="00FC69D5" w:rsidRPr="00C32016" w:rsidRDefault="00FC69D5" w:rsidP="00742F6F">
      <w:pPr>
        <w:spacing w:after="120"/>
        <w:rPr>
          <w:rFonts w:asciiTheme="minorHAnsi" w:hAnsiTheme="minorHAnsi" w:cstheme="minorHAnsi"/>
          <w:sz w:val="23"/>
          <w:szCs w:val="23"/>
        </w:rPr>
      </w:pPr>
    </w:p>
    <w:p w14:paraId="1FF9C2FA" w14:textId="77777777" w:rsidR="00FC69D5" w:rsidRPr="00C32016" w:rsidRDefault="00FC69D5" w:rsidP="00742F6F">
      <w:pPr>
        <w:spacing w:after="120"/>
        <w:rPr>
          <w:rFonts w:asciiTheme="minorHAnsi" w:hAnsiTheme="minorHAnsi" w:cstheme="minorHAnsi"/>
          <w:sz w:val="23"/>
          <w:szCs w:val="23"/>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54593" w:rsidRPr="00C32016" w14:paraId="652E925A" w14:textId="77777777" w:rsidTr="46E5FD06">
        <w:trPr>
          <w:trHeight w:hRule="exact" w:val="1134"/>
        </w:trPr>
        <w:tc>
          <w:tcPr>
            <w:tcW w:w="9641" w:type="dxa"/>
            <w:gridSpan w:val="2"/>
            <w:shd w:val="clear" w:color="auto" w:fill="auto"/>
            <w:tcMar>
              <w:top w:w="55" w:type="dxa"/>
              <w:left w:w="55" w:type="dxa"/>
              <w:bottom w:w="55" w:type="dxa"/>
              <w:right w:w="55" w:type="dxa"/>
            </w:tcMar>
            <w:vAlign w:val="bottom"/>
          </w:tcPr>
          <w:p w14:paraId="7BF518C9" w14:textId="1B95AF54" w:rsidR="00C54593" w:rsidRPr="00C32016" w:rsidRDefault="00C54593" w:rsidP="00C54593">
            <w:pPr>
              <w:pStyle w:val="PodpisovePole"/>
              <w:rPr>
                <w:rFonts w:asciiTheme="minorHAnsi" w:hAnsiTheme="minorHAnsi" w:cstheme="minorHAnsi"/>
              </w:rPr>
            </w:pPr>
            <w:r w:rsidRPr="00C32016">
              <w:rPr>
                <w:rFonts w:asciiTheme="minorHAnsi" w:hAnsiTheme="minorHAnsi" w:cstheme="minorHAnsi"/>
              </w:rPr>
              <w:t>Ing. Lenka Houžvičková v. r.</w:t>
            </w:r>
            <w:r w:rsidRPr="00C32016">
              <w:rPr>
                <w:rFonts w:asciiTheme="minorHAnsi" w:hAnsiTheme="minorHAnsi" w:cstheme="minorHAnsi"/>
              </w:rPr>
              <w:br/>
              <w:t xml:space="preserve"> starostka</w:t>
            </w:r>
          </w:p>
          <w:p w14:paraId="1D7323BC" w14:textId="6D72C59F" w:rsidR="00C54593" w:rsidRPr="00C32016" w:rsidRDefault="00C54593" w:rsidP="46E5FD06">
            <w:pPr>
              <w:pStyle w:val="PodpisovePole"/>
              <w:rPr>
                <w:rFonts w:asciiTheme="minorHAnsi" w:hAnsiTheme="minorHAnsi" w:cstheme="minorBidi"/>
              </w:rPr>
            </w:pPr>
            <w:r>
              <w:br/>
            </w:r>
          </w:p>
        </w:tc>
      </w:tr>
      <w:tr w:rsidR="00FC69D5" w:rsidRPr="00C32016" w14:paraId="007C6182" w14:textId="77777777" w:rsidTr="46E5FD06">
        <w:trPr>
          <w:trHeight w:hRule="exact" w:val="1134"/>
        </w:trPr>
        <w:tc>
          <w:tcPr>
            <w:tcW w:w="4820" w:type="dxa"/>
            <w:shd w:val="clear" w:color="auto" w:fill="auto"/>
            <w:tcMar>
              <w:top w:w="55" w:type="dxa"/>
              <w:left w:w="55" w:type="dxa"/>
              <w:bottom w:w="55" w:type="dxa"/>
              <w:right w:w="55" w:type="dxa"/>
            </w:tcMar>
            <w:vAlign w:val="bottom"/>
          </w:tcPr>
          <w:p w14:paraId="46B1633B" w14:textId="77777777" w:rsidR="00FC69D5" w:rsidRPr="00C32016" w:rsidRDefault="00FC69D5" w:rsidP="00A132D3">
            <w:pPr>
              <w:pStyle w:val="PodpisovePole"/>
              <w:rPr>
                <w:rFonts w:asciiTheme="minorHAnsi" w:hAnsiTheme="minorHAnsi" w:cstheme="minorHAnsi"/>
              </w:rPr>
            </w:pPr>
            <w:r w:rsidRPr="00C32016">
              <w:rPr>
                <w:rFonts w:asciiTheme="minorHAnsi" w:hAnsiTheme="minorHAnsi" w:cstheme="minorHAnsi"/>
              </w:rPr>
              <w:t>Dana Thorovská v. r.</w:t>
            </w:r>
            <w:r w:rsidRPr="00C32016">
              <w:rPr>
                <w:rFonts w:asciiTheme="minorHAnsi" w:hAnsiTheme="minorHAnsi" w:cstheme="minorHAnsi"/>
              </w:rPr>
              <w:br/>
              <w:t xml:space="preserve"> místostarostka</w:t>
            </w:r>
          </w:p>
        </w:tc>
        <w:tc>
          <w:tcPr>
            <w:tcW w:w="4821" w:type="dxa"/>
            <w:shd w:val="clear" w:color="auto" w:fill="auto"/>
            <w:tcMar>
              <w:top w:w="55" w:type="dxa"/>
              <w:left w:w="55" w:type="dxa"/>
              <w:bottom w:w="55" w:type="dxa"/>
              <w:right w:w="55" w:type="dxa"/>
            </w:tcMar>
            <w:vAlign w:val="bottom"/>
          </w:tcPr>
          <w:p w14:paraId="1E38B4CA" w14:textId="3709626F" w:rsidR="00FC69D5" w:rsidRPr="00C32016" w:rsidRDefault="00C54593" w:rsidP="46E5FD06">
            <w:pPr>
              <w:pStyle w:val="PodpisovePole"/>
              <w:rPr>
                <w:rFonts w:asciiTheme="minorHAnsi" w:hAnsiTheme="minorHAnsi" w:cstheme="minorBidi"/>
              </w:rPr>
            </w:pPr>
            <w:r w:rsidRPr="46E5FD06">
              <w:rPr>
                <w:rFonts w:asciiTheme="minorHAnsi" w:hAnsiTheme="minorHAnsi" w:cstheme="minorBidi"/>
              </w:rPr>
              <w:t>Bc. Matěj Král v. r.</w:t>
            </w:r>
            <w:r>
              <w:br/>
            </w:r>
            <w:r w:rsidRPr="46E5FD06">
              <w:rPr>
                <w:rFonts w:asciiTheme="minorHAnsi" w:hAnsiTheme="minorHAnsi" w:cstheme="minorBidi"/>
              </w:rPr>
              <w:t xml:space="preserve"> místostarosta</w:t>
            </w:r>
          </w:p>
        </w:tc>
      </w:tr>
    </w:tbl>
    <w:p w14:paraId="28F5DD22" w14:textId="54CFA12E" w:rsidR="008E188B" w:rsidRPr="00C32016" w:rsidRDefault="008E188B" w:rsidP="00742F6F">
      <w:pPr>
        <w:spacing w:after="120" w:line="276" w:lineRule="auto"/>
        <w:jc w:val="both"/>
        <w:rPr>
          <w:rFonts w:asciiTheme="minorHAnsi" w:hAnsiTheme="minorHAnsi" w:cstheme="minorHAnsi"/>
          <w:sz w:val="23"/>
          <w:szCs w:val="23"/>
        </w:rPr>
      </w:pPr>
    </w:p>
    <w:sectPr w:rsidR="008E188B" w:rsidRPr="00C3201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2687A" w14:textId="77777777" w:rsidR="00456488" w:rsidRDefault="00456488">
      <w:r>
        <w:separator/>
      </w:r>
    </w:p>
  </w:endnote>
  <w:endnote w:type="continuationSeparator" w:id="0">
    <w:p w14:paraId="260F4655" w14:textId="77777777" w:rsidR="00456488" w:rsidRDefault="0045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120EA" w14:textId="77777777" w:rsidR="00456488" w:rsidRDefault="00456488">
      <w:r>
        <w:rPr>
          <w:color w:val="000000"/>
        </w:rPr>
        <w:separator/>
      </w:r>
    </w:p>
  </w:footnote>
  <w:footnote w:type="continuationSeparator" w:id="0">
    <w:p w14:paraId="5E3E547F" w14:textId="77777777" w:rsidR="00456488" w:rsidRDefault="00456488">
      <w:r>
        <w:continuationSeparator/>
      </w:r>
    </w:p>
  </w:footnote>
  <w:footnote w:id="1">
    <w:p w14:paraId="3AAB32C1" w14:textId="77777777" w:rsidR="00742F6F" w:rsidRPr="00123962" w:rsidRDefault="00742F6F" w:rsidP="00742F6F">
      <w:pPr>
        <w:pStyle w:val="Textpoznpodarou"/>
        <w:jc w:val="both"/>
        <w:rPr>
          <w:rFonts w:asciiTheme="minorHAnsi" w:hAnsiTheme="minorHAnsi" w:cstheme="minorHAnsi"/>
          <w:i/>
        </w:rPr>
      </w:pPr>
      <w:r w:rsidRPr="00123962">
        <w:rPr>
          <w:rStyle w:val="Znakapoznpodarou"/>
          <w:rFonts w:asciiTheme="minorHAnsi" w:hAnsiTheme="minorHAnsi" w:cstheme="minorHAnsi"/>
        </w:rPr>
        <w:footnoteRef/>
      </w:r>
      <w:r w:rsidRPr="00123962">
        <w:rPr>
          <w:rFonts w:asciiTheme="minorHAnsi" w:hAnsiTheme="minorHAnsi" w:cstheme="minorHAnsi"/>
        </w:rPr>
        <w:t xml:space="preserve"> dle ustanovení § 5 odst. 7 zákona č. 251/2016 Sb., o některých přestupcích, ve znění pozdějších předpisů, platí, že: </w:t>
      </w:r>
      <w:r w:rsidRPr="00123962">
        <w:rPr>
          <w:rFonts w:asciiTheme="minorHAnsi" w:hAnsiTheme="minorHAnsi" w:cstheme="minorHAnsi"/>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4C6E72F" w14:textId="77777777" w:rsidR="00742F6F" w:rsidRDefault="00742F6F" w:rsidP="00742F6F">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129"/>
    <w:multiLevelType w:val="hybridMultilevel"/>
    <w:tmpl w:val="A296F9DE"/>
    <w:lvl w:ilvl="0" w:tplc="8DA208EE">
      <w:start w:val="2"/>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E482170"/>
    <w:multiLevelType w:val="multilevel"/>
    <w:tmpl w:val="DDF8EEA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60A20AA"/>
    <w:multiLevelType w:val="hybridMultilevel"/>
    <w:tmpl w:val="00923436"/>
    <w:lvl w:ilvl="0" w:tplc="5F8C047A">
      <w:start w:val="2"/>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1185543"/>
    <w:multiLevelType w:val="hybridMultilevel"/>
    <w:tmpl w:val="CDCCC212"/>
    <w:lvl w:ilvl="0" w:tplc="A600D61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1079DE"/>
    <w:multiLevelType w:val="hybridMultilevel"/>
    <w:tmpl w:val="B72CAC0A"/>
    <w:lvl w:ilvl="0" w:tplc="A600D61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371F6C8D"/>
    <w:multiLevelType w:val="hybridMultilevel"/>
    <w:tmpl w:val="2F90FF72"/>
    <w:lvl w:ilvl="0" w:tplc="A600D61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7AEA2E75"/>
    <w:multiLevelType w:val="hybridMultilevel"/>
    <w:tmpl w:val="B72CAC0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7B135D8B"/>
    <w:multiLevelType w:val="hybridMultilevel"/>
    <w:tmpl w:val="BDE45AC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746296391">
    <w:abstractNumId w:val="2"/>
  </w:num>
  <w:num w:numId="2" w16cid:durableId="1662587438">
    <w:abstractNumId w:val="2"/>
    <w:lvlOverride w:ilvl="0">
      <w:startOverride w:val="1"/>
    </w:lvlOverride>
  </w:num>
  <w:num w:numId="3" w16cid:durableId="1767260968">
    <w:abstractNumId w:val="2"/>
    <w:lvlOverride w:ilvl="0">
      <w:startOverride w:val="1"/>
    </w:lvlOverride>
  </w:num>
  <w:num w:numId="4" w16cid:durableId="136848434">
    <w:abstractNumId w:val="2"/>
    <w:lvlOverride w:ilvl="0">
      <w:startOverride w:val="1"/>
    </w:lvlOverride>
  </w:num>
  <w:num w:numId="5" w16cid:durableId="1394087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378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90286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807388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568757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4671253">
    <w:abstractNumId w:val="4"/>
  </w:num>
  <w:num w:numId="11" w16cid:durableId="2016570315">
    <w:abstractNumId w:val="7"/>
  </w:num>
  <w:num w:numId="12" w16cid:durableId="19870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27943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40C"/>
    <w:rsid w:val="000E0C97"/>
    <w:rsid w:val="00123962"/>
    <w:rsid w:val="001643B1"/>
    <w:rsid w:val="00184B6A"/>
    <w:rsid w:val="001A3DD4"/>
    <w:rsid w:val="001A640C"/>
    <w:rsid w:val="001B7BED"/>
    <w:rsid w:val="00232F10"/>
    <w:rsid w:val="00235AD0"/>
    <w:rsid w:val="0024341D"/>
    <w:rsid w:val="002C5B82"/>
    <w:rsid w:val="002E05FD"/>
    <w:rsid w:val="0030046C"/>
    <w:rsid w:val="0030190F"/>
    <w:rsid w:val="00351FFC"/>
    <w:rsid w:val="003F0597"/>
    <w:rsid w:val="003F5C37"/>
    <w:rsid w:val="00456488"/>
    <w:rsid w:val="004E0973"/>
    <w:rsid w:val="00500C49"/>
    <w:rsid w:val="005B2D6A"/>
    <w:rsid w:val="006B3902"/>
    <w:rsid w:val="006C47E8"/>
    <w:rsid w:val="006E2EE9"/>
    <w:rsid w:val="006E2EED"/>
    <w:rsid w:val="00742F6F"/>
    <w:rsid w:val="0074626D"/>
    <w:rsid w:val="00770390"/>
    <w:rsid w:val="00850F66"/>
    <w:rsid w:val="008905A1"/>
    <w:rsid w:val="008D0F2A"/>
    <w:rsid w:val="008E188B"/>
    <w:rsid w:val="009210C6"/>
    <w:rsid w:val="00941D87"/>
    <w:rsid w:val="00984A31"/>
    <w:rsid w:val="00992F94"/>
    <w:rsid w:val="009A644C"/>
    <w:rsid w:val="009B3437"/>
    <w:rsid w:val="00A70938"/>
    <w:rsid w:val="00A83813"/>
    <w:rsid w:val="00B91D0F"/>
    <w:rsid w:val="00C32016"/>
    <w:rsid w:val="00C432EE"/>
    <w:rsid w:val="00C54593"/>
    <w:rsid w:val="00CB4E07"/>
    <w:rsid w:val="00CF5692"/>
    <w:rsid w:val="00D02979"/>
    <w:rsid w:val="00D67A30"/>
    <w:rsid w:val="00DC6250"/>
    <w:rsid w:val="00DE4F9C"/>
    <w:rsid w:val="00E352AF"/>
    <w:rsid w:val="00E57101"/>
    <w:rsid w:val="00E766B7"/>
    <w:rsid w:val="00E86EC5"/>
    <w:rsid w:val="00E964CC"/>
    <w:rsid w:val="00EB74FD"/>
    <w:rsid w:val="00EF57B5"/>
    <w:rsid w:val="00F24219"/>
    <w:rsid w:val="00FC2F46"/>
    <w:rsid w:val="00FC69D5"/>
    <w:rsid w:val="0360E0D5"/>
    <w:rsid w:val="038904EF"/>
    <w:rsid w:val="06802735"/>
    <w:rsid w:val="0A32B811"/>
    <w:rsid w:val="0D25195D"/>
    <w:rsid w:val="14032C41"/>
    <w:rsid w:val="16B692E7"/>
    <w:rsid w:val="189DFBB2"/>
    <w:rsid w:val="1C697016"/>
    <w:rsid w:val="1DF8817B"/>
    <w:rsid w:val="231558B6"/>
    <w:rsid w:val="23BA6F6D"/>
    <w:rsid w:val="23D8DDEE"/>
    <w:rsid w:val="3938C325"/>
    <w:rsid w:val="3F50E13E"/>
    <w:rsid w:val="41109927"/>
    <w:rsid w:val="46E5FD06"/>
    <w:rsid w:val="48271ECB"/>
    <w:rsid w:val="4D81A494"/>
    <w:rsid w:val="56EAFBAF"/>
    <w:rsid w:val="5C881F9F"/>
    <w:rsid w:val="64BB32BB"/>
    <w:rsid w:val="6509C892"/>
    <w:rsid w:val="7E722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C797"/>
  <w15:docId w15:val="{137D9DC3-0BDA-4515-B1D1-DE99F556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2F6F"/>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kladntext">
    <w:name w:val="Body Text"/>
    <w:basedOn w:val="Normln"/>
    <w:link w:val="ZkladntextChar"/>
    <w:unhideWhenUsed/>
    <w:rsid w:val="00984A31"/>
    <w:pPr>
      <w:suppressAutoHyphens w:val="0"/>
      <w:autoSpaceDN/>
      <w:spacing w:after="120"/>
      <w:textAlignment w:val="auto"/>
    </w:pPr>
    <w:rPr>
      <w:rFonts w:ascii="Times New Roman" w:eastAsia="Times New Roman" w:hAnsi="Times New Roman" w:cs="Times New Roman"/>
      <w:kern w:val="0"/>
      <w:szCs w:val="20"/>
      <w:lang w:eastAsia="cs-CZ" w:bidi="ar-SA"/>
    </w:rPr>
  </w:style>
  <w:style w:type="character" w:customStyle="1" w:styleId="ZkladntextChar">
    <w:name w:val="Základní text Char"/>
    <w:basedOn w:val="Standardnpsmoodstavce"/>
    <w:link w:val="Zkladntext"/>
    <w:rsid w:val="00984A31"/>
    <w:rPr>
      <w:rFonts w:ascii="Times New Roman" w:eastAsia="Times New Roman" w:hAnsi="Times New Roman" w:cs="Times New Roman"/>
      <w:kern w:val="0"/>
      <w:szCs w:val="20"/>
      <w:lang w:eastAsia="cs-CZ" w:bidi="ar-SA"/>
    </w:rPr>
  </w:style>
  <w:style w:type="paragraph" w:customStyle="1" w:styleId="Nzvylnk">
    <w:name w:val="Názvy článků"/>
    <w:basedOn w:val="Normln"/>
    <w:rsid w:val="00984A31"/>
    <w:pPr>
      <w:keepNext/>
      <w:keepLines/>
      <w:suppressAutoHyphens w:val="0"/>
      <w:autoSpaceDN/>
      <w:spacing w:before="60" w:after="160"/>
      <w:jc w:val="center"/>
      <w:textAlignment w:val="auto"/>
    </w:pPr>
    <w:rPr>
      <w:rFonts w:ascii="Times New Roman" w:eastAsia="Times New Roman" w:hAnsi="Times New Roman" w:cs="Times New Roman"/>
      <w:b/>
      <w:bCs/>
      <w:kern w:val="0"/>
      <w:szCs w:val="20"/>
      <w:lang w:eastAsia="cs-CZ" w:bidi="ar-SA"/>
    </w:rPr>
  </w:style>
  <w:style w:type="paragraph" w:styleId="Odstavecseseznamem">
    <w:name w:val="List Paragraph"/>
    <w:basedOn w:val="Normln"/>
    <w:uiPriority w:val="34"/>
    <w:qFormat/>
    <w:rsid w:val="00DC6250"/>
    <w:pPr>
      <w:suppressAutoHyphens w:val="0"/>
      <w:autoSpaceDN/>
      <w:ind w:left="720"/>
      <w:contextualSpacing/>
      <w:textAlignment w:val="auto"/>
    </w:pPr>
    <w:rPr>
      <w:rFonts w:ascii="Times New Roman" w:eastAsia="Times New Roman" w:hAnsi="Times New Roman" w:cs="Times New Roman"/>
      <w:kern w:val="0"/>
      <w:lang w:eastAsia="cs-CZ" w:bidi="ar-SA"/>
    </w:rPr>
  </w:style>
  <w:style w:type="paragraph" w:styleId="Textpoznpodarou">
    <w:name w:val="footnote text"/>
    <w:basedOn w:val="Normln"/>
    <w:link w:val="TextpoznpodarouChar"/>
    <w:uiPriority w:val="99"/>
    <w:semiHidden/>
    <w:unhideWhenUsed/>
    <w:rsid w:val="00742F6F"/>
    <w:pPr>
      <w:suppressAutoHyphens w:val="0"/>
      <w:autoSpaceDN/>
      <w:textAlignment w:val="auto"/>
    </w:pPr>
    <w:rPr>
      <w:rFonts w:ascii="Times New Roman" w:eastAsia="Times New Roman" w:hAnsi="Times New Roman" w:cs="Times New Roman"/>
      <w:noProof/>
      <w:kern w:val="0"/>
      <w:sz w:val="20"/>
      <w:szCs w:val="20"/>
      <w:lang w:eastAsia="cs-CZ" w:bidi="ar-SA"/>
    </w:rPr>
  </w:style>
  <w:style w:type="character" w:customStyle="1" w:styleId="TextpoznpodarouChar">
    <w:name w:val="Text pozn. pod čarou Char"/>
    <w:basedOn w:val="Standardnpsmoodstavce"/>
    <w:link w:val="Textpoznpodarou"/>
    <w:uiPriority w:val="99"/>
    <w:semiHidden/>
    <w:rsid w:val="00742F6F"/>
    <w:rPr>
      <w:rFonts w:ascii="Times New Roman" w:eastAsia="Times New Roman" w:hAnsi="Times New Roman" w:cs="Times New Roman"/>
      <w:noProof/>
      <w:kern w:val="0"/>
      <w:sz w:val="20"/>
      <w:szCs w:val="20"/>
      <w:lang w:eastAsia="cs-CZ" w:bidi="ar-SA"/>
    </w:rPr>
  </w:style>
  <w:style w:type="paragraph" w:styleId="Zhlav">
    <w:name w:val="header"/>
    <w:basedOn w:val="Normln"/>
    <w:link w:val="ZhlavChar"/>
    <w:semiHidden/>
    <w:unhideWhenUsed/>
    <w:rsid w:val="00742F6F"/>
    <w:pPr>
      <w:tabs>
        <w:tab w:val="center" w:pos="4536"/>
        <w:tab w:val="right" w:pos="9072"/>
      </w:tabs>
      <w:suppressAutoHyphens w:val="0"/>
      <w:autoSpaceDN/>
      <w:textAlignment w:val="auto"/>
    </w:pPr>
    <w:rPr>
      <w:rFonts w:ascii="Times New Roman" w:eastAsia="Times New Roman" w:hAnsi="Times New Roman" w:cs="Times New Roman"/>
      <w:kern w:val="0"/>
      <w:szCs w:val="20"/>
      <w:lang w:eastAsia="cs-CZ" w:bidi="ar-SA"/>
    </w:rPr>
  </w:style>
  <w:style w:type="character" w:customStyle="1" w:styleId="ZhlavChar">
    <w:name w:val="Záhlaví Char"/>
    <w:basedOn w:val="Standardnpsmoodstavce"/>
    <w:link w:val="Zhlav"/>
    <w:semiHidden/>
    <w:rsid w:val="00742F6F"/>
    <w:rPr>
      <w:rFonts w:ascii="Times New Roman" w:eastAsia="Times New Roman" w:hAnsi="Times New Roman" w:cs="Times New Roman"/>
      <w:kern w:val="0"/>
      <w:szCs w:val="20"/>
      <w:lang w:eastAsia="cs-CZ" w:bidi="ar-SA"/>
    </w:rPr>
  </w:style>
  <w:style w:type="paragraph" w:customStyle="1" w:styleId="NormlnIMP">
    <w:name w:val="Normální_IMP"/>
    <w:basedOn w:val="Normln"/>
    <w:rsid w:val="00742F6F"/>
    <w:pPr>
      <w:overflowPunct w:val="0"/>
      <w:autoSpaceDE w:val="0"/>
      <w:adjustRightInd w:val="0"/>
      <w:spacing w:line="228" w:lineRule="auto"/>
      <w:jc w:val="both"/>
      <w:textAlignment w:val="auto"/>
    </w:pPr>
    <w:rPr>
      <w:rFonts w:ascii="Times New Roman" w:eastAsia="Times New Roman" w:hAnsi="Times New Roman" w:cs="Times New Roman"/>
      <w:kern w:val="0"/>
      <w:szCs w:val="20"/>
      <w:lang w:eastAsia="cs-CZ" w:bidi="ar-SA"/>
    </w:rPr>
  </w:style>
  <w:style w:type="character" w:customStyle="1" w:styleId="TextChar">
    <w:name w:val="Text Char"/>
    <w:link w:val="Text"/>
    <w:locked/>
    <w:rsid w:val="00742F6F"/>
    <w:rPr>
      <w:rFonts w:ascii="Arial" w:hAnsi="Arial" w:cs="Arial"/>
    </w:rPr>
  </w:style>
  <w:style w:type="paragraph" w:customStyle="1" w:styleId="Text">
    <w:name w:val="Text"/>
    <w:basedOn w:val="Normln"/>
    <w:link w:val="TextChar"/>
    <w:rsid w:val="00742F6F"/>
    <w:pPr>
      <w:suppressAutoHyphens w:val="0"/>
      <w:autoSpaceDN/>
      <w:textAlignment w:val="auto"/>
    </w:pPr>
    <w:rPr>
      <w:rFonts w:ascii="Arial" w:hAnsi="Arial" w:cs="Arial"/>
    </w:rPr>
  </w:style>
  <w:style w:type="paragraph" w:styleId="Revize">
    <w:name w:val="Revision"/>
    <w:hidden/>
    <w:uiPriority w:val="99"/>
    <w:semiHidden/>
    <w:rsid w:val="00C54593"/>
    <w:pPr>
      <w:suppressAutoHyphens w:val="0"/>
      <w:autoSpaceDN/>
      <w:textAlignment w:val="auto"/>
    </w:pPr>
    <w:rPr>
      <w:rFonts w:cs="Mangal"/>
      <w:szCs w:val="21"/>
    </w:rPr>
  </w:style>
  <w:style w:type="character" w:styleId="Odkaznakoment">
    <w:name w:val="annotation reference"/>
    <w:basedOn w:val="Standardnpsmoodstavce"/>
    <w:uiPriority w:val="99"/>
    <w:semiHidden/>
    <w:unhideWhenUsed/>
    <w:rsid w:val="00770390"/>
    <w:rPr>
      <w:sz w:val="16"/>
      <w:szCs w:val="16"/>
    </w:rPr>
  </w:style>
  <w:style w:type="paragraph" w:styleId="Textkomente">
    <w:name w:val="annotation text"/>
    <w:basedOn w:val="Normln"/>
    <w:link w:val="TextkomenteChar"/>
    <w:uiPriority w:val="99"/>
    <w:unhideWhenUsed/>
    <w:rsid w:val="00770390"/>
    <w:rPr>
      <w:rFonts w:cs="Mangal"/>
      <w:sz w:val="20"/>
      <w:szCs w:val="18"/>
    </w:rPr>
  </w:style>
  <w:style w:type="character" w:customStyle="1" w:styleId="TextkomenteChar">
    <w:name w:val="Text komentáře Char"/>
    <w:basedOn w:val="Standardnpsmoodstavce"/>
    <w:link w:val="Textkomente"/>
    <w:uiPriority w:val="99"/>
    <w:rsid w:val="00770390"/>
    <w:rPr>
      <w:rFonts w:cs="Mangal"/>
      <w:sz w:val="20"/>
      <w:szCs w:val="18"/>
    </w:rPr>
  </w:style>
  <w:style w:type="paragraph" w:styleId="Pedmtkomente">
    <w:name w:val="annotation subject"/>
    <w:basedOn w:val="Textkomente"/>
    <w:next w:val="Textkomente"/>
    <w:link w:val="PedmtkomenteChar"/>
    <w:uiPriority w:val="99"/>
    <w:semiHidden/>
    <w:unhideWhenUsed/>
    <w:rsid w:val="00770390"/>
    <w:rPr>
      <w:b/>
      <w:bCs/>
    </w:rPr>
  </w:style>
  <w:style w:type="character" w:customStyle="1" w:styleId="PedmtkomenteChar">
    <w:name w:val="Předmět komentáře Char"/>
    <w:basedOn w:val="TextkomenteChar"/>
    <w:link w:val="Pedmtkomente"/>
    <w:uiPriority w:val="99"/>
    <w:semiHidden/>
    <w:rsid w:val="00770390"/>
    <w:rPr>
      <w:rFonts w:cs="Mangal"/>
      <w:b/>
      <w:bCs/>
      <w:sz w:val="20"/>
      <w:szCs w:val="18"/>
    </w:rPr>
  </w:style>
  <w:style w:type="character" w:customStyle="1" w:styleId="normaltextrun">
    <w:name w:val="normaltextrun"/>
    <w:basedOn w:val="Standardnpsmoodstavce"/>
    <w:rsid w:val="00235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9183">
      <w:bodyDiv w:val="1"/>
      <w:marLeft w:val="0"/>
      <w:marRight w:val="0"/>
      <w:marTop w:val="0"/>
      <w:marBottom w:val="0"/>
      <w:divBdr>
        <w:top w:val="none" w:sz="0" w:space="0" w:color="auto"/>
        <w:left w:val="none" w:sz="0" w:space="0" w:color="auto"/>
        <w:bottom w:val="none" w:sz="0" w:space="0" w:color="auto"/>
        <w:right w:val="none" w:sz="0" w:space="0" w:color="auto"/>
      </w:divBdr>
    </w:div>
    <w:div w:id="335617146">
      <w:bodyDiv w:val="1"/>
      <w:marLeft w:val="0"/>
      <w:marRight w:val="0"/>
      <w:marTop w:val="0"/>
      <w:marBottom w:val="0"/>
      <w:divBdr>
        <w:top w:val="none" w:sz="0" w:space="0" w:color="auto"/>
        <w:left w:val="none" w:sz="0" w:space="0" w:color="auto"/>
        <w:bottom w:val="none" w:sz="0" w:space="0" w:color="auto"/>
        <w:right w:val="none" w:sz="0" w:space="0" w:color="auto"/>
      </w:divBdr>
    </w:div>
    <w:div w:id="812600181">
      <w:bodyDiv w:val="1"/>
      <w:marLeft w:val="0"/>
      <w:marRight w:val="0"/>
      <w:marTop w:val="0"/>
      <w:marBottom w:val="0"/>
      <w:divBdr>
        <w:top w:val="none" w:sz="0" w:space="0" w:color="auto"/>
        <w:left w:val="none" w:sz="0" w:space="0" w:color="auto"/>
        <w:bottom w:val="none" w:sz="0" w:space="0" w:color="auto"/>
        <w:right w:val="none" w:sz="0" w:space="0" w:color="auto"/>
      </w:divBdr>
    </w:div>
    <w:div w:id="1343436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BB864E7F476B44AB795CBCDBE9DE52B" ma:contentTypeVersion="6" ma:contentTypeDescription="Vytvoří nový dokument" ma:contentTypeScope="" ma:versionID="2bbdae1cbe7a2c77f40d0791f59a0bc2">
  <xsd:schema xmlns:xsd="http://www.w3.org/2001/XMLSchema" xmlns:xs="http://www.w3.org/2001/XMLSchema" xmlns:p="http://schemas.microsoft.com/office/2006/metadata/properties" xmlns:ns2="113fe49e-5ae1-4c37-8fe4-9800e679cb19" xmlns:ns3="694ae32d-c07e-4508-b2ae-2af9965408ac" targetNamespace="http://schemas.microsoft.com/office/2006/metadata/properties" ma:root="true" ma:fieldsID="e761827d3f43632173b788f0504aef41" ns2:_="" ns3:_="">
    <xsd:import namespace="113fe49e-5ae1-4c37-8fe4-9800e679cb19"/>
    <xsd:import namespace="694ae32d-c07e-4508-b2ae-2af9965408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fe49e-5ae1-4c37-8fe4-9800e679c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ae32d-c07e-4508-b2ae-2af9965408ac"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0E34F-5A2C-4F84-84DD-C3C184FC5E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0E7B6D-7EFB-439C-BF1D-494C3FC7F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fe49e-5ae1-4c37-8fe4-9800e679cb19"/>
    <ds:schemaRef ds:uri="694ae32d-c07e-4508-b2ae-2af996540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E528A-2CAB-4BFD-9CD2-DDFA96D148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331</Words>
  <Characters>1956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Lenka Houžvičková - starostka</cp:lastModifiedBy>
  <cp:revision>7</cp:revision>
  <dcterms:created xsi:type="dcterms:W3CDTF">2025-04-28T10:54:00Z</dcterms:created>
  <dcterms:modified xsi:type="dcterms:W3CDTF">2025-05-26T04:28:00Z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0x010100FBB864E7F476B44AB795CBCDBE9DE52B</vt:lpwstr>
  </property>
</Properties>
</file>