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A27E" w14:textId="77777777" w:rsidR="00641850" w:rsidRPr="004261C1" w:rsidRDefault="00641850" w:rsidP="00641850">
      <w:pPr>
        <w:pStyle w:val="NadpisH1"/>
        <w:jc w:val="center"/>
        <w:rPr>
          <w:sz w:val="22"/>
          <w:szCs w:val="22"/>
        </w:rPr>
      </w:pPr>
      <w:bookmarkStart w:id="0" w:name="_Hlk55205298"/>
      <w:bookmarkStart w:id="1" w:name="_Hlk54597044"/>
      <w:proofErr w:type="spellStart"/>
      <w:r w:rsidRPr="004261C1">
        <w:rPr>
          <w:sz w:val="22"/>
          <w:szCs w:val="22"/>
        </w:rPr>
        <w:t>Hlavní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město</w:t>
      </w:r>
      <w:proofErr w:type="spellEnd"/>
      <w:r w:rsidRPr="004261C1">
        <w:rPr>
          <w:sz w:val="22"/>
          <w:szCs w:val="22"/>
        </w:rPr>
        <w:t xml:space="preserve"> Praha</w:t>
      </w:r>
    </w:p>
    <w:p w14:paraId="74EC95AF" w14:textId="77777777" w:rsidR="00641850" w:rsidRPr="004261C1" w:rsidRDefault="00641850" w:rsidP="00641850">
      <w:pPr>
        <w:pStyle w:val="NadpisH1"/>
        <w:jc w:val="center"/>
        <w:rPr>
          <w:sz w:val="22"/>
          <w:szCs w:val="22"/>
        </w:rPr>
      </w:pPr>
      <w:proofErr w:type="spellStart"/>
      <w:r w:rsidRPr="004261C1">
        <w:rPr>
          <w:sz w:val="22"/>
          <w:szCs w:val="22"/>
        </w:rPr>
        <w:t>Zastupitelstvo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hlavního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města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Prahy</w:t>
      </w:r>
      <w:proofErr w:type="spellEnd"/>
    </w:p>
    <w:p w14:paraId="33375994" w14:textId="77777777" w:rsidR="00641850" w:rsidRDefault="00641850" w:rsidP="00641850">
      <w:pPr>
        <w:pStyle w:val="NadpisH1"/>
        <w:jc w:val="center"/>
      </w:pPr>
    </w:p>
    <w:p w14:paraId="6D74581B" w14:textId="77777777" w:rsidR="00641850" w:rsidRDefault="00641850" w:rsidP="00641850">
      <w:pPr>
        <w:pStyle w:val="NadpisH1"/>
        <w:jc w:val="center"/>
      </w:pPr>
    </w:p>
    <w:p w14:paraId="2364FFBE" w14:textId="77777777" w:rsidR="00641850" w:rsidRDefault="00641850" w:rsidP="00641850">
      <w:pPr>
        <w:pStyle w:val="NadpisH1"/>
        <w:jc w:val="center"/>
      </w:pPr>
    </w:p>
    <w:p w14:paraId="74B3E048" w14:textId="77777777" w:rsidR="00641850" w:rsidRPr="004261C1" w:rsidRDefault="00641850" w:rsidP="00641850">
      <w:pPr>
        <w:pStyle w:val="NadpisH1"/>
        <w:jc w:val="center"/>
        <w:rPr>
          <w:sz w:val="32"/>
          <w:szCs w:val="32"/>
        </w:rPr>
      </w:pPr>
      <w:r w:rsidRPr="004261C1">
        <w:rPr>
          <w:sz w:val="32"/>
          <w:szCs w:val="32"/>
        </w:rPr>
        <w:t>OBECNĚ ZÁVAZNÁ VYHLÁŠKA</w:t>
      </w:r>
    </w:p>
    <w:p w14:paraId="33B01634" w14:textId="77777777" w:rsidR="00641850" w:rsidRPr="000C0207" w:rsidRDefault="00641850" w:rsidP="00641850">
      <w:pPr>
        <w:pStyle w:val="NadpisH2"/>
      </w:pPr>
      <w:proofErr w:type="spellStart"/>
      <w:r w:rsidRPr="000C0207">
        <w:t>hlavního</w:t>
      </w:r>
      <w:proofErr w:type="spellEnd"/>
      <w:r w:rsidRPr="000C0207">
        <w:t xml:space="preserve"> </w:t>
      </w:r>
      <w:proofErr w:type="spellStart"/>
      <w:r w:rsidRPr="000C0207">
        <w:t>města</w:t>
      </w:r>
      <w:proofErr w:type="spellEnd"/>
      <w:r w:rsidRPr="000C0207">
        <w:t xml:space="preserve"> </w:t>
      </w:r>
      <w:proofErr w:type="spellStart"/>
      <w:r w:rsidRPr="000C0207">
        <w:t>Prahy</w:t>
      </w:r>
      <w:proofErr w:type="spellEnd"/>
      <w:r w:rsidRPr="000C0207">
        <w:t>,</w:t>
      </w:r>
    </w:p>
    <w:p w14:paraId="0550A009" w14:textId="77777777" w:rsidR="00641850" w:rsidRPr="00A9365A" w:rsidRDefault="00641850" w:rsidP="00641850">
      <w:pPr>
        <w:pStyle w:val="NadpisH2"/>
        <w:rPr>
          <w:lang w:eastAsia="cs-CZ"/>
        </w:rPr>
      </w:pPr>
    </w:p>
    <w:p w14:paraId="01183644" w14:textId="77777777" w:rsidR="00641850" w:rsidRPr="00FD2370" w:rsidRDefault="00641850" w:rsidP="00641850">
      <w:pPr>
        <w:pStyle w:val="NadpisH3"/>
      </w:pPr>
      <w:proofErr w:type="spellStart"/>
      <w:r w:rsidRPr="00FD2370">
        <w:t>kterou</w:t>
      </w:r>
      <w:proofErr w:type="spellEnd"/>
      <w:r w:rsidRPr="00FD2370">
        <w:t xml:space="preserve"> se </w:t>
      </w:r>
      <w:proofErr w:type="spellStart"/>
      <w:r w:rsidRPr="00FD2370">
        <w:t>mění</w:t>
      </w:r>
      <w:proofErr w:type="spellEnd"/>
      <w:r w:rsidRPr="00FD2370">
        <w:t xml:space="preserve"> </w:t>
      </w:r>
      <w:proofErr w:type="spellStart"/>
      <w:r w:rsidRPr="00FD2370">
        <w:t>obecně</w:t>
      </w:r>
      <w:proofErr w:type="spellEnd"/>
      <w:r w:rsidRPr="00FD2370">
        <w:t xml:space="preserve"> </w:t>
      </w:r>
      <w:proofErr w:type="spellStart"/>
      <w:r w:rsidRPr="00FD2370">
        <w:t>závazná</w:t>
      </w:r>
      <w:proofErr w:type="spellEnd"/>
      <w:r w:rsidRPr="00FD2370">
        <w:t xml:space="preserve"> </w:t>
      </w:r>
      <w:proofErr w:type="spellStart"/>
      <w:r w:rsidRPr="00FD2370">
        <w:t>vyhláška</w:t>
      </w:r>
      <w:proofErr w:type="spellEnd"/>
      <w:r w:rsidRPr="00FD2370">
        <w:t xml:space="preserve"> č. 55/2000 Sb. hl. m. </w:t>
      </w:r>
      <w:proofErr w:type="spellStart"/>
      <w:r w:rsidRPr="00FD2370">
        <w:t>Prahy</w:t>
      </w:r>
      <w:proofErr w:type="spellEnd"/>
      <w:r w:rsidRPr="00FD2370">
        <w:t xml:space="preserve">, </w:t>
      </w:r>
      <w:proofErr w:type="spellStart"/>
      <w:r w:rsidRPr="00FD2370">
        <w:t>kterou</w:t>
      </w:r>
      <w:proofErr w:type="spellEnd"/>
      <w:r w:rsidRPr="00FD2370">
        <w:t xml:space="preserve"> se </w:t>
      </w:r>
      <w:proofErr w:type="spellStart"/>
      <w:r w:rsidRPr="00FD2370">
        <w:t>vydává</w:t>
      </w:r>
      <w:proofErr w:type="spellEnd"/>
      <w:r w:rsidRPr="00FD2370">
        <w:t xml:space="preserve"> </w:t>
      </w:r>
      <w:proofErr w:type="spellStart"/>
      <w:r w:rsidRPr="00FD2370">
        <w:t>Statut</w:t>
      </w:r>
      <w:proofErr w:type="spellEnd"/>
      <w:r w:rsidRPr="00FD2370">
        <w:t xml:space="preserve"> </w:t>
      </w:r>
      <w:proofErr w:type="spellStart"/>
      <w:r w:rsidRPr="00FD2370">
        <w:t>hlavního</w:t>
      </w:r>
      <w:proofErr w:type="spellEnd"/>
      <w:r w:rsidRPr="00FD2370">
        <w:t xml:space="preserve"> </w:t>
      </w:r>
      <w:proofErr w:type="spellStart"/>
      <w:r w:rsidRPr="00FD2370">
        <w:t>města</w:t>
      </w:r>
      <w:proofErr w:type="spellEnd"/>
      <w:r w:rsidRPr="00FD2370">
        <w:t xml:space="preserve"> </w:t>
      </w:r>
      <w:proofErr w:type="spellStart"/>
      <w:r w:rsidRPr="00FD2370">
        <w:t>Prahy</w:t>
      </w:r>
      <w:proofErr w:type="spellEnd"/>
      <w:r w:rsidRPr="00FD2370">
        <w:t xml:space="preserve">, </w:t>
      </w:r>
      <w:proofErr w:type="spellStart"/>
      <w:r w:rsidRPr="00FD2370">
        <w:t>ve</w:t>
      </w:r>
      <w:proofErr w:type="spellEnd"/>
      <w:r w:rsidRPr="00FD2370">
        <w:t xml:space="preserve"> </w:t>
      </w:r>
      <w:proofErr w:type="spellStart"/>
      <w:r w:rsidRPr="00FD2370">
        <w:t>znění</w:t>
      </w:r>
      <w:proofErr w:type="spellEnd"/>
      <w:r w:rsidRPr="00FD2370">
        <w:t xml:space="preserve"> </w:t>
      </w:r>
      <w:proofErr w:type="spellStart"/>
      <w:r w:rsidRPr="00FD2370">
        <w:t>pozdějších</w:t>
      </w:r>
      <w:proofErr w:type="spellEnd"/>
      <w:r w:rsidRPr="00FD2370">
        <w:t xml:space="preserve"> </w:t>
      </w:r>
      <w:proofErr w:type="spellStart"/>
      <w:r w:rsidRPr="00FD2370">
        <w:t>předpisů</w:t>
      </w:r>
      <w:proofErr w:type="spellEnd"/>
    </w:p>
    <w:p w14:paraId="18E67CA3" w14:textId="77777777" w:rsidR="00641850" w:rsidRPr="00A9365A" w:rsidRDefault="00641850" w:rsidP="00641850">
      <w:pPr>
        <w:jc w:val="center"/>
        <w:rPr>
          <w:rFonts w:ascii="Times New Roman" w:hAnsi="Times New Roman"/>
          <w:b/>
          <w:sz w:val="24"/>
        </w:rPr>
      </w:pPr>
    </w:p>
    <w:p w14:paraId="5D4839F4" w14:textId="77777777" w:rsidR="00641850" w:rsidRPr="00A9365A" w:rsidRDefault="00641850" w:rsidP="0067287B">
      <w:pPr>
        <w:jc w:val="right"/>
        <w:rPr>
          <w:rFonts w:ascii="Times New Roman" w:hAnsi="Times New Roman"/>
          <w:sz w:val="24"/>
        </w:rPr>
      </w:pPr>
    </w:p>
    <w:p w14:paraId="36E42896" w14:textId="77777777" w:rsidR="00641850" w:rsidRPr="0072193C" w:rsidRDefault="00641850" w:rsidP="00641850">
      <w:pPr>
        <w:ind w:firstLine="708"/>
        <w:jc w:val="both"/>
        <w:rPr>
          <w:rFonts w:cs="Arial"/>
          <w:szCs w:val="22"/>
          <w:lang w:val="en-US"/>
        </w:rPr>
      </w:pPr>
      <w:proofErr w:type="spellStart"/>
      <w:r w:rsidRPr="0072193C">
        <w:rPr>
          <w:rFonts w:cs="Arial"/>
          <w:szCs w:val="22"/>
          <w:lang w:val="en-US"/>
        </w:rPr>
        <w:t>Zastupitelstvo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hlavního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města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Prahy</w:t>
      </w:r>
      <w:proofErr w:type="spellEnd"/>
      <w:r w:rsidRPr="0072193C">
        <w:rPr>
          <w:rFonts w:cs="Arial"/>
          <w:szCs w:val="22"/>
          <w:lang w:val="en-US"/>
        </w:rPr>
        <w:t xml:space="preserve"> se </w:t>
      </w:r>
      <w:proofErr w:type="spellStart"/>
      <w:r w:rsidRPr="0072193C">
        <w:rPr>
          <w:rFonts w:cs="Arial"/>
          <w:szCs w:val="22"/>
          <w:lang w:val="en-US"/>
        </w:rPr>
        <w:t>usneslo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dne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r w:rsidR="00CD1F29" w:rsidRPr="0072193C">
        <w:rPr>
          <w:rFonts w:cs="Arial"/>
          <w:szCs w:val="22"/>
          <w:lang w:val="en-US"/>
        </w:rPr>
        <w:t>24.</w:t>
      </w:r>
      <w:r w:rsidR="0042668C">
        <w:rPr>
          <w:rFonts w:cs="Arial"/>
          <w:szCs w:val="22"/>
          <w:lang w:val="en-US"/>
        </w:rPr>
        <w:t xml:space="preserve"> </w:t>
      </w:r>
      <w:r w:rsidR="00CD1F29" w:rsidRPr="0072193C">
        <w:rPr>
          <w:rFonts w:cs="Arial"/>
          <w:szCs w:val="22"/>
          <w:lang w:val="en-US"/>
        </w:rPr>
        <w:t>4.</w:t>
      </w:r>
      <w:r w:rsidR="0042668C">
        <w:rPr>
          <w:rFonts w:cs="Arial"/>
          <w:szCs w:val="22"/>
          <w:lang w:val="en-US"/>
        </w:rPr>
        <w:t xml:space="preserve"> </w:t>
      </w:r>
      <w:r w:rsidR="00CD1F29" w:rsidRPr="0072193C">
        <w:rPr>
          <w:rFonts w:cs="Arial"/>
          <w:szCs w:val="22"/>
          <w:lang w:val="en-US"/>
        </w:rPr>
        <w:t xml:space="preserve">2025 </w:t>
      </w:r>
      <w:proofErr w:type="spellStart"/>
      <w:r w:rsidRPr="0072193C">
        <w:rPr>
          <w:rFonts w:cs="Arial"/>
          <w:szCs w:val="22"/>
          <w:lang w:val="en-US"/>
        </w:rPr>
        <w:t>vydat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podle</w:t>
      </w:r>
      <w:proofErr w:type="spellEnd"/>
      <w:r w:rsidRPr="0072193C">
        <w:rPr>
          <w:rFonts w:cs="Arial"/>
          <w:szCs w:val="22"/>
          <w:lang w:val="en-US"/>
        </w:rPr>
        <w:t xml:space="preserve"> § 17 </w:t>
      </w:r>
      <w:proofErr w:type="spellStart"/>
      <w:r w:rsidRPr="0072193C">
        <w:rPr>
          <w:rFonts w:cs="Arial"/>
          <w:szCs w:val="22"/>
          <w:lang w:val="en-US"/>
        </w:rPr>
        <w:t>odst</w:t>
      </w:r>
      <w:proofErr w:type="spellEnd"/>
      <w:r w:rsidRPr="0072193C">
        <w:rPr>
          <w:rFonts w:cs="Arial"/>
          <w:szCs w:val="22"/>
          <w:lang w:val="en-US"/>
        </w:rPr>
        <w:t>. 3 zákona č. 131/2000 Sb., o </w:t>
      </w:r>
      <w:proofErr w:type="spellStart"/>
      <w:r w:rsidRPr="0072193C">
        <w:rPr>
          <w:rFonts w:cs="Arial"/>
          <w:szCs w:val="22"/>
          <w:lang w:val="en-US"/>
        </w:rPr>
        <w:t>hlavním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městě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Praze</w:t>
      </w:r>
      <w:proofErr w:type="spellEnd"/>
      <w:r w:rsidRPr="0072193C">
        <w:rPr>
          <w:rFonts w:cs="Arial"/>
          <w:szCs w:val="22"/>
          <w:lang w:val="en-US"/>
        </w:rPr>
        <w:t xml:space="preserve">, </w:t>
      </w:r>
      <w:proofErr w:type="spellStart"/>
      <w:r w:rsidRPr="0072193C">
        <w:rPr>
          <w:rFonts w:cs="Arial"/>
          <w:szCs w:val="22"/>
          <w:lang w:val="en-US"/>
        </w:rPr>
        <w:t>tuto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obecně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závaznou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vyhlášku</w:t>
      </w:r>
      <w:proofErr w:type="spellEnd"/>
      <w:r w:rsidRPr="0072193C">
        <w:rPr>
          <w:rFonts w:cs="Arial"/>
          <w:szCs w:val="22"/>
          <w:lang w:val="en-US"/>
        </w:rPr>
        <w:t>:</w:t>
      </w:r>
    </w:p>
    <w:p w14:paraId="69F5C3AD" w14:textId="77777777" w:rsidR="00641850" w:rsidRPr="0072193C" w:rsidRDefault="00641850" w:rsidP="00641850">
      <w:pPr>
        <w:rPr>
          <w:rFonts w:cs="Arial"/>
          <w:szCs w:val="22"/>
        </w:rPr>
      </w:pPr>
    </w:p>
    <w:p w14:paraId="1460C51A" w14:textId="77777777" w:rsidR="00641850" w:rsidRPr="0072193C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72193C">
        <w:rPr>
          <w:b w:val="0"/>
          <w:bCs w:val="0"/>
          <w:sz w:val="22"/>
          <w:szCs w:val="22"/>
        </w:rPr>
        <w:t>Čl</w:t>
      </w:r>
      <w:proofErr w:type="spellEnd"/>
      <w:r w:rsidRPr="0072193C">
        <w:rPr>
          <w:b w:val="0"/>
          <w:bCs w:val="0"/>
          <w:sz w:val="22"/>
          <w:szCs w:val="22"/>
        </w:rPr>
        <w:t>. I</w:t>
      </w:r>
    </w:p>
    <w:p w14:paraId="5F763695" w14:textId="77777777" w:rsidR="00641850" w:rsidRPr="0072193C" w:rsidRDefault="00641850" w:rsidP="00641850">
      <w:pPr>
        <w:rPr>
          <w:rFonts w:cs="Arial"/>
          <w:szCs w:val="22"/>
        </w:rPr>
      </w:pPr>
    </w:p>
    <w:p w14:paraId="5518DE8D" w14:textId="77777777" w:rsidR="00641850" w:rsidRPr="0072193C" w:rsidRDefault="00641850" w:rsidP="00EC1D74">
      <w:pPr>
        <w:spacing w:line="240" w:lineRule="atLeast"/>
        <w:ind w:firstLine="708"/>
        <w:jc w:val="both"/>
        <w:rPr>
          <w:rFonts w:cs="Arial"/>
          <w:szCs w:val="22"/>
        </w:rPr>
      </w:pPr>
      <w:proofErr w:type="spellStart"/>
      <w:r w:rsidRPr="0072193C">
        <w:rPr>
          <w:rFonts w:cs="Arial"/>
          <w:szCs w:val="22"/>
          <w:lang w:val="en-US"/>
        </w:rPr>
        <w:t>Obecně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závazná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vyhláška</w:t>
      </w:r>
      <w:proofErr w:type="spellEnd"/>
      <w:r w:rsidRPr="0072193C">
        <w:rPr>
          <w:rFonts w:cs="Arial"/>
          <w:szCs w:val="22"/>
          <w:lang w:val="en-US"/>
        </w:rPr>
        <w:t xml:space="preserve"> č. 55/2000 Sb. hl. m. </w:t>
      </w:r>
      <w:proofErr w:type="spellStart"/>
      <w:r w:rsidRPr="0072193C">
        <w:rPr>
          <w:rFonts w:cs="Arial"/>
          <w:szCs w:val="22"/>
          <w:lang w:val="en-US"/>
        </w:rPr>
        <w:t>Prahy</w:t>
      </w:r>
      <w:proofErr w:type="spellEnd"/>
      <w:r w:rsidRPr="0072193C">
        <w:rPr>
          <w:rFonts w:cs="Arial"/>
          <w:szCs w:val="22"/>
          <w:lang w:val="en-US"/>
        </w:rPr>
        <w:t xml:space="preserve">, </w:t>
      </w:r>
      <w:proofErr w:type="spellStart"/>
      <w:r w:rsidRPr="0072193C">
        <w:rPr>
          <w:rFonts w:cs="Arial"/>
          <w:szCs w:val="22"/>
          <w:lang w:val="en-US"/>
        </w:rPr>
        <w:t>kterou</w:t>
      </w:r>
      <w:proofErr w:type="spellEnd"/>
      <w:r w:rsidRPr="0072193C">
        <w:rPr>
          <w:rFonts w:cs="Arial"/>
          <w:szCs w:val="22"/>
          <w:lang w:val="en-US"/>
        </w:rPr>
        <w:t xml:space="preserve"> se </w:t>
      </w:r>
      <w:proofErr w:type="spellStart"/>
      <w:r w:rsidRPr="0072193C">
        <w:rPr>
          <w:rFonts w:cs="Arial"/>
          <w:szCs w:val="22"/>
          <w:lang w:val="en-US"/>
        </w:rPr>
        <w:t>vydává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Statut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hlavního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města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Prahy</w:t>
      </w:r>
      <w:proofErr w:type="spellEnd"/>
      <w:r w:rsidRPr="0072193C">
        <w:rPr>
          <w:rFonts w:cs="Arial"/>
          <w:szCs w:val="22"/>
          <w:lang w:val="en-US"/>
        </w:rPr>
        <w:t xml:space="preserve">, </w:t>
      </w:r>
      <w:proofErr w:type="spellStart"/>
      <w:r w:rsidRPr="0072193C">
        <w:rPr>
          <w:rFonts w:cs="Arial"/>
          <w:szCs w:val="22"/>
          <w:lang w:val="en-US"/>
        </w:rPr>
        <w:t>ve</w:t>
      </w:r>
      <w:proofErr w:type="spellEnd"/>
      <w:r w:rsidRPr="0072193C">
        <w:rPr>
          <w:rFonts w:cs="Arial"/>
          <w:szCs w:val="22"/>
          <w:lang w:val="en-US"/>
        </w:rPr>
        <w:t> </w:t>
      </w:r>
      <w:proofErr w:type="spellStart"/>
      <w:r w:rsidRPr="0072193C">
        <w:rPr>
          <w:rFonts w:cs="Arial"/>
          <w:szCs w:val="22"/>
          <w:lang w:val="en-US"/>
        </w:rPr>
        <w:t>znění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obecně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závazné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vyhlášky</w:t>
      </w:r>
      <w:proofErr w:type="spellEnd"/>
      <w:r w:rsidRPr="0072193C">
        <w:rPr>
          <w:rFonts w:cs="Arial"/>
          <w:szCs w:val="22"/>
          <w:lang w:val="en-US"/>
        </w:rPr>
        <w:t xml:space="preserve"> č. 15/2001 Sb. hl. m. </w:t>
      </w:r>
      <w:proofErr w:type="spellStart"/>
      <w:r w:rsidRPr="0072193C">
        <w:rPr>
          <w:rFonts w:cs="Arial"/>
          <w:szCs w:val="22"/>
          <w:lang w:val="en-US"/>
        </w:rPr>
        <w:t>Prahy</w:t>
      </w:r>
      <w:proofErr w:type="spellEnd"/>
      <w:r w:rsidRPr="0072193C">
        <w:rPr>
          <w:rFonts w:cs="Arial"/>
          <w:szCs w:val="22"/>
          <w:lang w:val="en-US"/>
        </w:rPr>
        <w:t xml:space="preserve">, </w:t>
      </w:r>
      <w:proofErr w:type="spellStart"/>
      <w:r w:rsidRPr="0072193C">
        <w:rPr>
          <w:rFonts w:cs="Arial"/>
          <w:szCs w:val="22"/>
          <w:lang w:val="en-US"/>
        </w:rPr>
        <w:t>obecně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závazné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vyhlášky</w:t>
      </w:r>
      <w:proofErr w:type="spellEnd"/>
      <w:r w:rsidRPr="0072193C">
        <w:rPr>
          <w:rFonts w:cs="Arial"/>
          <w:szCs w:val="22"/>
          <w:lang w:val="en-US"/>
        </w:rPr>
        <w:t xml:space="preserve"> č. 18/2001 Sb. hl. m. </w:t>
      </w:r>
      <w:proofErr w:type="spellStart"/>
      <w:r w:rsidRPr="0072193C">
        <w:rPr>
          <w:rFonts w:cs="Arial"/>
          <w:szCs w:val="22"/>
          <w:lang w:val="en-US"/>
        </w:rPr>
        <w:t>Prahy</w:t>
      </w:r>
      <w:proofErr w:type="spellEnd"/>
      <w:r w:rsidRPr="0072193C">
        <w:rPr>
          <w:rFonts w:cs="Arial"/>
          <w:szCs w:val="22"/>
          <w:lang w:val="en-US"/>
        </w:rPr>
        <w:t xml:space="preserve">, </w:t>
      </w:r>
      <w:proofErr w:type="spellStart"/>
      <w:r w:rsidRPr="0072193C">
        <w:rPr>
          <w:rFonts w:cs="Arial"/>
          <w:szCs w:val="22"/>
          <w:lang w:val="en-US"/>
        </w:rPr>
        <w:t>obecně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závazné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vyhlášky</w:t>
      </w:r>
      <w:proofErr w:type="spellEnd"/>
      <w:r w:rsidRPr="0072193C">
        <w:rPr>
          <w:rFonts w:cs="Arial"/>
          <w:szCs w:val="22"/>
          <w:lang w:val="en-US"/>
        </w:rPr>
        <w:t xml:space="preserve"> č. 19/2001 Sb. hl. m. </w:t>
      </w:r>
      <w:proofErr w:type="spellStart"/>
      <w:r w:rsidRPr="0072193C">
        <w:rPr>
          <w:rFonts w:cs="Arial"/>
          <w:szCs w:val="22"/>
          <w:lang w:val="en-US"/>
        </w:rPr>
        <w:t>Prahy</w:t>
      </w:r>
      <w:proofErr w:type="spellEnd"/>
      <w:r w:rsidRPr="0072193C">
        <w:rPr>
          <w:rFonts w:cs="Arial"/>
          <w:szCs w:val="22"/>
          <w:lang w:val="en-US"/>
        </w:rPr>
        <w:t xml:space="preserve">, </w:t>
      </w:r>
      <w:proofErr w:type="spellStart"/>
      <w:r w:rsidRPr="0072193C">
        <w:rPr>
          <w:rFonts w:cs="Arial"/>
          <w:szCs w:val="22"/>
          <w:lang w:val="en-US"/>
        </w:rPr>
        <w:t>obecně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závazné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r w:rsidRPr="0072193C">
        <w:rPr>
          <w:rFonts w:cs="Arial"/>
          <w:szCs w:val="22"/>
        </w:rPr>
        <w:t xml:space="preserve">vyhlášky č. 21/2001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22/2001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28/2001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29/2001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 obecně závazné vyhlášky č. 3/2002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5/2002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9/2002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11/2002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13/2002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16/2002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23/2002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26/2002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27/2002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28/2002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29/2002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3/2003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9/2003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10/2003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13/2003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16/2003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17/2003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EC1D74" w:rsidRPr="0072193C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19/2003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22/2003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29/2003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32/2003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33/2003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35/2003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 vyhlášky č. 4/2004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8/2004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9/2004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CD6192" w:rsidRPr="0072193C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11/2004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17/2004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22/2004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CD6192" w:rsidRPr="0072193C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25/2004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3/2005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5/2005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10/2005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CD6192" w:rsidRPr="0072193C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12/2005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</w:t>
      </w:r>
      <w:r w:rsidRPr="0072193C">
        <w:rPr>
          <w:rFonts w:cs="Arial"/>
          <w:szCs w:val="22"/>
        </w:rPr>
        <w:lastRenderedPageBreak/>
        <w:t xml:space="preserve">Prahy, obecně závazné vyhlášky č. 14/2005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18/2005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22/2005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25/2005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29/2005 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2/2006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7/2006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10/2006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17/2006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25/2006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1/2007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3/2007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4/2007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8/2007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10/2007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13/2007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14/2007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15/2007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4/2008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6/2008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7/2008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9/2008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13/2008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16/2008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17/2008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č.18/2008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22/2008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1/2009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</w:t>
      </w:r>
      <w:bookmarkStart w:id="2" w:name="OLE_LINK1"/>
      <w:r w:rsidRPr="0072193C">
        <w:rPr>
          <w:rFonts w:cs="Arial"/>
          <w:szCs w:val="22"/>
        </w:rPr>
        <w:t xml:space="preserve">obecně závazné vyhlášky č. 3/2009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</w:t>
      </w:r>
      <w:bookmarkEnd w:id="2"/>
      <w:r w:rsidRPr="0072193C">
        <w:rPr>
          <w:rFonts w:cs="Arial"/>
          <w:szCs w:val="22"/>
        </w:rPr>
        <w:t xml:space="preserve">, obecně závazné vyhlášky č. 6/2009 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9/2009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13/2009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17/2009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22/2009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1/2010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3/2010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4/2010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6/2010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8/2010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14/2010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2/2011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3/2011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4/2011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11/2011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15/2011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16/2011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23/2011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4/2012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8/2012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10/2012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13/2012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17/2012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20/2012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1/2013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4/2013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6/2013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8/2013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12/2013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15/2013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21/2013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3/2014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4/2014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7/2014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8/2014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9/2014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12/2014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21/2014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1/2015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2/2015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3/2015 Sb. hl.</w:t>
      </w:r>
      <w:r w:rsidR="00843CAD">
        <w:rPr>
          <w:rFonts w:cs="Arial"/>
          <w:szCs w:val="22"/>
        </w:rPr>
        <w:t xml:space="preserve"> </w:t>
      </w:r>
      <w:r w:rsidRPr="0072193C">
        <w:rPr>
          <w:rFonts w:cs="Arial"/>
          <w:szCs w:val="22"/>
        </w:rPr>
        <w:t>m</w:t>
      </w:r>
      <w:r w:rsidR="00843CAD">
        <w:rPr>
          <w:rFonts w:cs="Arial"/>
          <w:szCs w:val="22"/>
        </w:rPr>
        <w:t>.</w:t>
      </w:r>
      <w:r w:rsidRPr="0072193C">
        <w:rPr>
          <w:rFonts w:cs="Arial"/>
          <w:szCs w:val="22"/>
        </w:rPr>
        <w:t xml:space="preserve"> Prahy, obecně závazné vyhlášky č. 4/2015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5/2015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6/2015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7/2015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11/2015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13/2015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4/2016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5/2016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11/2016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 vyhlášky č. 15/2016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18/2016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3/2017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5/2017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</w:t>
      </w:r>
      <w:r w:rsidRPr="0072193C">
        <w:rPr>
          <w:rFonts w:cs="Arial"/>
          <w:szCs w:val="22"/>
        </w:rPr>
        <w:lastRenderedPageBreak/>
        <w:t xml:space="preserve">vyhlášky č. 8/2017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10/2017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12/2017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14/2017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15/2017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17/2017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18/2017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20/2017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21/2017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č.24/2017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3/2018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4/2018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5/2018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6/2018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8/2018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10/2018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13/2018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16/2018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5/2019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7/2019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9/2019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17/2019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20/2019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3/2020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7/2020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9/2020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11/2020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15/2020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18/2000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23/2020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3/2021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10/2021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11/2021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12/2021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13/2021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20/2021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hlavního města Prahy č. 2/2022, obecně závazné vyhlášky hlavního města Prahy č. 4/2022, obecně závazné vyhlášky hlavního města Prahy č. 6/2022, obecně závazné vyhlášky hlavního města Prahy č. 7/2022, obecně závazné vyhlášky hlavního města Prahy č. 10/2022, obecně závazné vyhlášky hlavního města Prahy č. 12/2022, obecně závazné vyhlášky hlavního města Prahy č. 16/2022, obecně závazné vyhlášky hlavního města Prahy č. 19/2022, obecně závazné vyhlášky hlavního města Prahy č. 21/2022, obecně závazné vyhlášky hlavního města Prahy č. 2/2023, obecně závazné vyhlášky hlavního města Prahy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3/2023, obecně závazné vyhlášky hlavního města Prahy č. 6/2023, obecně závazné vyhlášky hlavního města Prahy č. 7/2023, obecně závazné vyhlášky hlavního města Prahy č. 11/2023, obecně závazné vyhlášky hlavního města Prahy č. 1/2024, obecně závazné vyhlášky hlavního města Prahy č. 2/2024, obecně závazné vyhlášky hlavního města Prahy č. 5/2024, obecně závazné vyhlášky hlavního města Prahy č. 8/2024, obecně závazné vyhlášky hlavního města Prahy č. 9/2024, obecně závazné vyhlášky hlavního města Prahy č. 10/2024, obecně závazné vyhlášky hlavního města Prahy č. 14/2024, obecně závazné vyhlášky hlavního města Prahy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17/2024, obecně závazné vyhlášky hlavního města Prahy č. 19/2024, obecně závazné vyhlášky hlavního města Prahy č. 23/2024</w:t>
      </w:r>
      <w:r w:rsidR="00CD1F29" w:rsidRPr="0072193C">
        <w:rPr>
          <w:rFonts w:cs="Arial"/>
          <w:szCs w:val="22"/>
        </w:rPr>
        <w:t xml:space="preserve">, </w:t>
      </w:r>
      <w:r w:rsidRPr="0072193C">
        <w:rPr>
          <w:rFonts w:cs="Arial"/>
          <w:szCs w:val="22"/>
        </w:rPr>
        <w:t>obecně závazné vyhlášky hlavního města Prahy č. 2/2025</w:t>
      </w:r>
      <w:r w:rsidR="00CD1F29" w:rsidRPr="0072193C">
        <w:rPr>
          <w:rFonts w:cs="Arial"/>
          <w:szCs w:val="22"/>
        </w:rPr>
        <w:t xml:space="preserve"> a</w:t>
      </w:r>
      <w:r w:rsidR="00843CAD">
        <w:rPr>
          <w:rFonts w:cs="Arial"/>
          <w:szCs w:val="22"/>
        </w:rPr>
        <w:t> </w:t>
      </w:r>
      <w:r w:rsidR="00CD1F29" w:rsidRPr="0072193C">
        <w:rPr>
          <w:rFonts w:cs="Arial"/>
          <w:szCs w:val="22"/>
        </w:rPr>
        <w:t>obecně závazné vyhlášky hlavního města Prahy č. 7/2025</w:t>
      </w:r>
      <w:r w:rsidRPr="0072193C">
        <w:rPr>
          <w:rFonts w:cs="Arial"/>
          <w:szCs w:val="22"/>
        </w:rPr>
        <w:t>, se mění takto:</w:t>
      </w:r>
    </w:p>
    <w:p w14:paraId="361E9AB2" w14:textId="77777777" w:rsidR="00641850" w:rsidRPr="0072193C" w:rsidRDefault="00641850" w:rsidP="00641850">
      <w:pPr>
        <w:rPr>
          <w:rFonts w:cs="Arial"/>
          <w:szCs w:val="22"/>
          <w:lang w:val="en-US"/>
        </w:rPr>
      </w:pPr>
    </w:p>
    <w:p w14:paraId="4F215F7A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1. V příloze č. 7 části A se v části Praha 4 na konci doplňuje tento výčet:</w:t>
      </w:r>
    </w:p>
    <w:p w14:paraId="4E58A9BB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 xml:space="preserve">„Braník </w:t>
      </w:r>
      <w:r w:rsidRPr="0072193C">
        <w:rPr>
          <w:rFonts w:cs="Arial"/>
          <w:szCs w:val="22"/>
        </w:rPr>
        <w:tab/>
        <w:t>2833/2</w:t>
      </w:r>
      <w:r w:rsidRPr="0072193C">
        <w:rPr>
          <w:rFonts w:cs="Arial"/>
          <w:szCs w:val="22"/>
        </w:rPr>
        <w:tab/>
        <w:t>3412</w:t>
      </w:r>
    </w:p>
    <w:p w14:paraId="3A743FAE" w14:textId="77777777" w:rsidR="00CA3F67" w:rsidRPr="0072193C" w:rsidRDefault="002B1BF0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A3F67" w:rsidRPr="0072193C">
        <w:rPr>
          <w:rFonts w:cs="Arial"/>
          <w:szCs w:val="22"/>
        </w:rPr>
        <w:t xml:space="preserve">Braník </w:t>
      </w:r>
      <w:r w:rsidR="00CA3F67" w:rsidRPr="0072193C">
        <w:rPr>
          <w:rFonts w:cs="Arial"/>
          <w:szCs w:val="22"/>
        </w:rPr>
        <w:tab/>
        <w:t>2833/3</w:t>
      </w:r>
      <w:r w:rsidR="00CA3F67" w:rsidRPr="0072193C">
        <w:rPr>
          <w:rFonts w:cs="Arial"/>
          <w:szCs w:val="22"/>
        </w:rPr>
        <w:tab/>
        <w:t>123</w:t>
      </w:r>
    </w:p>
    <w:p w14:paraId="18BBBA66" w14:textId="77777777" w:rsidR="00CA3F67" w:rsidRPr="0072193C" w:rsidRDefault="002B1BF0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A3F67" w:rsidRPr="0072193C">
        <w:rPr>
          <w:rFonts w:cs="Arial"/>
          <w:szCs w:val="22"/>
        </w:rPr>
        <w:t>Braník</w:t>
      </w:r>
      <w:r w:rsidR="00CA3F67" w:rsidRPr="0072193C">
        <w:rPr>
          <w:rFonts w:cs="Arial"/>
          <w:szCs w:val="22"/>
        </w:rPr>
        <w:tab/>
        <w:t>2833/4</w:t>
      </w:r>
      <w:r w:rsidR="00CA3F67" w:rsidRPr="0072193C">
        <w:rPr>
          <w:rFonts w:cs="Arial"/>
          <w:szCs w:val="22"/>
        </w:rPr>
        <w:tab/>
        <w:t>262</w:t>
      </w:r>
    </w:p>
    <w:p w14:paraId="74EA99C4" w14:textId="77777777" w:rsidR="00CA3F67" w:rsidRPr="0072193C" w:rsidRDefault="002B1BF0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A3F67" w:rsidRPr="0072193C">
        <w:rPr>
          <w:rFonts w:cs="Arial"/>
          <w:szCs w:val="22"/>
        </w:rPr>
        <w:t>Braník</w:t>
      </w:r>
      <w:r w:rsidR="00CA3F67" w:rsidRPr="0072193C">
        <w:rPr>
          <w:rFonts w:cs="Arial"/>
          <w:szCs w:val="22"/>
        </w:rPr>
        <w:tab/>
        <w:t>2833/5</w:t>
      </w:r>
      <w:r w:rsidR="00CA3F67" w:rsidRPr="0072193C">
        <w:rPr>
          <w:rFonts w:cs="Arial"/>
          <w:szCs w:val="22"/>
        </w:rPr>
        <w:tab/>
        <w:t>3839</w:t>
      </w:r>
    </w:p>
    <w:p w14:paraId="6719F5AD" w14:textId="77777777" w:rsidR="00CA3F67" w:rsidRPr="0072193C" w:rsidRDefault="002B1BF0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A3F67" w:rsidRPr="0072193C">
        <w:rPr>
          <w:rFonts w:cs="Arial"/>
          <w:szCs w:val="22"/>
        </w:rPr>
        <w:t>Braník</w:t>
      </w:r>
      <w:r w:rsidR="00CA3F67" w:rsidRPr="0072193C">
        <w:rPr>
          <w:rFonts w:cs="Arial"/>
          <w:szCs w:val="22"/>
        </w:rPr>
        <w:tab/>
        <w:t>2833/6</w:t>
      </w:r>
      <w:r w:rsidR="00CA3F67" w:rsidRPr="0072193C">
        <w:rPr>
          <w:rFonts w:cs="Arial"/>
          <w:szCs w:val="22"/>
        </w:rPr>
        <w:tab/>
        <w:t>650</w:t>
      </w:r>
    </w:p>
    <w:p w14:paraId="69F2E941" w14:textId="77777777" w:rsidR="00CA3F67" w:rsidRPr="0072193C" w:rsidRDefault="002B1BF0" w:rsidP="002B1BF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 </w:t>
      </w:r>
      <w:r w:rsidR="00CA3F67" w:rsidRPr="0072193C">
        <w:rPr>
          <w:rFonts w:cs="Arial"/>
          <w:szCs w:val="22"/>
        </w:rPr>
        <w:t xml:space="preserve">včetně staveb, terénních a sadových úprav, které nejsou předmětem zápisu do KN, vyjma stavby </w:t>
      </w:r>
      <w:r>
        <w:rPr>
          <w:rFonts w:cs="Arial"/>
          <w:szCs w:val="22"/>
        </w:rPr>
        <w:t xml:space="preserve">   </w:t>
      </w:r>
      <w:r w:rsidR="00CA3F67" w:rsidRPr="0072193C">
        <w:rPr>
          <w:rFonts w:cs="Arial"/>
          <w:szCs w:val="22"/>
        </w:rPr>
        <w:t xml:space="preserve">na pozemcích </w:t>
      </w:r>
      <w:proofErr w:type="spellStart"/>
      <w:r w:rsidR="00CA3F67" w:rsidRPr="0072193C">
        <w:rPr>
          <w:rFonts w:cs="Arial"/>
          <w:szCs w:val="22"/>
        </w:rPr>
        <w:t>parc</w:t>
      </w:r>
      <w:proofErr w:type="spellEnd"/>
      <w:r w:rsidR="00CA3F67" w:rsidRPr="0072193C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CA3F67" w:rsidRPr="0072193C">
        <w:rPr>
          <w:rFonts w:cs="Arial"/>
          <w:szCs w:val="22"/>
        </w:rPr>
        <w:t>č. 2833/5, 2833/6 v k.</w:t>
      </w:r>
      <w:r>
        <w:rPr>
          <w:rFonts w:cs="Arial"/>
          <w:szCs w:val="22"/>
        </w:rPr>
        <w:t xml:space="preserve"> </w:t>
      </w:r>
      <w:proofErr w:type="spellStart"/>
      <w:r w:rsidR="00CA3F67" w:rsidRPr="0072193C">
        <w:rPr>
          <w:rFonts w:cs="Arial"/>
          <w:szCs w:val="22"/>
        </w:rPr>
        <w:t>ú.</w:t>
      </w:r>
      <w:proofErr w:type="spellEnd"/>
      <w:r w:rsidR="00CA3F67" w:rsidRPr="0072193C">
        <w:rPr>
          <w:rFonts w:cs="Arial"/>
          <w:szCs w:val="22"/>
        </w:rPr>
        <w:t xml:space="preserve"> Braník“.</w:t>
      </w:r>
    </w:p>
    <w:p w14:paraId="26EB42AC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2A699514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lastRenderedPageBreak/>
        <w:t>2. V příloze č. 7 části A se v části Praha-Vinoř na konci doplňuje tento výčet:</w:t>
      </w:r>
    </w:p>
    <w:p w14:paraId="2F88FCE1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„Vinoř</w:t>
      </w:r>
      <w:r w:rsidRPr="0072193C">
        <w:rPr>
          <w:rFonts w:cs="Arial"/>
          <w:szCs w:val="22"/>
        </w:rPr>
        <w:tab/>
        <w:t>1344/4</w:t>
      </w:r>
      <w:r w:rsidRPr="0072193C">
        <w:rPr>
          <w:rFonts w:cs="Arial"/>
          <w:szCs w:val="22"/>
        </w:rPr>
        <w:tab/>
        <w:t>10798</w:t>
      </w:r>
    </w:p>
    <w:p w14:paraId="355A0AB2" w14:textId="77777777" w:rsidR="00CA3F67" w:rsidRPr="0072193C" w:rsidRDefault="002B1BF0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A3F67" w:rsidRPr="0072193C">
        <w:rPr>
          <w:rFonts w:cs="Arial"/>
          <w:szCs w:val="22"/>
        </w:rPr>
        <w:t>Vinoř</w:t>
      </w:r>
      <w:r w:rsidR="00CA3F67" w:rsidRPr="0072193C">
        <w:rPr>
          <w:rFonts w:cs="Arial"/>
          <w:szCs w:val="22"/>
        </w:rPr>
        <w:tab/>
        <w:t>1345/2</w:t>
      </w:r>
      <w:r w:rsidR="00CA3F67" w:rsidRPr="0072193C">
        <w:rPr>
          <w:rFonts w:cs="Arial"/>
          <w:szCs w:val="22"/>
        </w:rPr>
        <w:tab/>
        <w:t>1376</w:t>
      </w:r>
    </w:p>
    <w:p w14:paraId="5A592907" w14:textId="77777777" w:rsidR="00CA3F67" w:rsidRPr="0072193C" w:rsidRDefault="002B1BF0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A3F67" w:rsidRPr="0072193C">
        <w:rPr>
          <w:rFonts w:cs="Arial"/>
          <w:szCs w:val="22"/>
        </w:rPr>
        <w:t xml:space="preserve">Vinoř </w:t>
      </w:r>
      <w:r w:rsidR="00CA3F67" w:rsidRPr="0072193C">
        <w:rPr>
          <w:rFonts w:cs="Arial"/>
          <w:szCs w:val="22"/>
        </w:rPr>
        <w:tab/>
        <w:t>1345/3</w:t>
      </w:r>
      <w:r w:rsidR="00CA3F67" w:rsidRPr="0072193C">
        <w:rPr>
          <w:rFonts w:cs="Arial"/>
          <w:szCs w:val="22"/>
        </w:rPr>
        <w:tab/>
        <w:t>138</w:t>
      </w:r>
    </w:p>
    <w:p w14:paraId="2987CDA2" w14:textId="77777777" w:rsidR="00CA3F67" w:rsidRPr="0072193C" w:rsidRDefault="002B1BF0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A3F67" w:rsidRPr="0072193C">
        <w:rPr>
          <w:rFonts w:cs="Arial"/>
          <w:szCs w:val="22"/>
        </w:rPr>
        <w:t>Vinoř</w:t>
      </w:r>
      <w:r w:rsidR="00CA3F67" w:rsidRPr="0072193C">
        <w:rPr>
          <w:rFonts w:cs="Arial"/>
          <w:szCs w:val="22"/>
        </w:rPr>
        <w:tab/>
        <w:t>1345/4</w:t>
      </w:r>
      <w:r w:rsidR="00CA3F67" w:rsidRPr="0072193C">
        <w:rPr>
          <w:rFonts w:cs="Arial"/>
          <w:szCs w:val="22"/>
        </w:rPr>
        <w:tab/>
        <w:t>40</w:t>
      </w:r>
    </w:p>
    <w:p w14:paraId="59E87C64" w14:textId="77777777" w:rsidR="00CA3F67" w:rsidRPr="0072193C" w:rsidRDefault="002B1BF0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A3F67" w:rsidRPr="0072193C">
        <w:rPr>
          <w:rFonts w:cs="Arial"/>
          <w:szCs w:val="22"/>
        </w:rPr>
        <w:t>Vinoř</w:t>
      </w:r>
      <w:r w:rsidR="00CA3F67" w:rsidRPr="0072193C">
        <w:rPr>
          <w:rFonts w:cs="Arial"/>
          <w:szCs w:val="22"/>
        </w:rPr>
        <w:tab/>
        <w:t>1346/2</w:t>
      </w:r>
      <w:r w:rsidR="00CA3F67" w:rsidRPr="0072193C">
        <w:rPr>
          <w:rFonts w:cs="Arial"/>
          <w:szCs w:val="22"/>
        </w:rPr>
        <w:tab/>
        <w:t>1139</w:t>
      </w:r>
    </w:p>
    <w:p w14:paraId="46F8FF8A" w14:textId="77777777" w:rsidR="00CA3F67" w:rsidRPr="0072193C" w:rsidRDefault="002B1BF0" w:rsidP="00CA3F67">
      <w:pPr>
        <w:tabs>
          <w:tab w:val="left" w:pos="2268"/>
          <w:tab w:val="right" w:pos="4820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CA3F67" w:rsidRPr="0072193C">
        <w:rPr>
          <w:rFonts w:cs="Arial"/>
          <w:szCs w:val="22"/>
        </w:rPr>
        <w:t>Vinoř</w:t>
      </w:r>
      <w:r w:rsidR="00CA3F67" w:rsidRPr="0072193C">
        <w:rPr>
          <w:rFonts w:cs="Arial"/>
          <w:szCs w:val="22"/>
        </w:rPr>
        <w:tab/>
        <w:t>1348/2</w:t>
      </w:r>
      <w:r w:rsidR="00CA3F67" w:rsidRPr="0072193C">
        <w:rPr>
          <w:rFonts w:cs="Arial"/>
          <w:szCs w:val="22"/>
        </w:rPr>
        <w:tab/>
        <w:t>142“.</w:t>
      </w:r>
    </w:p>
    <w:p w14:paraId="59702A99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3F1F04C7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3. V příloze č. 10 se za bod 52 vkládá bod 53, který včetně nadpisu zní:</w:t>
      </w:r>
    </w:p>
    <w:p w14:paraId="24070DED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„53. Městská část Praha 4</w:t>
      </w:r>
    </w:p>
    <w:p w14:paraId="3DAE0973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mallCaps/>
          <w:szCs w:val="22"/>
        </w:rPr>
      </w:pPr>
    </w:p>
    <w:p w14:paraId="58AD5E23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a) Vymezeným majetkem se rozumí:</w:t>
      </w:r>
    </w:p>
    <w:p w14:paraId="0E014AFF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62A6C9CA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kat.</w:t>
      </w:r>
      <w:r w:rsidR="002B1BF0">
        <w:rPr>
          <w:rFonts w:cs="Arial"/>
          <w:szCs w:val="22"/>
        </w:rPr>
        <w:t xml:space="preserve"> </w:t>
      </w:r>
      <w:r w:rsidRPr="0072193C">
        <w:rPr>
          <w:rFonts w:cs="Arial"/>
          <w:szCs w:val="22"/>
        </w:rPr>
        <w:t>území</w:t>
      </w:r>
      <w:r w:rsidRPr="0072193C">
        <w:rPr>
          <w:rFonts w:cs="Arial"/>
          <w:szCs w:val="22"/>
        </w:rPr>
        <w:tab/>
      </w:r>
      <w:proofErr w:type="spellStart"/>
      <w:r w:rsidRPr="0072193C">
        <w:rPr>
          <w:rFonts w:cs="Arial"/>
          <w:szCs w:val="22"/>
        </w:rPr>
        <w:t>parc</w:t>
      </w:r>
      <w:proofErr w:type="spellEnd"/>
      <w:r w:rsidRPr="0072193C">
        <w:rPr>
          <w:rFonts w:cs="Arial"/>
          <w:szCs w:val="22"/>
        </w:rPr>
        <w:t>.</w:t>
      </w:r>
      <w:r w:rsidR="002B1BF0">
        <w:rPr>
          <w:rFonts w:cs="Arial"/>
          <w:szCs w:val="22"/>
        </w:rPr>
        <w:t xml:space="preserve"> </w:t>
      </w:r>
      <w:r w:rsidRPr="0072193C">
        <w:rPr>
          <w:rFonts w:cs="Arial"/>
          <w:szCs w:val="22"/>
        </w:rPr>
        <w:t>č.</w:t>
      </w:r>
      <w:r w:rsidRPr="0072193C">
        <w:rPr>
          <w:rFonts w:cs="Arial"/>
          <w:szCs w:val="22"/>
        </w:rPr>
        <w:tab/>
      </w:r>
      <w:r w:rsidR="002B1BF0">
        <w:rPr>
          <w:rFonts w:cs="Arial"/>
          <w:szCs w:val="22"/>
        </w:rPr>
        <w:t xml:space="preserve">              </w:t>
      </w:r>
      <w:r w:rsidRPr="0072193C">
        <w:rPr>
          <w:rFonts w:cs="Arial"/>
          <w:szCs w:val="22"/>
        </w:rPr>
        <w:t>výměra (m</w:t>
      </w:r>
      <w:r w:rsidRPr="0072193C">
        <w:rPr>
          <w:rFonts w:cs="Arial"/>
          <w:szCs w:val="22"/>
          <w:vertAlign w:val="superscript"/>
        </w:rPr>
        <w:t>2</w:t>
      </w:r>
      <w:r w:rsidRPr="0072193C">
        <w:rPr>
          <w:rFonts w:cs="Arial"/>
          <w:szCs w:val="22"/>
        </w:rPr>
        <w:t>)</w:t>
      </w:r>
      <w:r w:rsidRPr="0072193C">
        <w:rPr>
          <w:rFonts w:cs="Arial"/>
          <w:szCs w:val="22"/>
        </w:rPr>
        <w:tab/>
      </w:r>
    </w:p>
    <w:p w14:paraId="33982A38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 xml:space="preserve">Braník </w:t>
      </w:r>
      <w:r w:rsidRPr="0072193C">
        <w:rPr>
          <w:rFonts w:cs="Arial"/>
          <w:szCs w:val="22"/>
        </w:rPr>
        <w:tab/>
        <w:t>2833/2</w:t>
      </w:r>
      <w:r w:rsidRPr="0072193C">
        <w:rPr>
          <w:rFonts w:cs="Arial"/>
          <w:szCs w:val="22"/>
        </w:rPr>
        <w:tab/>
        <w:t>3412</w:t>
      </w:r>
    </w:p>
    <w:p w14:paraId="6F986608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 xml:space="preserve">Braník </w:t>
      </w:r>
      <w:r w:rsidRPr="0072193C">
        <w:rPr>
          <w:rFonts w:cs="Arial"/>
          <w:szCs w:val="22"/>
        </w:rPr>
        <w:tab/>
        <w:t>2833/3</w:t>
      </w:r>
      <w:r w:rsidRPr="0072193C">
        <w:rPr>
          <w:rFonts w:cs="Arial"/>
          <w:szCs w:val="22"/>
        </w:rPr>
        <w:tab/>
        <w:t>123</w:t>
      </w:r>
    </w:p>
    <w:p w14:paraId="448F29E1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Braník</w:t>
      </w:r>
      <w:r w:rsidRPr="0072193C">
        <w:rPr>
          <w:rFonts w:cs="Arial"/>
          <w:szCs w:val="22"/>
        </w:rPr>
        <w:tab/>
        <w:t>2833/4</w:t>
      </w:r>
      <w:r w:rsidRPr="0072193C">
        <w:rPr>
          <w:rFonts w:cs="Arial"/>
          <w:szCs w:val="22"/>
        </w:rPr>
        <w:tab/>
        <w:t>262</w:t>
      </w:r>
    </w:p>
    <w:p w14:paraId="43468903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Braník</w:t>
      </w:r>
      <w:r w:rsidRPr="0072193C">
        <w:rPr>
          <w:rFonts w:cs="Arial"/>
          <w:szCs w:val="22"/>
        </w:rPr>
        <w:tab/>
        <w:t>2833/5</w:t>
      </w:r>
      <w:r w:rsidRPr="0072193C">
        <w:rPr>
          <w:rFonts w:cs="Arial"/>
          <w:szCs w:val="22"/>
        </w:rPr>
        <w:tab/>
        <w:t>3839</w:t>
      </w:r>
    </w:p>
    <w:p w14:paraId="0402FDA1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Braník</w:t>
      </w:r>
      <w:r w:rsidRPr="0072193C">
        <w:rPr>
          <w:rFonts w:cs="Arial"/>
          <w:szCs w:val="22"/>
        </w:rPr>
        <w:tab/>
        <w:t>2833/6</w:t>
      </w:r>
      <w:r w:rsidRPr="0072193C">
        <w:rPr>
          <w:rFonts w:cs="Arial"/>
          <w:szCs w:val="22"/>
        </w:rPr>
        <w:tab/>
        <w:t>650</w:t>
      </w:r>
    </w:p>
    <w:p w14:paraId="01C8AC2F" w14:textId="77777777" w:rsidR="00CA3F67" w:rsidRPr="0072193C" w:rsidRDefault="00CA3F67" w:rsidP="00CA3F67">
      <w:pPr>
        <w:spacing w:line="240" w:lineRule="atLeast"/>
        <w:ind w:right="-2"/>
        <w:rPr>
          <w:rFonts w:cs="Arial"/>
          <w:szCs w:val="22"/>
        </w:rPr>
      </w:pPr>
    </w:p>
    <w:p w14:paraId="0A823E60" w14:textId="77777777" w:rsidR="00CA3F67" w:rsidRPr="0072193C" w:rsidRDefault="00CA3F67" w:rsidP="00033CE8">
      <w:pPr>
        <w:spacing w:line="240" w:lineRule="atLeast"/>
        <w:ind w:right="-2"/>
        <w:jc w:val="both"/>
        <w:rPr>
          <w:rFonts w:cs="Arial"/>
          <w:szCs w:val="22"/>
        </w:rPr>
      </w:pPr>
      <w:r w:rsidRPr="0072193C">
        <w:rPr>
          <w:rFonts w:cs="Arial"/>
          <w:szCs w:val="22"/>
        </w:rPr>
        <w:t>b) Městská část Praha 4 není oprávněna převést pozemky uvedené pod písmenem a) na</w:t>
      </w:r>
      <w:r w:rsidR="00033CE8" w:rsidRPr="0072193C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jinou fyzickou či právnickou osobu.</w:t>
      </w:r>
    </w:p>
    <w:p w14:paraId="419F9E4D" w14:textId="77777777" w:rsidR="00CA3F67" w:rsidRPr="0072193C" w:rsidRDefault="00CA3F67" w:rsidP="00CA3F67">
      <w:pPr>
        <w:spacing w:line="240" w:lineRule="atLeast"/>
        <w:ind w:right="-2"/>
        <w:rPr>
          <w:rFonts w:cs="Arial"/>
          <w:szCs w:val="22"/>
        </w:rPr>
      </w:pPr>
    </w:p>
    <w:p w14:paraId="2388CE00" w14:textId="77777777" w:rsidR="00CA3F67" w:rsidRPr="0072193C" w:rsidRDefault="00CA3F67" w:rsidP="00033CE8">
      <w:pPr>
        <w:spacing w:line="240" w:lineRule="atLeast"/>
        <w:ind w:right="-2"/>
        <w:jc w:val="both"/>
        <w:rPr>
          <w:rFonts w:cs="Arial"/>
          <w:szCs w:val="22"/>
        </w:rPr>
      </w:pPr>
      <w:r w:rsidRPr="0072193C">
        <w:rPr>
          <w:rFonts w:cs="Arial"/>
          <w:szCs w:val="22"/>
        </w:rPr>
        <w:t>c) Městská část Praha 4 není oprávněna navrhovat či požadovat dělení ani scelování pozemků uvedených pod písmenem a) ani udělit souhlas s dělením nebo scelováním pozemků uvedených pod písmenem a) na základě podnětu orgánů státní správy.</w:t>
      </w:r>
    </w:p>
    <w:p w14:paraId="52539EFB" w14:textId="77777777" w:rsidR="00CA3F67" w:rsidRPr="0072193C" w:rsidRDefault="00CA3F67" w:rsidP="00CA3F67">
      <w:pPr>
        <w:spacing w:line="240" w:lineRule="atLeast"/>
        <w:ind w:right="-2"/>
        <w:rPr>
          <w:rFonts w:cs="Arial"/>
          <w:szCs w:val="22"/>
        </w:rPr>
      </w:pPr>
    </w:p>
    <w:p w14:paraId="6D06D9E0" w14:textId="77777777" w:rsidR="00CA3F67" w:rsidRPr="0072193C" w:rsidRDefault="00CA3F67" w:rsidP="00033CE8">
      <w:pPr>
        <w:spacing w:line="240" w:lineRule="atLeast"/>
        <w:ind w:right="-2"/>
        <w:jc w:val="both"/>
        <w:rPr>
          <w:rFonts w:cs="Arial"/>
          <w:szCs w:val="22"/>
        </w:rPr>
      </w:pPr>
      <w:r w:rsidRPr="0072193C">
        <w:rPr>
          <w:rFonts w:cs="Arial"/>
          <w:szCs w:val="22"/>
        </w:rPr>
        <w:t xml:space="preserve">d) Městská část Praha 4 je povinna udržovat pás v pozemcích </w:t>
      </w:r>
      <w:proofErr w:type="spellStart"/>
      <w:r w:rsidRPr="0072193C">
        <w:rPr>
          <w:rFonts w:cs="Arial"/>
          <w:szCs w:val="22"/>
        </w:rPr>
        <w:t>parc</w:t>
      </w:r>
      <w:proofErr w:type="spellEnd"/>
      <w:r w:rsidRPr="0072193C">
        <w:rPr>
          <w:rFonts w:cs="Arial"/>
          <w:szCs w:val="22"/>
        </w:rPr>
        <w:t>.</w:t>
      </w:r>
      <w:r w:rsidR="002B1BF0">
        <w:rPr>
          <w:rFonts w:cs="Arial"/>
          <w:szCs w:val="22"/>
        </w:rPr>
        <w:t xml:space="preserve"> </w:t>
      </w:r>
      <w:r w:rsidRPr="0072193C">
        <w:rPr>
          <w:rFonts w:cs="Arial"/>
          <w:szCs w:val="22"/>
        </w:rPr>
        <w:t>č. 2833/2</w:t>
      </w:r>
      <w:r w:rsidR="002B1BF0">
        <w:rPr>
          <w:rFonts w:cs="Arial"/>
          <w:szCs w:val="22"/>
        </w:rPr>
        <w:t xml:space="preserve"> a</w:t>
      </w:r>
      <w:r w:rsidRPr="0072193C">
        <w:rPr>
          <w:rFonts w:cs="Arial"/>
          <w:szCs w:val="22"/>
        </w:rPr>
        <w:t xml:space="preserve"> 2833/5 v k.</w:t>
      </w:r>
      <w:r w:rsidR="002B1BF0">
        <w:rPr>
          <w:rFonts w:cs="Arial"/>
          <w:szCs w:val="22"/>
        </w:rPr>
        <w:t> </w:t>
      </w:r>
      <w:proofErr w:type="spellStart"/>
      <w:r w:rsidRPr="0072193C">
        <w:rPr>
          <w:rFonts w:cs="Arial"/>
          <w:szCs w:val="22"/>
        </w:rPr>
        <w:t>ú.</w:t>
      </w:r>
      <w:proofErr w:type="spellEnd"/>
      <w:r w:rsidR="002B1BF0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Braník podél vodního toku Kunratického potoka v minimální šířce 6 m od břehové hrany koryta bez jakýchkoliv staveb, oplocení a dalších zařízení znemožňujících přístup ke korytu a</w:t>
      </w:r>
      <w:r w:rsidR="00033CE8" w:rsidRPr="0072193C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jeho případnou údržbu.“.</w:t>
      </w:r>
    </w:p>
    <w:p w14:paraId="3AE14649" w14:textId="77777777" w:rsidR="00CA3F67" w:rsidRPr="0072193C" w:rsidRDefault="00CA3F67" w:rsidP="00CA3F67">
      <w:pPr>
        <w:spacing w:line="240" w:lineRule="atLeast"/>
        <w:ind w:right="-2"/>
        <w:rPr>
          <w:rFonts w:cs="Arial"/>
          <w:szCs w:val="22"/>
        </w:rPr>
      </w:pPr>
    </w:p>
    <w:p w14:paraId="6F52252D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Dosavadní body 53 až 50</w:t>
      </w:r>
      <w:r w:rsidR="00033CE8" w:rsidRPr="0072193C">
        <w:rPr>
          <w:rFonts w:cs="Arial"/>
          <w:szCs w:val="22"/>
        </w:rPr>
        <w:t>8</w:t>
      </w:r>
      <w:r w:rsidRPr="0072193C">
        <w:rPr>
          <w:rFonts w:cs="Arial"/>
          <w:szCs w:val="22"/>
        </w:rPr>
        <w:t xml:space="preserve"> se označují jako body 54 až 50</w:t>
      </w:r>
      <w:r w:rsidR="00033CE8" w:rsidRPr="0072193C">
        <w:rPr>
          <w:rFonts w:cs="Arial"/>
          <w:szCs w:val="22"/>
        </w:rPr>
        <w:t>9</w:t>
      </w:r>
      <w:r w:rsidRPr="0072193C">
        <w:rPr>
          <w:rFonts w:cs="Arial"/>
          <w:szCs w:val="22"/>
        </w:rPr>
        <w:t>.</w:t>
      </w:r>
    </w:p>
    <w:p w14:paraId="3D691434" w14:textId="77777777" w:rsidR="00CA3F67" w:rsidRPr="0072193C" w:rsidRDefault="00CA3F67" w:rsidP="00641850">
      <w:pPr>
        <w:rPr>
          <w:rFonts w:cs="Arial"/>
          <w:szCs w:val="22"/>
          <w:lang w:val="en-US"/>
        </w:rPr>
      </w:pPr>
    </w:p>
    <w:p w14:paraId="0338D541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4. V příloze č. 10 se za bod 48</w:t>
      </w:r>
      <w:r w:rsidR="00033CE8" w:rsidRPr="0072193C">
        <w:rPr>
          <w:rFonts w:cs="Arial"/>
          <w:szCs w:val="22"/>
        </w:rPr>
        <w:t>8</w:t>
      </w:r>
      <w:r w:rsidRPr="0072193C">
        <w:rPr>
          <w:rFonts w:cs="Arial"/>
          <w:szCs w:val="22"/>
        </w:rPr>
        <w:t xml:space="preserve"> vkládá bod 48</w:t>
      </w:r>
      <w:r w:rsidR="00033CE8" w:rsidRPr="0072193C">
        <w:rPr>
          <w:rFonts w:cs="Arial"/>
          <w:szCs w:val="22"/>
        </w:rPr>
        <w:t>9</w:t>
      </w:r>
      <w:r w:rsidRPr="0072193C">
        <w:rPr>
          <w:rFonts w:cs="Arial"/>
          <w:szCs w:val="22"/>
        </w:rPr>
        <w:t>, který včetně nadpisu zní:</w:t>
      </w:r>
    </w:p>
    <w:p w14:paraId="3659C13B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„48</w:t>
      </w:r>
      <w:r w:rsidR="00033CE8" w:rsidRPr="0072193C">
        <w:rPr>
          <w:rFonts w:cs="Arial"/>
          <w:szCs w:val="22"/>
        </w:rPr>
        <w:t>9</w:t>
      </w:r>
      <w:r w:rsidRPr="0072193C">
        <w:rPr>
          <w:rFonts w:cs="Arial"/>
          <w:szCs w:val="22"/>
        </w:rPr>
        <w:t>. Městská část</w:t>
      </w:r>
      <w:r w:rsidR="002B1BF0">
        <w:rPr>
          <w:rFonts w:cs="Arial"/>
          <w:szCs w:val="22"/>
        </w:rPr>
        <w:t xml:space="preserve"> Praha-</w:t>
      </w:r>
      <w:r w:rsidRPr="0072193C">
        <w:rPr>
          <w:rFonts w:cs="Arial"/>
          <w:szCs w:val="22"/>
        </w:rPr>
        <w:t>Vinoř</w:t>
      </w:r>
    </w:p>
    <w:p w14:paraId="2C56CB21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18BB818A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a) Vymezeným majetkem se rozumí:</w:t>
      </w:r>
    </w:p>
    <w:p w14:paraId="6C6548B9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04A3C6E4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kat. území</w:t>
      </w:r>
      <w:r w:rsidRPr="0072193C">
        <w:rPr>
          <w:rFonts w:cs="Arial"/>
          <w:szCs w:val="22"/>
        </w:rPr>
        <w:tab/>
        <w:t xml:space="preserve"> </w:t>
      </w:r>
      <w:proofErr w:type="spellStart"/>
      <w:r w:rsidRPr="0072193C">
        <w:rPr>
          <w:rFonts w:cs="Arial"/>
          <w:szCs w:val="22"/>
        </w:rPr>
        <w:t>parc</w:t>
      </w:r>
      <w:proofErr w:type="spellEnd"/>
      <w:r w:rsidRPr="0072193C">
        <w:rPr>
          <w:rFonts w:cs="Arial"/>
          <w:szCs w:val="22"/>
        </w:rPr>
        <w:t>.</w:t>
      </w:r>
      <w:r w:rsidR="002B1BF0">
        <w:rPr>
          <w:rFonts w:cs="Arial"/>
          <w:szCs w:val="22"/>
        </w:rPr>
        <w:t xml:space="preserve"> </w:t>
      </w:r>
      <w:r w:rsidRPr="0072193C">
        <w:rPr>
          <w:rFonts w:cs="Arial"/>
          <w:szCs w:val="22"/>
        </w:rPr>
        <w:t xml:space="preserve">č. </w:t>
      </w:r>
      <w:r w:rsidRPr="0072193C">
        <w:rPr>
          <w:rFonts w:cs="Arial"/>
          <w:szCs w:val="22"/>
        </w:rPr>
        <w:tab/>
      </w:r>
      <w:r w:rsidR="002B1BF0">
        <w:rPr>
          <w:rFonts w:cs="Arial"/>
          <w:szCs w:val="22"/>
        </w:rPr>
        <w:t xml:space="preserve">             </w:t>
      </w:r>
      <w:r w:rsidRPr="0072193C">
        <w:rPr>
          <w:rFonts w:cs="Arial"/>
          <w:szCs w:val="22"/>
        </w:rPr>
        <w:t>výměra (m</w:t>
      </w:r>
      <w:r w:rsidRPr="0072193C">
        <w:rPr>
          <w:rFonts w:cs="Arial"/>
          <w:szCs w:val="22"/>
          <w:vertAlign w:val="superscript"/>
        </w:rPr>
        <w:t>2</w:t>
      </w:r>
      <w:r w:rsidRPr="0072193C">
        <w:rPr>
          <w:rFonts w:cs="Arial"/>
          <w:szCs w:val="22"/>
        </w:rPr>
        <w:t>)</w:t>
      </w:r>
    </w:p>
    <w:p w14:paraId="1A11B8AD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Vinoř</w:t>
      </w:r>
      <w:r w:rsidRPr="0072193C">
        <w:rPr>
          <w:rFonts w:cs="Arial"/>
          <w:szCs w:val="22"/>
        </w:rPr>
        <w:tab/>
        <w:t>1344/4</w:t>
      </w:r>
      <w:r w:rsidRPr="0072193C">
        <w:rPr>
          <w:rFonts w:cs="Arial"/>
          <w:szCs w:val="22"/>
        </w:rPr>
        <w:tab/>
        <w:t>10798</w:t>
      </w:r>
    </w:p>
    <w:p w14:paraId="34E67FE4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Vinoř</w:t>
      </w:r>
      <w:r w:rsidRPr="0072193C">
        <w:rPr>
          <w:rFonts w:cs="Arial"/>
          <w:szCs w:val="22"/>
        </w:rPr>
        <w:tab/>
        <w:t>1345/2</w:t>
      </w:r>
      <w:r w:rsidRPr="0072193C">
        <w:rPr>
          <w:rFonts w:cs="Arial"/>
          <w:szCs w:val="22"/>
        </w:rPr>
        <w:tab/>
        <w:t>1376</w:t>
      </w:r>
    </w:p>
    <w:p w14:paraId="09C52CC4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 xml:space="preserve">Vinoř </w:t>
      </w:r>
      <w:r w:rsidRPr="0072193C">
        <w:rPr>
          <w:rFonts w:cs="Arial"/>
          <w:szCs w:val="22"/>
        </w:rPr>
        <w:tab/>
        <w:t>1345/3</w:t>
      </w:r>
      <w:r w:rsidRPr="0072193C">
        <w:rPr>
          <w:rFonts w:cs="Arial"/>
          <w:szCs w:val="22"/>
        </w:rPr>
        <w:tab/>
        <w:t>138</w:t>
      </w:r>
    </w:p>
    <w:p w14:paraId="6C5313FF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Vinoř</w:t>
      </w:r>
      <w:r w:rsidRPr="0072193C">
        <w:rPr>
          <w:rFonts w:cs="Arial"/>
          <w:szCs w:val="22"/>
        </w:rPr>
        <w:tab/>
        <w:t>1345/4</w:t>
      </w:r>
      <w:r w:rsidRPr="0072193C">
        <w:rPr>
          <w:rFonts w:cs="Arial"/>
          <w:szCs w:val="22"/>
        </w:rPr>
        <w:tab/>
        <w:t>40</w:t>
      </w:r>
    </w:p>
    <w:p w14:paraId="4A3311B3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Vinoř</w:t>
      </w:r>
      <w:r w:rsidRPr="0072193C">
        <w:rPr>
          <w:rFonts w:cs="Arial"/>
          <w:szCs w:val="22"/>
        </w:rPr>
        <w:tab/>
        <w:t>1346/2</w:t>
      </w:r>
      <w:r w:rsidRPr="0072193C">
        <w:rPr>
          <w:rFonts w:cs="Arial"/>
          <w:szCs w:val="22"/>
        </w:rPr>
        <w:tab/>
        <w:t>1139</w:t>
      </w:r>
    </w:p>
    <w:p w14:paraId="243AE7CE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Vinoř</w:t>
      </w:r>
      <w:r w:rsidRPr="0072193C">
        <w:rPr>
          <w:rFonts w:cs="Arial"/>
          <w:szCs w:val="22"/>
        </w:rPr>
        <w:tab/>
        <w:t>1348/2</w:t>
      </w:r>
      <w:r w:rsidRPr="0072193C">
        <w:rPr>
          <w:rFonts w:cs="Arial"/>
          <w:szCs w:val="22"/>
        </w:rPr>
        <w:tab/>
        <w:t>142</w:t>
      </w:r>
    </w:p>
    <w:p w14:paraId="02DB9345" w14:textId="77777777" w:rsidR="00CA3F67" w:rsidRPr="0072193C" w:rsidRDefault="00CA3F67" w:rsidP="00CA3F67">
      <w:pPr>
        <w:tabs>
          <w:tab w:val="left" w:pos="2268"/>
          <w:tab w:val="right" w:pos="4820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3CAD71D8" w14:textId="77777777" w:rsidR="00CA3F67" w:rsidRPr="0072193C" w:rsidRDefault="00CA3F67" w:rsidP="00033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2193C">
        <w:rPr>
          <w:rFonts w:cs="Arial"/>
          <w:szCs w:val="22"/>
        </w:rPr>
        <w:t>b) Městská část Praha</w:t>
      </w:r>
      <w:r w:rsidR="002B1BF0">
        <w:rPr>
          <w:rFonts w:cs="Arial"/>
          <w:szCs w:val="22"/>
        </w:rPr>
        <w:t>-</w:t>
      </w:r>
      <w:r w:rsidRPr="0072193C">
        <w:rPr>
          <w:rFonts w:cs="Arial"/>
          <w:szCs w:val="22"/>
        </w:rPr>
        <w:t xml:space="preserve">Vinoř není oprávněna </w:t>
      </w:r>
      <w:r w:rsidR="00033CE8" w:rsidRPr="0072193C">
        <w:rPr>
          <w:rFonts w:cs="Arial"/>
          <w:szCs w:val="22"/>
        </w:rPr>
        <w:t xml:space="preserve">převést </w:t>
      </w:r>
      <w:r w:rsidRPr="0072193C">
        <w:rPr>
          <w:rFonts w:cs="Arial"/>
          <w:szCs w:val="22"/>
        </w:rPr>
        <w:t>pozemky uvedené pod písmenem a) na</w:t>
      </w:r>
      <w:r w:rsidR="00033CE8" w:rsidRPr="0072193C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jinou fyzickou či právnickou osobu.</w:t>
      </w:r>
    </w:p>
    <w:p w14:paraId="64F532A7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2DA51094" w14:textId="77777777" w:rsidR="00CA3F67" w:rsidRPr="0072193C" w:rsidRDefault="00CA3F67" w:rsidP="00033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72193C">
        <w:rPr>
          <w:rFonts w:cs="Arial"/>
          <w:szCs w:val="22"/>
        </w:rPr>
        <w:t>c) Městská část Praha</w:t>
      </w:r>
      <w:r w:rsidR="002B1BF0">
        <w:rPr>
          <w:rFonts w:cs="Arial"/>
          <w:szCs w:val="22"/>
        </w:rPr>
        <w:t>-</w:t>
      </w:r>
      <w:r w:rsidRPr="0072193C">
        <w:rPr>
          <w:rFonts w:cs="Arial"/>
          <w:szCs w:val="22"/>
        </w:rPr>
        <w:t>Vinoř není oprávněna navrhovat či požadovat dělení ani scelování pozemků uvedených pod písmenem a) ani udělit souhlas s dělením nebo scelováním pozemků uvedených pod písmenem a) na základě podnětu orgánů státní správy.“.</w:t>
      </w:r>
    </w:p>
    <w:p w14:paraId="3079C46D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4A714816" w14:textId="77777777" w:rsidR="00CA3F67" w:rsidRPr="0072193C" w:rsidRDefault="00CA3F67" w:rsidP="00CA3F6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72193C">
        <w:rPr>
          <w:rFonts w:cs="Arial"/>
          <w:szCs w:val="22"/>
        </w:rPr>
        <w:t>Dosavadní body 48</w:t>
      </w:r>
      <w:r w:rsidR="00033CE8" w:rsidRPr="0072193C">
        <w:rPr>
          <w:rFonts w:cs="Arial"/>
          <w:szCs w:val="22"/>
        </w:rPr>
        <w:t>9</w:t>
      </w:r>
      <w:r w:rsidRPr="0072193C">
        <w:rPr>
          <w:rFonts w:cs="Arial"/>
          <w:szCs w:val="22"/>
        </w:rPr>
        <w:t xml:space="preserve"> až 50</w:t>
      </w:r>
      <w:r w:rsidR="00033CE8" w:rsidRPr="0072193C">
        <w:rPr>
          <w:rFonts w:cs="Arial"/>
          <w:szCs w:val="22"/>
        </w:rPr>
        <w:t>9</w:t>
      </w:r>
      <w:r w:rsidRPr="0072193C">
        <w:rPr>
          <w:rFonts w:cs="Arial"/>
          <w:szCs w:val="22"/>
        </w:rPr>
        <w:t xml:space="preserve"> se označují jako body 4</w:t>
      </w:r>
      <w:r w:rsidR="00033CE8" w:rsidRPr="0072193C">
        <w:rPr>
          <w:rFonts w:cs="Arial"/>
          <w:szCs w:val="22"/>
        </w:rPr>
        <w:t>90</w:t>
      </w:r>
      <w:r w:rsidRPr="0072193C">
        <w:rPr>
          <w:rFonts w:cs="Arial"/>
          <w:szCs w:val="22"/>
        </w:rPr>
        <w:t xml:space="preserve"> až 5</w:t>
      </w:r>
      <w:r w:rsidR="00033CE8" w:rsidRPr="0072193C">
        <w:rPr>
          <w:rFonts w:cs="Arial"/>
          <w:szCs w:val="22"/>
        </w:rPr>
        <w:t>10</w:t>
      </w:r>
      <w:r w:rsidRPr="0072193C">
        <w:rPr>
          <w:rFonts w:cs="Arial"/>
          <w:szCs w:val="22"/>
        </w:rPr>
        <w:t xml:space="preserve">. </w:t>
      </w:r>
    </w:p>
    <w:p w14:paraId="76E7608F" w14:textId="77777777" w:rsidR="00641850" w:rsidRPr="0072193C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72193C">
        <w:rPr>
          <w:b w:val="0"/>
          <w:bCs w:val="0"/>
          <w:sz w:val="22"/>
          <w:szCs w:val="22"/>
        </w:rPr>
        <w:lastRenderedPageBreak/>
        <w:t>Čl</w:t>
      </w:r>
      <w:proofErr w:type="spellEnd"/>
      <w:r w:rsidRPr="0072193C">
        <w:rPr>
          <w:b w:val="0"/>
          <w:bCs w:val="0"/>
          <w:sz w:val="22"/>
          <w:szCs w:val="22"/>
        </w:rPr>
        <w:t>. II</w:t>
      </w:r>
    </w:p>
    <w:p w14:paraId="257055B9" w14:textId="77777777" w:rsidR="00641850" w:rsidRPr="0072193C" w:rsidRDefault="002B1BF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>
        <w:rPr>
          <w:b w:val="0"/>
          <w:bCs w:val="0"/>
          <w:sz w:val="22"/>
          <w:szCs w:val="22"/>
        </w:rPr>
        <w:t>Účinnost</w:t>
      </w:r>
      <w:proofErr w:type="spellEnd"/>
    </w:p>
    <w:p w14:paraId="619552C7" w14:textId="77777777" w:rsidR="00641850" w:rsidRPr="0072193C" w:rsidRDefault="00641850" w:rsidP="00641850">
      <w:pPr>
        <w:jc w:val="center"/>
        <w:rPr>
          <w:rFonts w:cs="Arial"/>
          <w:szCs w:val="22"/>
        </w:rPr>
      </w:pPr>
    </w:p>
    <w:p w14:paraId="38957B74" w14:textId="77777777" w:rsidR="00641850" w:rsidRDefault="00641850" w:rsidP="00641850">
      <w:pPr>
        <w:ind w:firstLine="708"/>
        <w:rPr>
          <w:rFonts w:cs="Arial"/>
          <w:szCs w:val="22"/>
        </w:rPr>
      </w:pPr>
      <w:r w:rsidRPr="0072193C">
        <w:rPr>
          <w:rFonts w:cs="Arial"/>
          <w:szCs w:val="22"/>
        </w:rPr>
        <w:t>Tato vyhláška nabývá účinnosti dnem</w:t>
      </w:r>
      <w:r w:rsidR="00E41B49" w:rsidRPr="0072193C">
        <w:rPr>
          <w:rFonts w:cs="Arial"/>
          <w:szCs w:val="22"/>
        </w:rPr>
        <w:t xml:space="preserve"> 1. </w:t>
      </w:r>
      <w:r w:rsidR="00CA3F67" w:rsidRPr="0072193C">
        <w:rPr>
          <w:rFonts w:cs="Arial"/>
          <w:szCs w:val="22"/>
        </w:rPr>
        <w:t>června</w:t>
      </w:r>
      <w:r w:rsidR="00E41B49" w:rsidRPr="0072193C">
        <w:rPr>
          <w:rFonts w:cs="Arial"/>
          <w:szCs w:val="22"/>
        </w:rPr>
        <w:t xml:space="preserve"> </w:t>
      </w:r>
      <w:r w:rsidRPr="0072193C">
        <w:rPr>
          <w:rFonts w:cs="Arial"/>
          <w:szCs w:val="22"/>
        </w:rPr>
        <w:t>2025.</w:t>
      </w:r>
    </w:p>
    <w:p w14:paraId="59ADDED7" w14:textId="77777777" w:rsidR="008A0DBE" w:rsidRDefault="008A0DBE" w:rsidP="00641850">
      <w:pPr>
        <w:ind w:firstLine="708"/>
        <w:rPr>
          <w:rFonts w:cs="Arial"/>
          <w:szCs w:val="22"/>
        </w:rPr>
      </w:pPr>
    </w:p>
    <w:p w14:paraId="7E4AC5CE" w14:textId="77777777" w:rsidR="008A0DBE" w:rsidRPr="0072193C" w:rsidRDefault="008A0DBE" w:rsidP="00641850">
      <w:pPr>
        <w:ind w:firstLine="708"/>
        <w:rPr>
          <w:rFonts w:cs="Arial"/>
          <w:szCs w:val="22"/>
        </w:rPr>
      </w:pPr>
    </w:p>
    <w:p w14:paraId="159358AA" w14:textId="77777777" w:rsidR="00641850" w:rsidRPr="0072193C" w:rsidRDefault="00641850" w:rsidP="00E41B49">
      <w:pPr>
        <w:rPr>
          <w:rFonts w:cs="Arial"/>
          <w:szCs w:val="22"/>
        </w:rPr>
      </w:pPr>
    </w:p>
    <w:p w14:paraId="50BD29BB" w14:textId="77777777" w:rsidR="00641850" w:rsidRPr="0072193C" w:rsidRDefault="00641850" w:rsidP="00641850">
      <w:pPr>
        <w:rPr>
          <w:rFonts w:cs="Arial"/>
          <w:szCs w:val="22"/>
        </w:rPr>
      </w:pPr>
    </w:p>
    <w:p w14:paraId="03F6B8B7" w14:textId="77777777" w:rsidR="00641850" w:rsidRPr="0072193C" w:rsidRDefault="00641850" w:rsidP="00641850">
      <w:pPr>
        <w:rPr>
          <w:rFonts w:cs="Arial"/>
          <w:szCs w:val="22"/>
        </w:rPr>
      </w:pPr>
    </w:p>
    <w:p w14:paraId="2B18E66D" w14:textId="77777777" w:rsidR="00641850" w:rsidRPr="0072193C" w:rsidRDefault="00641850" w:rsidP="00641850">
      <w:pPr>
        <w:jc w:val="center"/>
        <w:rPr>
          <w:rFonts w:cs="Arial"/>
          <w:bCs/>
          <w:szCs w:val="22"/>
        </w:rPr>
      </w:pPr>
      <w:r w:rsidRPr="0072193C">
        <w:rPr>
          <w:rFonts w:cs="Arial"/>
          <w:bCs/>
          <w:szCs w:val="22"/>
        </w:rPr>
        <w:t>doc. MUDr. Bohuslav Svoboda, CSc. v. r.</w:t>
      </w:r>
    </w:p>
    <w:p w14:paraId="754CA1EF" w14:textId="77777777" w:rsidR="00641850" w:rsidRPr="0072193C" w:rsidRDefault="00641850" w:rsidP="00641850">
      <w:pPr>
        <w:jc w:val="center"/>
        <w:rPr>
          <w:rFonts w:cs="Arial"/>
          <w:bCs/>
          <w:szCs w:val="22"/>
        </w:rPr>
      </w:pPr>
      <w:r w:rsidRPr="0072193C">
        <w:rPr>
          <w:rFonts w:cs="Arial"/>
          <w:bCs/>
          <w:szCs w:val="22"/>
        </w:rPr>
        <w:t>primátor hlavního města Prahy</w:t>
      </w:r>
    </w:p>
    <w:p w14:paraId="17ED52D3" w14:textId="77777777" w:rsidR="00641850" w:rsidRPr="0072193C" w:rsidRDefault="00641850" w:rsidP="00641850">
      <w:pPr>
        <w:jc w:val="center"/>
        <w:rPr>
          <w:rFonts w:cs="Arial"/>
          <w:bCs/>
          <w:szCs w:val="22"/>
        </w:rPr>
      </w:pPr>
    </w:p>
    <w:p w14:paraId="068F2C04" w14:textId="77777777" w:rsidR="00641850" w:rsidRPr="0072193C" w:rsidRDefault="00641850" w:rsidP="00641850">
      <w:pPr>
        <w:jc w:val="center"/>
        <w:rPr>
          <w:rFonts w:cs="Arial"/>
          <w:bCs/>
          <w:szCs w:val="22"/>
        </w:rPr>
      </w:pPr>
      <w:r w:rsidRPr="0072193C">
        <w:rPr>
          <w:rFonts w:cs="Arial"/>
          <w:bCs/>
          <w:szCs w:val="22"/>
        </w:rPr>
        <w:t>MUDr. Zdeněk Hřib v. r.</w:t>
      </w:r>
    </w:p>
    <w:p w14:paraId="3D98543E" w14:textId="77777777" w:rsidR="00641850" w:rsidRPr="004867AF" w:rsidRDefault="00641850" w:rsidP="00641850">
      <w:pPr>
        <w:jc w:val="center"/>
        <w:rPr>
          <w:rFonts w:cs="Arial"/>
          <w:bCs/>
          <w:szCs w:val="22"/>
        </w:rPr>
      </w:pPr>
      <w:r w:rsidRPr="0072193C">
        <w:rPr>
          <w:rFonts w:cs="Arial"/>
          <w:bCs/>
          <w:szCs w:val="22"/>
        </w:rPr>
        <w:t>I. náměstek primátora hla</w:t>
      </w:r>
      <w:r w:rsidRPr="004867AF">
        <w:rPr>
          <w:rFonts w:cs="Arial"/>
          <w:bCs/>
          <w:szCs w:val="22"/>
        </w:rPr>
        <w:t>vního města Prahy </w:t>
      </w:r>
      <w:bookmarkEnd w:id="0"/>
      <w:bookmarkEnd w:id="1"/>
    </w:p>
    <w:sectPr w:rsidR="00641850" w:rsidRPr="004867AF" w:rsidSect="00C61524">
      <w:footerReference w:type="default" r:id="rId8"/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DEE4" w14:textId="77777777" w:rsidR="008253C8" w:rsidRDefault="008253C8">
      <w:r>
        <w:separator/>
      </w:r>
    </w:p>
  </w:endnote>
  <w:endnote w:type="continuationSeparator" w:id="0">
    <w:p w14:paraId="222C4757" w14:textId="77777777" w:rsidR="008253C8" w:rsidRDefault="0082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C5F4" w14:textId="77777777" w:rsidR="0067287B" w:rsidRPr="0067287B" w:rsidRDefault="0067287B">
    <w:pPr>
      <w:pStyle w:val="Zpat"/>
      <w:jc w:val="right"/>
      <w:rPr>
        <w:szCs w:val="22"/>
      </w:rPr>
    </w:pPr>
    <w:r w:rsidRPr="0067287B">
      <w:rPr>
        <w:szCs w:val="22"/>
      </w:rPr>
      <w:fldChar w:fldCharType="begin"/>
    </w:r>
    <w:r w:rsidRPr="0067287B">
      <w:rPr>
        <w:szCs w:val="22"/>
      </w:rPr>
      <w:instrText>PAGE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  <w:r>
      <w:rPr>
        <w:szCs w:val="22"/>
      </w:rPr>
      <w:t>/</w:t>
    </w:r>
    <w:r w:rsidRPr="0067287B">
      <w:rPr>
        <w:szCs w:val="22"/>
      </w:rPr>
      <w:fldChar w:fldCharType="begin"/>
    </w:r>
    <w:r w:rsidRPr="0067287B">
      <w:rPr>
        <w:szCs w:val="22"/>
      </w:rPr>
      <w:instrText>NUMPAGES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</w:p>
  <w:p w14:paraId="4E8BF8EE" w14:textId="77777777" w:rsidR="0067287B" w:rsidRDefault="0067287B" w:rsidP="00EC1D74">
    <w:pPr>
      <w:pStyle w:val="Zpat"/>
      <w:tabs>
        <w:tab w:val="clear" w:pos="4536"/>
        <w:tab w:val="clear" w:pos="9072"/>
        <w:tab w:val="left" w:pos="205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FB3B" w14:textId="77777777" w:rsidR="008253C8" w:rsidRDefault="008253C8">
      <w:r>
        <w:separator/>
      </w:r>
    </w:p>
  </w:footnote>
  <w:footnote w:type="continuationSeparator" w:id="0">
    <w:p w14:paraId="7C9EA3B8" w14:textId="77777777" w:rsidR="008253C8" w:rsidRDefault="0082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9"/>
    <w:multiLevelType w:val="hybridMultilevel"/>
    <w:tmpl w:val="E064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7FE0"/>
    <w:multiLevelType w:val="hybridMultilevel"/>
    <w:tmpl w:val="92AA0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F29BF"/>
    <w:multiLevelType w:val="hybridMultilevel"/>
    <w:tmpl w:val="D6FA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918A9"/>
    <w:multiLevelType w:val="hybridMultilevel"/>
    <w:tmpl w:val="C40A2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D54BC"/>
    <w:multiLevelType w:val="hybridMultilevel"/>
    <w:tmpl w:val="8E049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723D2"/>
    <w:multiLevelType w:val="hybridMultilevel"/>
    <w:tmpl w:val="1F18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221522">
    <w:abstractNumId w:val="2"/>
  </w:num>
  <w:num w:numId="2" w16cid:durableId="1396394324">
    <w:abstractNumId w:val="4"/>
  </w:num>
  <w:num w:numId="3" w16cid:durableId="1927112647">
    <w:abstractNumId w:val="0"/>
  </w:num>
  <w:num w:numId="4" w16cid:durableId="23212135">
    <w:abstractNumId w:val="1"/>
  </w:num>
  <w:num w:numId="5" w16cid:durableId="172575777">
    <w:abstractNumId w:val="3"/>
  </w:num>
  <w:num w:numId="6" w16cid:durableId="1317799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EC6"/>
    <w:rsid w:val="0000095C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212C6"/>
    <w:rsid w:val="00021C70"/>
    <w:rsid w:val="00022D88"/>
    <w:rsid w:val="0002393B"/>
    <w:rsid w:val="00023AFA"/>
    <w:rsid w:val="0002421C"/>
    <w:rsid w:val="000243D5"/>
    <w:rsid w:val="00025950"/>
    <w:rsid w:val="00025E8A"/>
    <w:rsid w:val="00027FD0"/>
    <w:rsid w:val="00032163"/>
    <w:rsid w:val="00032305"/>
    <w:rsid w:val="000333E6"/>
    <w:rsid w:val="00033CE8"/>
    <w:rsid w:val="00035C67"/>
    <w:rsid w:val="00042EC4"/>
    <w:rsid w:val="000459AB"/>
    <w:rsid w:val="00053566"/>
    <w:rsid w:val="00056504"/>
    <w:rsid w:val="00056F39"/>
    <w:rsid w:val="0006175C"/>
    <w:rsid w:val="000620FC"/>
    <w:rsid w:val="000652FC"/>
    <w:rsid w:val="000701A7"/>
    <w:rsid w:val="0007277F"/>
    <w:rsid w:val="0007332A"/>
    <w:rsid w:val="000734F7"/>
    <w:rsid w:val="000746B2"/>
    <w:rsid w:val="000755CB"/>
    <w:rsid w:val="00076033"/>
    <w:rsid w:val="000767DF"/>
    <w:rsid w:val="00077E51"/>
    <w:rsid w:val="000820C4"/>
    <w:rsid w:val="0008266D"/>
    <w:rsid w:val="00083661"/>
    <w:rsid w:val="00085E02"/>
    <w:rsid w:val="00085FA1"/>
    <w:rsid w:val="000871EC"/>
    <w:rsid w:val="0008771A"/>
    <w:rsid w:val="00087FC0"/>
    <w:rsid w:val="000902CB"/>
    <w:rsid w:val="00092561"/>
    <w:rsid w:val="000928DE"/>
    <w:rsid w:val="000933E5"/>
    <w:rsid w:val="000934AC"/>
    <w:rsid w:val="00094295"/>
    <w:rsid w:val="00095823"/>
    <w:rsid w:val="000970BB"/>
    <w:rsid w:val="00097981"/>
    <w:rsid w:val="000A153E"/>
    <w:rsid w:val="000A29AE"/>
    <w:rsid w:val="000A29B1"/>
    <w:rsid w:val="000A30F0"/>
    <w:rsid w:val="000A516F"/>
    <w:rsid w:val="000A5E65"/>
    <w:rsid w:val="000A5EBC"/>
    <w:rsid w:val="000A6E6D"/>
    <w:rsid w:val="000A7E11"/>
    <w:rsid w:val="000B0DC3"/>
    <w:rsid w:val="000B3B12"/>
    <w:rsid w:val="000B7C91"/>
    <w:rsid w:val="000C068D"/>
    <w:rsid w:val="000C1ED0"/>
    <w:rsid w:val="000C1EEE"/>
    <w:rsid w:val="000C3945"/>
    <w:rsid w:val="000C48BF"/>
    <w:rsid w:val="000D32D0"/>
    <w:rsid w:val="000D3C08"/>
    <w:rsid w:val="000D4303"/>
    <w:rsid w:val="000D798B"/>
    <w:rsid w:val="000E0989"/>
    <w:rsid w:val="000E0D5A"/>
    <w:rsid w:val="000E1685"/>
    <w:rsid w:val="000E24D3"/>
    <w:rsid w:val="000E2BFF"/>
    <w:rsid w:val="000E2D9E"/>
    <w:rsid w:val="000E4971"/>
    <w:rsid w:val="000E675C"/>
    <w:rsid w:val="000E72AC"/>
    <w:rsid w:val="000E7C62"/>
    <w:rsid w:val="000E7CC3"/>
    <w:rsid w:val="000F013F"/>
    <w:rsid w:val="000F1DE5"/>
    <w:rsid w:val="000F1E22"/>
    <w:rsid w:val="000F1FF1"/>
    <w:rsid w:val="000F3105"/>
    <w:rsid w:val="000F3167"/>
    <w:rsid w:val="000F374E"/>
    <w:rsid w:val="000F4F62"/>
    <w:rsid w:val="000F52D0"/>
    <w:rsid w:val="000F763D"/>
    <w:rsid w:val="000F7E11"/>
    <w:rsid w:val="001007B1"/>
    <w:rsid w:val="00100F09"/>
    <w:rsid w:val="00101C51"/>
    <w:rsid w:val="00103B9D"/>
    <w:rsid w:val="00103EEB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1063"/>
    <w:rsid w:val="001125A0"/>
    <w:rsid w:val="001160E5"/>
    <w:rsid w:val="0011730D"/>
    <w:rsid w:val="0012525F"/>
    <w:rsid w:val="001265E1"/>
    <w:rsid w:val="001267A5"/>
    <w:rsid w:val="00126D50"/>
    <w:rsid w:val="00127E4D"/>
    <w:rsid w:val="0013078F"/>
    <w:rsid w:val="00130A24"/>
    <w:rsid w:val="00130E5F"/>
    <w:rsid w:val="001338D1"/>
    <w:rsid w:val="00133EC8"/>
    <w:rsid w:val="001346D6"/>
    <w:rsid w:val="00135266"/>
    <w:rsid w:val="00135AE9"/>
    <w:rsid w:val="00142419"/>
    <w:rsid w:val="00145712"/>
    <w:rsid w:val="001462D8"/>
    <w:rsid w:val="0015002C"/>
    <w:rsid w:val="001517A3"/>
    <w:rsid w:val="0015357A"/>
    <w:rsid w:val="00160A58"/>
    <w:rsid w:val="001614C6"/>
    <w:rsid w:val="00162784"/>
    <w:rsid w:val="00162796"/>
    <w:rsid w:val="001645B9"/>
    <w:rsid w:val="001659A7"/>
    <w:rsid w:val="00165C25"/>
    <w:rsid w:val="001675C9"/>
    <w:rsid w:val="001677CE"/>
    <w:rsid w:val="00167A93"/>
    <w:rsid w:val="00170996"/>
    <w:rsid w:val="0017134B"/>
    <w:rsid w:val="0017185A"/>
    <w:rsid w:val="00171B14"/>
    <w:rsid w:val="00172054"/>
    <w:rsid w:val="00172C59"/>
    <w:rsid w:val="00173B30"/>
    <w:rsid w:val="00173EC4"/>
    <w:rsid w:val="00173ECF"/>
    <w:rsid w:val="00174C9C"/>
    <w:rsid w:val="00175092"/>
    <w:rsid w:val="0017532B"/>
    <w:rsid w:val="00181BF9"/>
    <w:rsid w:val="00182557"/>
    <w:rsid w:val="0018337A"/>
    <w:rsid w:val="001835A0"/>
    <w:rsid w:val="00184621"/>
    <w:rsid w:val="001901E2"/>
    <w:rsid w:val="00190C76"/>
    <w:rsid w:val="0019106C"/>
    <w:rsid w:val="00191078"/>
    <w:rsid w:val="00191237"/>
    <w:rsid w:val="001915E4"/>
    <w:rsid w:val="00191E23"/>
    <w:rsid w:val="00193822"/>
    <w:rsid w:val="00193925"/>
    <w:rsid w:val="0019439E"/>
    <w:rsid w:val="001977FE"/>
    <w:rsid w:val="001A0A02"/>
    <w:rsid w:val="001A520C"/>
    <w:rsid w:val="001A66C6"/>
    <w:rsid w:val="001A7362"/>
    <w:rsid w:val="001A7D1D"/>
    <w:rsid w:val="001A7D7F"/>
    <w:rsid w:val="001B0E22"/>
    <w:rsid w:val="001B1B7F"/>
    <w:rsid w:val="001B31BD"/>
    <w:rsid w:val="001B3ACA"/>
    <w:rsid w:val="001B44BE"/>
    <w:rsid w:val="001B48B7"/>
    <w:rsid w:val="001B4F34"/>
    <w:rsid w:val="001B542B"/>
    <w:rsid w:val="001B7B96"/>
    <w:rsid w:val="001C214C"/>
    <w:rsid w:val="001C47B6"/>
    <w:rsid w:val="001C49E7"/>
    <w:rsid w:val="001C4A80"/>
    <w:rsid w:val="001C4D3F"/>
    <w:rsid w:val="001C587D"/>
    <w:rsid w:val="001C6DC8"/>
    <w:rsid w:val="001C7CAC"/>
    <w:rsid w:val="001D1F82"/>
    <w:rsid w:val="001D2BC6"/>
    <w:rsid w:val="001D373C"/>
    <w:rsid w:val="001D6FB6"/>
    <w:rsid w:val="001D70B9"/>
    <w:rsid w:val="001D741B"/>
    <w:rsid w:val="001D7C27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1F76E6"/>
    <w:rsid w:val="00200203"/>
    <w:rsid w:val="0020413F"/>
    <w:rsid w:val="0020442A"/>
    <w:rsid w:val="00204539"/>
    <w:rsid w:val="00205B5B"/>
    <w:rsid w:val="00207824"/>
    <w:rsid w:val="00207DB7"/>
    <w:rsid w:val="00210FA0"/>
    <w:rsid w:val="0021143E"/>
    <w:rsid w:val="002124A5"/>
    <w:rsid w:val="002147BB"/>
    <w:rsid w:val="002173C7"/>
    <w:rsid w:val="00220035"/>
    <w:rsid w:val="0022278B"/>
    <w:rsid w:val="00224FBC"/>
    <w:rsid w:val="002252FC"/>
    <w:rsid w:val="00226080"/>
    <w:rsid w:val="002308FD"/>
    <w:rsid w:val="002349DA"/>
    <w:rsid w:val="002359F4"/>
    <w:rsid w:val="002367EE"/>
    <w:rsid w:val="002372CC"/>
    <w:rsid w:val="0024371C"/>
    <w:rsid w:val="00246B71"/>
    <w:rsid w:val="002470EC"/>
    <w:rsid w:val="00250647"/>
    <w:rsid w:val="00250E84"/>
    <w:rsid w:val="002518C6"/>
    <w:rsid w:val="00253DAF"/>
    <w:rsid w:val="00257314"/>
    <w:rsid w:val="00260C28"/>
    <w:rsid w:val="00261E7B"/>
    <w:rsid w:val="00262511"/>
    <w:rsid w:val="002625C2"/>
    <w:rsid w:val="00263A39"/>
    <w:rsid w:val="00266217"/>
    <w:rsid w:val="00267054"/>
    <w:rsid w:val="00270C69"/>
    <w:rsid w:val="002724F5"/>
    <w:rsid w:val="00272AB5"/>
    <w:rsid w:val="00274D89"/>
    <w:rsid w:val="00275E57"/>
    <w:rsid w:val="00275F77"/>
    <w:rsid w:val="00276386"/>
    <w:rsid w:val="00276F9A"/>
    <w:rsid w:val="00281452"/>
    <w:rsid w:val="00281EB3"/>
    <w:rsid w:val="0028361A"/>
    <w:rsid w:val="00283C78"/>
    <w:rsid w:val="00287A9F"/>
    <w:rsid w:val="00290F50"/>
    <w:rsid w:val="0029164F"/>
    <w:rsid w:val="002916F0"/>
    <w:rsid w:val="00292E52"/>
    <w:rsid w:val="0029360C"/>
    <w:rsid w:val="00296F1E"/>
    <w:rsid w:val="00297C62"/>
    <w:rsid w:val="00297FAC"/>
    <w:rsid w:val="002A54F4"/>
    <w:rsid w:val="002A5D7B"/>
    <w:rsid w:val="002A7DB1"/>
    <w:rsid w:val="002B044E"/>
    <w:rsid w:val="002B1BF0"/>
    <w:rsid w:val="002B2CD9"/>
    <w:rsid w:val="002B4175"/>
    <w:rsid w:val="002B5816"/>
    <w:rsid w:val="002B7366"/>
    <w:rsid w:val="002C200C"/>
    <w:rsid w:val="002C3954"/>
    <w:rsid w:val="002C4056"/>
    <w:rsid w:val="002C4488"/>
    <w:rsid w:val="002C58E7"/>
    <w:rsid w:val="002C7183"/>
    <w:rsid w:val="002C7B45"/>
    <w:rsid w:val="002D1759"/>
    <w:rsid w:val="002D701F"/>
    <w:rsid w:val="002E028B"/>
    <w:rsid w:val="002E028F"/>
    <w:rsid w:val="002E0B63"/>
    <w:rsid w:val="002E2387"/>
    <w:rsid w:val="002E51F4"/>
    <w:rsid w:val="002E552D"/>
    <w:rsid w:val="002E6C66"/>
    <w:rsid w:val="002F1A22"/>
    <w:rsid w:val="002F5331"/>
    <w:rsid w:val="002F5BEB"/>
    <w:rsid w:val="003025DC"/>
    <w:rsid w:val="00302E14"/>
    <w:rsid w:val="0030348B"/>
    <w:rsid w:val="00305867"/>
    <w:rsid w:val="00307CC4"/>
    <w:rsid w:val="003121B1"/>
    <w:rsid w:val="0031426B"/>
    <w:rsid w:val="00316166"/>
    <w:rsid w:val="00317530"/>
    <w:rsid w:val="003207F1"/>
    <w:rsid w:val="00321542"/>
    <w:rsid w:val="00322F01"/>
    <w:rsid w:val="003235F7"/>
    <w:rsid w:val="00323E2E"/>
    <w:rsid w:val="00325459"/>
    <w:rsid w:val="00325775"/>
    <w:rsid w:val="003268F1"/>
    <w:rsid w:val="003273D2"/>
    <w:rsid w:val="003303AD"/>
    <w:rsid w:val="003314A2"/>
    <w:rsid w:val="003327F4"/>
    <w:rsid w:val="00332B9B"/>
    <w:rsid w:val="00333A86"/>
    <w:rsid w:val="0033509A"/>
    <w:rsid w:val="00335415"/>
    <w:rsid w:val="003358DE"/>
    <w:rsid w:val="00336EF0"/>
    <w:rsid w:val="00337355"/>
    <w:rsid w:val="003377EC"/>
    <w:rsid w:val="003379C1"/>
    <w:rsid w:val="00340B24"/>
    <w:rsid w:val="00341F97"/>
    <w:rsid w:val="003425B6"/>
    <w:rsid w:val="00344668"/>
    <w:rsid w:val="00345090"/>
    <w:rsid w:val="003454BC"/>
    <w:rsid w:val="00346344"/>
    <w:rsid w:val="00346B75"/>
    <w:rsid w:val="00347BB0"/>
    <w:rsid w:val="0035074B"/>
    <w:rsid w:val="00350780"/>
    <w:rsid w:val="00353997"/>
    <w:rsid w:val="00354864"/>
    <w:rsid w:val="00354B54"/>
    <w:rsid w:val="00355875"/>
    <w:rsid w:val="00355FAE"/>
    <w:rsid w:val="0035612A"/>
    <w:rsid w:val="003611F1"/>
    <w:rsid w:val="00361277"/>
    <w:rsid w:val="0036267A"/>
    <w:rsid w:val="0036675D"/>
    <w:rsid w:val="0037047E"/>
    <w:rsid w:val="00371868"/>
    <w:rsid w:val="00373BEE"/>
    <w:rsid w:val="003754AD"/>
    <w:rsid w:val="00375B6B"/>
    <w:rsid w:val="0038016A"/>
    <w:rsid w:val="00385C20"/>
    <w:rsid w:val="0039000D"/>
    <w:rsid w:val="0039671F"/>
    <w:rsid w:val="003A03FE"/>
    <w:rsid w:val="003A25D9"/>
    <w:rsid w:val="003A2F03"/>
    <w:rsid w:val="003A31E1"/>
    <w:rsid w:val="003A35C4"/>
    <w:rsid w:val="003A38EB"/>
    <w:rsid w:val="003A46B0"/>
    <w:rsid w:val="003A4B27"/>
    <w:rsid w:val="003B250C"/>
    <w:rsid w:val="003B380D"/>
    <w:rsid w:val="003B3908"/>
    <w:rsid w:val="003B426E"/>
    <w:rsid w:val="003B59C3"/>
    <w:rsid w:val="003C0925"/>
    <w:rsid w:val="003C1565"/>
    <w:rsid w:val="003C1AAE"/>
    <w:rsid w:val="003C364C"/>
    <w:rsid w:val="003C4E67"/>
    <w:rsid w:val="003C5BCA"/>
    <w:rsid w:val="003C5E44"/>
    <w:rsid w:val="003D22B9"/>
    <w:rsid w:val="003D333B"/>
    <w:rsid w:val="003D3AE7"/>
    <w:rsid w:val="003D54D3"/>
    <w:rsid w:val="003D61BD"/>
    <w:rsid w:val="003D632F"/>
    <w:rsid w:val="003E145A"/>
    <w:rsid w:val="003E30CD"/>
    <w:rsid w:val="003E3319"/>
    <w:rsid w:val="003F078D"/>
    <w:rsid w:val="003F09FF"/>
    <w:rsid w:val="003F789C"/>
    <w:rsid w:val="003F7A04"/>
    <w:rsid w:val="003F7D50"/>
    <w:rsid w:val="00404CE5"/>
    <w:rsid w:val="004104EA"/>
    <w:rsid w:val="00410EC7"/>
    <w:rsid w:val="004118F1"/>
    <w:rsid w:val="0041224E"/>
    <w:rsid w:val="00417CF7"/>
    <w:rsid w:val="004200E4"/>
    <w:rsid w:val="00420C28"/>
    <w:rsid w:val="00422A80"/>
    <w:rsid w:val="00423BD4"/>
    <w:rsid w:val="00425573"/>
    <w:rsid w:val="0042668C"/>
    <w:rsid w:val="00427215"/>
    <w:rsid w:val="0043163B"/>
    <w:rsid w:val="004323B5"/>
    <w:rsid w:val="004335E9"/>
    <w:rsid w:val="0043764D"/>
    <w:rsid w:val="0043788A"/>
    <w:rsid w:val="00441669"/>
    <w:rsid w:val="004424AF"/>
    <w:rsid w:val="0044382A"/>
    <w:rsid w:val="00443E57"/>
    <w:rsid w:val="00444406"/>
    <w:rsid w:val="0044576D"/>
    <w:rsid w:val="00447359"/>
    <w:rsid w:val="00450DB5"/>
    <w:rsid w:val="00453506"/>
    <w:rsid w:val="00454416"/>
    <w:rsid w:val="00454738"/>
    <w:rsid w:val="0045475B"/>
    <w:rsid w:val="00454AA4"/>
    <w:rsid w:val="0046027D"/>
    <w:rsid w:val="004618CC"/>
    <w:rsid w:val="00461EF6"/>
    <w:rsid w:val="00462092"/>
    <w:rsid w:val="00462D60"/>
    <w:rsid w:val="004632CB"/>
    <w:rsid w:val="004643C7"/>
    <w:rsid w:val="00465036"/>
    <w:rsid w:val="00466278"/>
    <w:rsid w:val="00467125"/>
    <w:rsid w:val="0046779D"/>
    <w:rsid w:val="00467C78"/>
    <w:rsid w:val="00470A7B"/>
    <w:rsid w:val="00472D79"/>
    <w:rsid w:val="00472D7D"/>
    <w:rsid w:val="00474A41"/>
    <w:rsid w:val="00476ADE"/>
    <w:rsid w:val="00476DDB"/>
    <w:rsid w:val="00476E05"/>
    <w:rsid w:val="00480FC6"/>
    <w:rsid w:val="00481451"/>
    <w:rsid w:val="00481DEC"/>
    <w:rsid w:val="00482F5B"/>
    <w:rsid w:val="00483CAF"/>
    <w:rsid w:val="0048485F"/>
    <w:rsid w:val="004853F5"/>
    <w:rsid w:val="004867AF"/>
    <w:rsid w:val="00491D13"/>
    <w:rsid w:val="00491F8F"/>
    <w:rsid w:val="00495875"/>
    <w:rsid w:val="00496554"/>
    <w:rsid w:val="00496C03"/>
    <w:rsid w:val="004A054D"/>
    <w:rsid w:val="004A1D14"/>
    <w:rsid w:val="004A31F5"/>
    <w:rsid w:val="004A4F0A"/>
    <w:rsid w:val="004B2E0D"/>
    <w:rsid w:val="004B39B0"/>
    <w:rsid w:val="004B4754"/>
    <w:rsid w:val="004B4940"/>
    <w:rsid w:val="004B5199"/>
    <w:rsid w:val="004B5A29"/>
    <w:rsid w:val="004B6039"/>
    <w:rsid w:val="004B643B"/>
    <w:rsid w:val="004B6779"/>
    <w:rsid w:val="004C136C"/>
    <w:rsid w:val="004C1E28"/>
    <w:rsid w:val="004C2E6B"/>
    <w:rsid w:val="004C2F3C"/>
    <w:rsid w:val="004C46BB"/>
    <w:rsid w:val="004C489F"/>
    <w:rsid w:val="004C4D30"/>
    <w:rsid w:val="004C4E85"/>
    <w:rsid w:val="004C669A"/>
    <w:rsid w:val="004D00BC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976"/>
    <w:rsid w:val="004E7CC1"/>
    <w:rsid w:val="004F0B7F"/>
    <w:rsid w:val="004F29AD"/>
    <w:rsid w:val="004F317E"/>
    <w:rsid w:val="004F3A15"/>
    <w:rsid w:val="004F5A03"/>
    <w:rsid w:val="004F5C68"/>
    <w:rsid w:val="004F6B37"/>
    <w:rsid w:val="004F7521"/>
    <w:rsid w:val="005013C4"/>
    <w:rsid w:val="00501C45"/>
    <w:rsid w:val="00502025"/>
    <w:rsid w:val="005045A9"/>
    <w:rsid w:val="0050583A"/>
    <w:rsid w:val="0050603A"/>
    <w:rsid w:val="00506C76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178CF"/>
    <w:rsid w:val="00522936"/>
    <w:rsid w:val="00524C02"/>
    <w:rsid w:val="005263CA"/>
    <w:rsid w:val="00527494"/>
    <w:rsid w:val="00531265"/>
    <w:rsid w:val="00532794"/>
    <w:rsid w:val="00532965"/>
    <w:rsid w:val="005330D9"/>
    <w:rsid w:val="005340AB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50511"/>
    <w:rsid w:val="005521CE"/>
    <w:rsid w:val="00552ECC"/>
    <w:rsid w:val="0055629C"/>
    <w:rsid w:val="005578A5"/>
    <w:rsid w:val="00560BFB"/>
    <w:rsid w:val="00561FE3"/>
    <w:rsid w:val="00563B63"/>
    <w:rsid w:val="0056783C"/>
    <w:rsid w:val="00567F14"/>
    <w:rsid w:val="005701A8"/>
    <w:rsid w:val="00571CEF"/>
    <w:rsid w:val="00572FAC"/>
    <w:rsid w:val="00573AB1"/>
    <w:rsid w:val="00577F33"/>
    <w:rsid w:val="00580142"/>
    <w:rsid w:val="00580DBB"/>
    <w:rsid w:val="00584425"/>
    <w:rsid w:val="00584732"/>
    <w:rsid w:val="0058561B"/>
    <w:rsid w:val="00585A0B"/>
    <w:rsid w:val="00586E36"/>
    <w:rsid w:val="00591A69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63A"/>
    <w:rsid w:val="005B0EB8"/>
    <w:rsid w:val="005B30E1"/>
    <w:rsid w:val="005B4D8F"/>
    <w:rsid w:val="005C07C8"/>
    <w:rsid w:val="005C23A8"/>
    <w:rsid w:val="005C3524"/>
    <w:rsid w:val="005C3750"/>
    <w:rsid w:val="005C4298"/>
    <w:rsid w:val="005C4EAE"/>
    <w:rsid w:val="005C6C42"/>
    <w:rsid w:val="005D0DB1"/>
    <w:rsid w:val="005D165C"/>
    <w:rsid w:val="005D21A2"/>
    <w:rsid w:val="005D31E9"/>
    <w:rsid w:val="005D3A8B"/>
    <w:rsid w:val="005D474F"/>
    <w:rsid w:val="005E1773"/>
    <w:rsid w:val="005E3A0F"/>
    <w:rsid w:val="005E3ABA"/>
    <w:rsid w:val="005E422A"/>
    <w:rsid w:val="005E5089"/>
    <w:rsid w:val="005E5F40"/>
    <w:rsid w:val="005E6197"/>
    <w:rsid w:val="005E7574"/>
    <w:rsid w:val="005E77FC"/>
    <w:rsid w:val="005E7A46"/>
    <w:rsid w:val="005E7AF9"/>
    <w:rsid w:val="005E7B89"/>
    <w:rsid w:val="005F0538"/>
    <w:rsid w:val="005F0D7D"/>
    <w:rsid w:val="005F2C66"/>
    <w:rsid w:val="005F6533"/>
    <w:rsid w:val="006004D5"/>
    <w:rsid w:val="00600A78"/>
    <w:rsid w:val="00600D5F"/>
    <w:rsid w:val="00604894"/>
    <w:rsid w:val="0060631C"/>
    <w:rsid w:val="00610A49"/>
    <w:rsid w:val="0061350E"/>
    <w:rsid w:val="00613F4B"/>
    <w:rsid w:val="00613F7A"/>
    <w:rsid w:val="00614256"/>
    <w:rsid w:val="00615822"/>
    <w:rsid w:val="00617378"/>
    <w:rsid w:val="00617F01"/>
    <w:rsid w:val="00623E81"/>
    <w:rsid w:val="00624ACF"/>
    <w:rsid w:val="006332AC"/>
    <w:rsid w:val="006333B6"/>
    <w:rsid w:val="00634422"/>
    <w:rsid w:val="00636200"/>
    <w:rsid w:val="00640626"/>
    <w:rsid w:val="00641307"/>
    <w:rsid w:val="00641850"/>
    <w:rsid w:val="00642071"/>
    <w:rsid w:val="006432F8"/>
    <w:rsid w:val="00644E41"/>
    <w:rsid w:val="00646918"/>
    <w:rsid w:val="00646AE6"/>
    <w:rsid w:val="00651540"/>
    <w:rsid w:val="00651B2E"/>
    <w:rsid w:val="006524A4"/>
    <w:rsid w:val="0065312B"/>
    <w:rsid w:val="0065401C"/>
    <w:rsid w:val="006541BB"/>
    <w:rsid w:val="00655A2C"/>
    <w:rsid w:val="00656A46"/>
    <w:rsid w:val="0065709D"/>
    <w:rsid w:val="00660293"/>
    <w:rsid w:val="00661972"/>
    <w:rsid w:val="00662B51"/>
    <w:rsid w:val="0066409D"/>
    <w:rsid w:val="0066620B"/>
    <w:rsid w:val="006675B7"/>
    <w:rsid w:val="00667D29"/>
    <w:rsid w:val="00671BD8"/>
    <w:rsid w:val="0067287B"/>
    <w:rsid w:val="00675E35"/>
    <w:rsid w:val="00675F46"/>
    <w:rsid w:val="00676D6A"/>
    <w:rsid w:val="006778D8"/>
    <w:rsid w:val="00680D5E"/>
    <w:rsid w:val="006815EA"/>
    <w:rsid w:val="00684A32"/>
    <w:rsid w:val="00684B7B"/>
    <w:rsid w:val="00685896"/>
    <w:rsid w:val="00686CBD"/>
    <w:rsid w:val="00690C75"/>
    <w:rsid w:val="006912DB"/>
    <w:rsid w:val="00691A10"/>
    <w:rsid w:val="00692463"/>
    <w:rsid w:val="006929C0"/>
    <w:rsid w:val="00693246"/>
    <w:rsid w:val="00695816"/>
    <w:rsid w:val="006966DE"/>
    <w:rsid w:val="00696FE8"/>
    <w:rsid w:val="00697A9D"/>
    <w:rsid w:val="00697C91"/>
    <w:rsid w:val="00697C95"/>
    <w:rsid w:val="006A04F1"/>
    <w:rsid w:val="006A087B"/>
    <w:rsid w:val="006A2562"/>
    <w:rsid w:val="006A382A"/>
    <w:rsid w:val="006A44A3"/>
    <w:rsid w:val="006A45D5"/>
    <w:rsid w:val="006A6CD4"/>
    <w:rsid w:val="006A7153"/>
    <w:rsid w:val="006A77D3"/>
    <w:rsid w:val="006B3539"/>
    <w:rsid w:val="006B35D2"/>
    <w:rsid w:val="006B402D"/>
    <w:rsid w:val="006B6A46"/>
    <w:rsid w:val="006C1A09"/>
    <w:rsid w:val="006C3487"/>
    <w:rsid w:val="006C48D0"/>
    <w:rsid w:val="006C6130"/>
    <w:rsid w:val="006C7CD2"/>
    <w:rsid w:val="006D1A03"/>
    <w:rsid w:val="006D1C77"/>
    <w:rsid w:val="006D1E77"/>
    <w:rsid w:val="006D6400"/>
    <w:rsid w:val="006D7B6D"/>
    <w:rsid w:val="006E2A87"/>
    <w:rsid w:val="006E52D2"/>
    <w:rsid w:val="006F0E75"/>
    <w:rsid w:val="006F239D"/>
    <w:rsid w:val="006F23DA"/>
    <w:rsid w:val="006F5C12"/>
    <w:rsid w:val="006F6139"/>
    <w:rsid w:val="006F6C12"/>
    <w:rsid w:val="00701A59"/>
    <w:rsid w:val="00711A73"/>
    <w:rsid w:val="0071546B"/>
    <w:rsid w:val="00716192"/>
    <w:rsid w:val="00716AAC"/>
    <w:rsid w:val="00717D75"/>
    <w:rsid w:val="0072193C"/>
    <w:rsid w:val="00724BAC"/>
    <w:rsid w:val="00724DFD"/>
    <w:rsid w:val="00732326"/>
    <w:rsid w:val="007334C1"/>
    <w:rsid w:val="00733A15"/>
    <w:rsid w:val="0073533A"/>
    <w:rsid w:val="0073731D"/>
    <w:rsid w:val="00741C3D"/>
    <w:rsid w:val="0074287A"/>
    <w:rsid w:val="00742B50"/>
    <w:rsid w:val="00742E59"/>
    <w:rsid w:val="007437C5"/>
    <w:rsid w:val="007439CD"/>
    <w:rsid w:val="0074444C"/>
    <w:rsid w:val="00747D43"/>
    <w:rsid w:val="0075192F"/>
    <w:rsid w:val="00753922"/>
    <w:rsid w:val="00753CF0"/>
    <w:rsid w:val="00755702"/>
    <w:rsid w:val="007567F1"/>
    <w:rsid w:val="00756B04"/>
    <w:rsid w:val="00760802"/>
    <w:rsid w:val="007619F5"/>
    <w:rsid w:val="00761F7F"/>
    <w:rsid w:val="007620E2"/>
    <w:rsid w:val="00762188"/>
    <w:rsid w:val="00764376"/>
    <w:rsid w:val="0076605B"/>
    <w:rsid w:val="00766267"/>
    <w:rsid w:val="0077078C"/>
    <w:rsid w:val="00771084"/>
    <w:rsid w:val="00772145"/>
    <w:rsid w:val="00772661"/>
    <w:rsid w:val="00773902"/>
    <w:rsid w:val="007742F7"/>
    <w:rsid w:val="00777536"/>
    <w:rsid w:val="0077753A"/>
    <w:rsid w:val="00780692"/>
    <w:rsid w:val="00780EE8"/>
    <w:rsid w:val="0078387E"/>
    <w:rsid w:val="00784CDE"/>
    <w:rsid w:val="00787963"/>
    <w:rsid w:val="007905CD"/>
    <w:rsid w:val="00792DFC"/>
    <w:rsid w:val="00793230"/>
    <w:rsid w:val="00795674"/>
    <w:rsid w:val="007A0DF8"/>
    <w:rsid w:val="007A1606"/>
    <w:rsid w:val="007A30E7"/>
    <w:rsid w:val="007A4E4B"/>
    <w:rsid w:val="007A61D7"/>
    <w:rsid w:val="007B192C"/>
    <w:rsid w:val="007B226A"/>
    <w:rsid w:val="007B534D"/>
    <w:rsid w:val="007B6669"/>
    <w:rsid w:val="007C0FB5"/>
    <w:rsid w:val="007C2FE4"/>
    <w:rsid w:val="007C42CE"/>
    <w:rsid w:val="007C472B"/>
    <w:rsid w:val="007C5035"/>
    <w:rsid w:val="007C7D4F"/>
    <w:rsid w:val="007D3703"/>
    <w:rsid w:val="007D4B40"/>
    <w:rsid w:val="007D5EC4"/>
    <w:rsid w:val="007E0819"/>
    <w:rsid w:val="007E58C6"/>
    <w:rsid w:val="007E6DEF"/>
    <w:rsid w:val="007F0C93"/>
    <w:rsid w:val="007F2B3F"/>
    <w:rsid w:val="007F34EF"/>
    <w:rsid w:val="007F444C"/>
    <w:rsid w:val="007F5416"/>
    <w:rsid w:val="007F584B"/>
    <w:rsid w:val="007F74EC"/>
    <w:rsid w:val="00801A32"/>
    <w:rsid w:val="00803646"/>
    <w:rsid w:val="00803E4C"/>
    <w:rsid w:val="008043CF"/>
    <w:rsid w:val="00804C4B"/>
    <w:rsid w:val="00804E76"/>
    <w:rsid w:val="00805071"/>
    <w:rsid w:val="008063B8"/>
    <w:rsid w:val="00811945"/>
    <w:rsid w:val="0081254B"/>
    <w:rsid w:val="00812CE2"/>
    <w:rsid w:val="00814A07"/>
    <w:rsid w:val="008153EF"/>
    <w:rsid w:val="00816DBC"/>
    <w:rsid w:val="00817141"/>
    <w:rsid w:val="00817974"/>
    <w:rsid w:val="00817BA0"/>
    <w:rsid w:val="00821A86"/>
    <w:rsid w:val="008232AB"/>
    <w:rsid w:val="00824CFA"/>
    <w:rsid w:val="008253C8"/>
    <w:rsid w:val="00825657"/>
    <w:rsid w:val="00826595"/>
    <w:rsid w:val="008304A1"/>
    <w:rsid w:val="00831147"/>
    <w:rsid w:val="0083197A"/>
    <w:rsid w:val="00833735"/>
    <w:rsid w:val="008352EE"/>
    <w:rsid w:val="008369C8"/>
    <w:rsid w:val="008371E9"/>
    <w:rsid w:val="00841116"/>
    <w:rsid w:val="008418AE"/>
    <w:rsid w:val="00841E8E"/>
    <w:rsid w:val="00842D01"/>
    <w:rsid w:val="00843022"/>
    <w:rsid w:val="00843CAD"/>
    <w:rsid w:val="008458D7"/>
    <w:rsid w:val="008472C2"/>
    <w:rsid w:val="00847ED9"/>
    <w:rsid w:val="00851AB6"/>
    <w:rsid w:val="00856E43"/>
    <w:rsid w:val="008574EF"/>
    <w:rsid w:val="00857F63"/>
    <w:rsid w:val="008607DD"/>
    <w:rsid w:val="00861A82"/>
    <w:rsid w:val="00865104"/>
    <w:rsid w:val="00866AEC"/>
    <w:rsid w:val="00866FB6"/>
    <w:rsid w:val="008671F2"/>
    <w:rsid w:val="00870116"/>
    <w:rsid w:val="00871903"/>
    <w:rsid w:val="00872032"/>
    <w:rsid w:val="00873B13"/>
    <w:rsid w:val="00873B40"/>
    <w:rsid w:val="00873EFE"/>
    <w:rsid w:val="00873F0C"/>
    <w:rsid w:val="00874B04"/>
    <w:rsid w:val="00876F05"/>
    <w:rsid w:val="00881B9D"/>
    <w:rsid w:val="00883377"/>
    <w:rsid w:val="00883ABF"/>
    <w:rsid w:val="00883E4F"/>
    <w:rsid w:val="00885898"/>
    <w:rsid w:val="00892323"/>
    <w:rsid w:val="0089250F"/>
    <w:rsid w:val="008925A7"/>
    <w:rsid w:val="0089364E"/>
    <w:rsid w:val="008944CB"/>
    <w:rsid w:val="008950F9"/>
    <w:rsid w:val="00897437"/>
    <w:rsid w:val="008A0DBE"/>
    <w:rsid w:val="008A1F18"/>
    <w:rsid w:val="008A2D2D"/>
    <w:rsid w:val="008A2F11"/>
    <w:rsid w:val="008A56C8"/>
    <w:rsid w:val="008A60B7"/>
    <w:rsid w:val="008A6101"/>
    <w:rsid w:val="008A6716"/>
    <w:rsid w:val="008A7030"/>
    <w:rsid w:val="008A7087"/>
    <w:rsid w:val="008A7699"/>
    <w:rsid w:val="008B0F0B"/>
    <w:rsid w:val="008B1E63"/>
    <w:rsid w:val="008B36DB"/>
    <w:rsid w:val="008B419F"/>
    <w:rsid w:val="008B4975"/>
    <w:rsid w:val="008B5838"/>
    <w:rsid w:val="008B5E23"/>
    <w:rsid w:val="008B60AB"/>
    <w:rsid w:val="008B75D5"/>
    <w:rsid w:val="008C292D"/>
    <w:rsid w:val="008C42DF"/>
    <w:rsid w:val="008C50D5"/>
    <w:rsid w:val="008D2295"/>
    <w:rsid w:val="008D27E3"/>
    <w:rsid w:val="008D3B70"/>
    <w:rsid w:val="008D47A0"/>
    <w:rsid w:val="008D5871"/>
    <w:rsid w:val="008D6D8A"/>
    <w:rsid w:val="008D732A"/>
    <w:rsid w:val="008E0092"/>
    <w:rsid w:val="008E0827"/>
    <w:rsid w:val="008E13BC"/>
    <w:rsid w:val="008E3F44"/>
    <w:rsid w:val="008E5663"/>
    <w:rsid w:val="008E6EF0"/>
    <w:rsid w:val="008E79C8"/>
    <w:rsid w:val="008E7BE3"/>
    <w:rsid w:val="008F26B5"/>
    <w:rsid w:val="008F31FF"/>
    <w:rsid w:val="008F4618"/>
    <w:rsid w:val="008F6C04"/>
    <w:rsid w:val="008F76F4"/>
    <w:rsid w:val="008F7C3A"/>
    <w:rsid w:val="00900E77"/>
    <w:rsid w:val="00901754"/>
    <w:rsid w:val="00902B60"/>
    <w:rsid w:val="009031DA"/>
    <w:rsid w:val="00904262"/>
    <w:rsid w:val="00906740"/>
    <w:rsid w:val="00907F88"/>
    <w:rsid w:val="00910D55"/>
    <w:rsid w:val="00911316"/>
    <w:rsid w:val="00911459"/>
    <w:rsid w:val="009159C5"/>
    <w:rsid w:val="00916D51"/>
    <w:rsid w:val="00916E89"/>
    <w:rsid w:val="00920838"/>
    <w:rsid w:val="00921CE8"/>
    <w:rsid w:val="00925023"/>
    <w:rsid w:val="009268B3"/>
    <w:rsid w:val="009305CE"/>
    <w:rsid w:val="009316F5"/>
    <w:rsid w:val="009318CE"/>
    <w:rsid w:val="009322C3"/>
    <w:rsid w:val="00933601"/>
    <w:rsid w:val="00933986"/>
    <w:rsid w:val="009344AA"/>
    <w:rsid w:val="00940063"/>
    <w:rsid w:val="00941214"/>
    <w:rsid w:val="00941342"/>
    <w:rsid w:val="00944A85"/>
    <w:rsid w:val="00944A8B"/>
    <w:rsid w:val="00945FC0"/>
    <w:rsid w:val="00947A78"/>
    <w:rsid w:val="0095067D"/>
    <w:rsid w:val="00950998"/>
    <w:rsid w:val="00950CD3"/>
    <w:rsid w:val="009537C7"/>
    <w:rsid w:val="00955EC1"/>
    <w:rsid w:val="00956C17"/>
    <w:rsid w:val="00960078"/>
    <w:rsid w:val="00961982"/>
    <w:rsid w:val="0096504F"/>
    <w:rsid w:val="009651C2"/>
    <w:rsid w:val="00965583"/>
    <w:rsid w:val="0096607D"/>
    <w:rsid w:val="00966656"/>
    <w:rsid w:val="00966CFA"/>
    <w:rsid w:val="00966F76"/>
    <w:rsid w:val="009679BD"/>
    <w:rsid w:val="00967AA3"/>
    <w:rsid w:val="00970393"/>
    <w:rsid w:val="0097499B"/>
    <w:rsid w:val="0098081A"/>
    <w:rsid w:val="00981D8D"/>
    <w:rsid w:val="00982BA5"/>
    <w:rsid w:val="00983ED6"/>
    <w:rsid w:val="0098477B"/>
    <w:rsid w:val="00984F61"/>
    <w:rsid w:val="0098585B"/>
    <w:rsid w:val="009869B9"/>
    <w:rsid w:val="00990419"/>
    <w:rsid w:val="00990EAF"/>
    <w:rsid w:val="0099112E"/>
    <w:rsid w:val="00991190"/>
    <w:rsid w:val="00992D1F"/>
    <w:rsid w:val="00997F8D"/>
    <w:rsid w:val="009A2EE3"/>
    <w:rsid w:val="009A48AC"/>
    <w:rsid w:val="009A6A79"/>
    <w:rsid w:val="009A7236"/>
    <w:rsid w:val="009B24A5"/>
    <w:rsid w:val="009B6261"/>
    <w:rsid w:val="009B64B9"/>
    <w:rsid w:val="009C052A"/>
    <w:rsid w:val="009C1FC4"/>
    <w:rsid w:val="009C2798"/>
    <w:rsid w:val="009C4415"/>
    <w:rsid w:val="009C4F88"/>
    <w:rsid w:val="009C5B37"/>
    <w:rsid w:val="009C7E4E"/>
    <w:rsid w:val="009D203A"/>
    <w:rsid w:val="009D36F4"/>
    <w:rsid w:val="009D50B3"/>
    <w:rsid w:val="009D68EC"/>
    <w:rsid w:val="009D717E"/>
    <w:rsid w:val="009D72C5"/>
    <w:rsid w:val="009E1F79"/>
    <w:rsid w:val="009E53E6"/>
    <w:rsid w:val="009E6922"/>
    <w:rsid w:val="009E7148"/>
    <w:rsid w:val="009E749E"/>
    <w:rsid w:val="009F1A85"/>
    <w:rsid w:val="009F2B31"/>
    <w:rsid w:val="009F347B"/>
    <w:rsid w:val="009F478D"/>
    <w:rsid w:val="009F50C2"/>
    <w:rsid w:val="009F5C00"/>
    <w:rsid w:val="009F625E"/>
    <w:rsid w:val="00A01F75"/>
    <w:rsid w:val="00A02396"/>
    <w:rsid w:val="00A02A28"/>
    <w:rsid w:val="00A0682F"/>
    <w:rsid w:val="00A068B7"/>
    <w:rsid w:val="00A07384"/>
    <w:rsid w:val="00A101B9"/>
    <w:rsid w:val="00A12E4C"/>
    <w:rsid w:val="00A15158"/>
    <w:rsid w:val="00A169BC"/>
    <w:rsid w:val="00A1761F"/>
    <w:rsid w:val="00A17A5A"/>
    <w:rsid w:val="00A20558"/>
    <w:rsid w:val="00A21593"/>
    <w:rsid w:val="00A21905"/>
    <w:rsid w:val="00A21F48"/>
    <w:rsid w:val="00A23A7A"/>
    <w:rsid w:val="00A264DD"/>
    <w:rsid w:val="00A26AA9"/>
    <w:rsid w:val="00A300C7"/>
    <w:rsid w:val="00A3105D"/>
    <w:rsid w:val="00A32CE3"/>
    <w:rsid w:val="00A34994"/>
    <w:rsid w:val="00A353E8"/>
    <w:rsid w:val="00A35531"/>
    <w:rsid w:val="00A36D2D"/>
    <w:rsid w:val="00A36E00"/>
    <w:rsid w:val="00A37089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57601"/>
    <w:rsid w:val="00A577F7"/>
    <w:rsid w:val="00A60038"/>
    <w:rsid w:val="00A648A3"/>
    <w:rsid w:val="00A64F38"/>
    <w:rsid w:val="00A65151"/>
    <w:rsid w:val="00A65CDF"/>
    <w:rsid w:val="00A67CB4"/>
    <w:rsid w:val="00A7242D"/>
    <w:rsid w:val="00A727F5"/>
    <w:rsid w:val="00A72A91"/>
    <w:rsid w:val="00A73C74"/>
    <w:rsid w:val="00A75575"/>
    <w:rsid w:val="00A75820"/>
    <w:rsid w:val="00A769FB"/>
    <w:rsid w:val="00A80205"/>
    <w:rsid w:val="00A8153D"/>
    <w:rsid w:val="00A862D7"/>
    <w:rsid w:val="00A864BD"/>
    <w:rsid w:val="00A869A8"/>
    <w:rsid w:val="00A9103C"/>
    <w:rsid w:val="00A94B6B"/>
    <w:rsid w:val="00A94D61"/>
    <w:rsid w:val="00A95BB8"/>
    <w:rsid w:val="00A95D10"/>
    <w:rsid w:val="00A95FC3"/>
    <w:rsid w:val="00A95FDD"/>
    <w:rsid w:val="00A96963"/>
    <w:rsid w:val="00A96B9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932"/>
    <w:rsid w:val="00AB60D5"/>
    <w:rsid w:val="00AB6967"/>
    <w:rsid w:val="00AB7528"/>
    <w:rsid w:val="00AC0AF6"/>
    <w:rsid w:val="00AC329C"/>
    <w:rsid w:val="00AD2313"/>
    <w:rsid w:val="00AD2E5D"/>
    <w:rsid w:val="00AD30DE"/>
    <w:rsid w:val="00AD4877"/>
    <w:rsid w:val="00AE2385"/>
    <w:rsid w:val="00AE260D"/>
    <w:rsid w:val="00AE3CB7"/>
    <w:rsid w:val="00AE5466"/>
    <w:rsid w:val="00AE7535"/>
    <w:rsid w:val="00AF1E48"/>
    <w:rsid w:val="00AF543D"/>
    <w:rsid w:val="00AF61BF"/>
    <w:rsid w:val="00B013B3"/>
    <w:rsid w:val="00B015B0"/>
    <w:rsid w:val="00B02A71"/>
    <w:rsid w:val="00B06E9B"/>
    <w:rsid w:val="00B11D67"/>
    <w:rsid w:val="00B1240F"/>
    <w:rsid w:val="00B13D21"/>
    <w:rsid w:val="00B13E64"/>
    <w:rsid w:val="00B1469A"/>
    <w:rsid w:val="00B1682F"/>
    <w:rsid w:val="00B17CE8"/>
    <w:rsid w:val="00B201BC"/>
    <w:rsid w:val="00B20D6D"/>
    <w:rsid w:val="00B2115A"/>
    <w:rsid w:val="00B21BD6"/>
    <w:rsid w:val="00B22889"/>
    <w:rsid w:val="00B23336"/>
    <w:rsid w:val="00B2714C"/>
    <w:rsid w:val="00B27EC7"/>
    <w:rsid w:val="00B30455"/>
    <w:rsid w:val="00B305F2"/>
    <w:rsid w:val="00B33F74"/>
    <w:rsid w:val="00B34C24"/>
    <w:rsid w:val="00B34EE9"/>
    <w:rsid w:val="00B41A5E"/>
    <w:rsid w:val="00B433C7"/>
    <w:rsid w:val="00B44490"/>
    <w:rsid w:val="00B464A2"/>
    <w:rsid w:val="00B56388"/>
    <w:rsid w:val="00B62B35"/>
    <w:rsid w:val="00B63135"/>
    <w:rsid w:val="00B64174"/>
    <w:rsid w:val="00B6572D"/>
    <w:rsid w:val="00B663FC"/>
    <w:rsid w:val="00B66DE7"/>
    <w:rsid w:val="00B6707C"/>
    <w:rsid w:val="00B67B19"/>
    <w:rsid w:val="00B70074"/>
    <w:rsid w:val="00B7101F"/>
    <w:rsid w:val="00B73DB3"/>
    <w:rsid w:val="00B74A66"/>
    <w:rsid w:val="00B77BA1"/>
    <w:rsid w:val="00B77F8A"/>
    <w:rsid w:val="00B8013C"/>
    <w:rsid w:val="00B804DE"/>
    <w:rsid w:val="00B80B1E"/>
    <w:rsid w:val="00B82479"/>
    <w:rsid w:val="00B82ACB"/>
    <w:rsid w:val="00B8711B"/>
    <w:rsid w:val="00B874D7"/>
    <w:rsid w:val="00B87AD5"/>
    <w:rsid w:val="00B87F46"/>
    <w:rsid w:val="00B90521"/>
    <w:rsid w:val="00B907E0"/>
    <w:rsid w:val="00B92591"/>
    <w:rsid w:val="00B9397C"/>
    <w:rsid w:val="00B97175"/>
    <w:rsid w:val="00BA1455"/>
    <w:rsid w:val="00BA4C1A"/>
    <w:rsid w:val="00BA4C78"/>
    <w:rsid w:val="00BA659D"/>
    <w:rsid w:val="00BA7539"/>
    <w:rsid w:val="00BB05AB"/>
    <w:rsid w:val="00BB0BAD"/>
    <w:rsid w:val="00BB1111"/>
    <w:rsid w:val="00BB1167"/>
    <w:rsid w:val="00BB2AEA"/>
    <w:rsid w:val="00BB402A"/>
    <w:rsid w:val="00BB4489"/>
    <w:rsid w:val="00BB4917"/>
    <w:rsid w:val="00BB6B15"/>
    <w:rsid w:val="00BB74C3"/>
    <w:rsid w:val="00BC0471"/>
    <w:rsid w:val="00BC0BDB"/>
    <w:rsid w:val="00BC25A5"/>
    <w:rsid w:val="00BC3971"/>
    <w:rsid w:val="00BC5439"/>
    <w:rsid w:val="00BC5744"/>
    <w:rsid w:val="00BC613C"/>
    <w:rsid w:val="00BC6D14"/>
    <w:rsid w:val="00BC7B64"/>
    <w:rsid w:val="00BD4B8E"/>
    <w:rsid w:val="00BD525E"/>
    <w:rsid w:val="00BD5C57"/>
    <w:rsid w:val="00BD6298"/>
    <w:rsid w:val="00BD6A3F"/>
    <w:rsid w:val="00BE06B3"/>
    <w:rsid w:val="00BE29A4"/>
    <w:rsid w:val="00BE36DB"/>
    <w:rsid w:val="00BE4C9F"/>
    <w:rsid w:val="00BE5885"/>
    <w:rsid w:val="00BE5C62"/>
    <w:rsid w:val="00BE63D2"/>
    <w:rsid w:val="00BE7943"/>
    <w:rsid w:val="00BF2D78"/>
    <w:rsid w:val="00BF578A"/>
    <w:rsid w:val="00BF6385"/>
    <w:rsid w:val="00BF7A3E"/>
    <w:rsid w:val="00C023DC"/>
    <w:rsid w:val="00C032DD"/>
    <w:rsid w:val="00C0587A"/>
    <w:rsid w:val="00C074BA"/>
    <w:rsid w:val="00C075C4"/>
    <w:rsid w:val="00C11394"/>
    <w:rsid w:val="00C13E5A"/>
    <w:rsid w:val="00C155A3"/>
    <w:rsid w:val="00C16014"/>
    <w:rsid w:val="00C1630A"/>
    <w:rsid w:val="00C1732E"/>
    <w:rsid w:val="00C2277A"/>
    <w:rsid w:val="00C256C3"/>
    <w:rsid w:val="00C26B8F"/>
    <w:rsid w:val="00C27AC8"/>
    <w:rsid w:val="00C311B3"/>
    <w:rsid w:val="00C3176D"/>
    <w:rsid w:val="00C326AB"/>
    <w:rsid w:val="00C3321A"/>
    <w:rsid w:val="00C34580"/>
    <w:rsid w:val="00C34E53"/>
    <w:rsid w:val="00C4008F"/>
    <w:rsid w:val="00C428D8"/>
    <w:rsid w:val="00C42933"/>
    <w:rsid w:val="00C45796"/>
    <w:rsid w:val="00C50519"/>
    <w:rsid w:val="00C50811"/>
    <w:rsid w:val="00C51559"/>
    <w:rsid w:val="00C52066"/>
    <w:rsid w:val="00C5331C"/>
    <w:rsid w:val="00C533B2"/>
    <w:rsid w:val="00C5421F"/>
    <w:rsid w:val="00C54DB0"/>
    <w:rsid w:val="00C568C6"/>
    <w:rsid w:val="00C57090"/>
    <w:rsid w:val="00C57866"/>
    <w:rsid w:val="00C61524"/>
    <w:rsid w:val="00C621AA"/>
    <w:rsid w:val="00C62212"/>
    <w:rsid w:val="00C63D46"/>
    <w:rsid w:val="00C63E4D"/>
    <w:rsid w:val="00C64174"/>
    <w:rsid w:val="00C64D90"/>
    <w:rsid w:val="00C6729D"/>
    <w:rsid w:val="00C7037D"/>
    <w:rsid w:val="00C70FB0"/>
    <w:rsid w:val="00C71611"/>
    <w:rsid w:val="00C7241D"/>
    <w:rsid w:val="00C72E8D"/>
    <w:rsid w:val="00C74D26"/>
    <w:rsid w:val="00C7691C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10A4"/>
    <w:rsid w:val="00CA1CA1"/>
    <w:rsid w:val="00CA2754"/>
    <w:rsid w:val="00CA3F67"/>
    <w:rsid w:val="00CA59F6"/>
    <w:rsid w:val="00CA641A"/>
    <w:rsid w:val="00CA66F9"/>
    <w:rsid w:val="00CA78F2"/>
    <w:rsid w:val="00CB0472"/>
    <w:rsid w:val="00CB428D"/>
    <w:rsid w:val="00CB5F0E"/>
    <w:rsid w:val="00CB7EB1"/>
    <w:rsid w:val="00CC183D"/>
    <w:rsid w:val="00CC24FA"/>
    <w:rsid w:val="00CC3D36"/>
    <w:rsid w:val="00CC55FF"/>
    <w:rsid w:val="00CC7328"/>
    <w:rsid w:val="00CC7819"/>
    <w:rsid w:val="00CD1965"/>
    <w:rsid w:val="00CD1F29"/>
    <w:rsid w:val="00CD45E6"/>
    <w:rsid w:val="00CD5780"/>
    <w:rsid w:val="00CD6192"/>
    <w:rsid w:val="00CD6704"/>
    <w:rsid w:val="00CD6D25"/>
    <w:rsid w:val="00CD716A"/>
    <w:rsid w:val="00CE2CAF"/>
    <w:rsid w:val="00CE3D4A"/>
    <w:rsid w:val="00CE4671"/>
    <w:rsid w:val="00CE5147"/>
    <w:rsid w:val="00CE64F4"/>
    <w:rsid w:val="00CF0301"/>
    <w:rsid w:val="00CF0DEF"/>
    <w:rsid w:val="00CF4F11"/>
    <w:rsid w:val="00CF5511"/>
    <w:rsid w:val="00D01025"/>
    <w:rsid w:val="00D01C1D"/>
    <w:rsid w:val="00D02DF3"/>
    <w:rsid w:val="00D03FD4"/>
    <w:rsid w:val="00D04E9C"/>
    <w:rsid w:val="00D06D67"/>
    <w:rsid w:val="00D1263F"/>
    <w:rsid w:val="00D14E8A"/>
    <w:rsid w:val="00D15ADB"/>
    <w:rsid w:val="00D1710E"/>
    <w:rsid w:val="00D1718B"/>
    <w:rsid w:val="00D1765C"/>
    <w:rsid w:val="00D22966"/>
    <w:rsid w:val="00D23C88"/>
    <w:rsid w:val="00D2649B"/>
    <w:rsid w:val="00D325AB"/>
    <w:rsid w:val="00D331C1"/>
    <w:rsid w:val="00D33419"/>
    <w:rsid w:val="00D33CD9"/>
    <w:rsid w:val="00D33F8A"/>
    <w:rsid w:val="00D36196"/>
    <w:rsid w:val="00D36CDD"/>
    <w:rsid w:val="00D40EC0"/>
    <w:rsid w:val="00D412B5"/>
    <w:rsid w:val="00D418E9"/>
    <w:rsid w:val="00D43056"/>
    <w:rsid w:val="00D47253"/>
    <w:rsid w:val="00D54668"/>
    <w:rsid w:val="00D54F19"/>
    <w:rsid w:val="00D55934"/>
    <w:rsid w:val="00D5698E"/>
    <w:rsid w:val="00D60408"/>
    <w:rsid w:val="00D61256"/>
    <w:rsid w:val="00D633F1"/>
    <w:rsid w:val="00D66D15"/>
    <w:rsid w:val="00D72855"/>
    <w:rsid w:val="00D73BC2"/>
    <w:rsid w:val="00D753D9"/>
    <w:rsid w:val="00D75AA8"/>
    <w:rsid w:val="00D7612F"/>
    <w:rsid w:val="00D776D5"/>
    <w:rsid w:val="00D77DB1"/>
    <w:rsid w:val="00D83956"/>
    <w:rsid w:val="00D84CEC"/>
    <w:rsid w:val="00D8529C"/>
    <w:rsid w:val="00D86BEB"/>
    <w:rsid w:val="00D873E4"/>
    <w:rsid w:val="00D87AE7"/>
    <w:rsid w:val="00D916A1"/>
    <w:rsid w:val="00D93E4F"/>
    <w:rsid w:val="00D94CB5"/>
    <w:rsid w:val="00D95079"/>
    <w:rsid w:val="00D961B2"/>
    <w:rsid w:val="00D974E8"/>
    <w:rsid w:val="00DA3677"/>
    <w:rsid w:val="00DA5637"/>
    <w:rsid w:val="00DA7A0F"/>
    <w:rsid w:val="00DB10C8"/>
    <w:rsid w:val="00DB30B4"/>
    <w:rsid w:val="00DB5566"/>
    <w:rsid w:val="00DB69F5"/>
    <w:rsid w:val="00DB7D67"/>
    <w:rsid w:val="00DB7E70"/>
    <w:rsid w:val="00DC044F"/>
    <w:rsid w:val="00DC0526"/>
    <w:rsid w:val="00DC0602"/>
    <w:rsid w:val="00DC0CDF"/>
    <w:rsid w:val="00DC2369"/>
    <w:rsid w:val="00DC34B1"/>
    <w:rsid w:val="00DC3977"/>
    <w:rsid w:val="00DC5F3B"/>
    <w:rsid w:val="00DC7E7F"/>
    <w:rsid w:val="00DD029D"/>
    <w:rsid w:val="00DD0AE6"/>
    <w:rsid w:val="00DD141D"/>
    <w:rsid w:val="00DD3797"/>
    <w:rsid w:val="00DD3C74"/>
    <w:rsid w:val="00DD3F0E"/>
    <w:rsid w:val="00DD534B"/>
    <w:rsid w:val="00DD5AAD"/>
    <w:rsid w:val="00DE2F03"/>
    <w:rsid w:val="00DE4A3A"/>
    <w:rsid w:val="00DE55CA"/>
    <w:rsid w:val="00DE6628"/>
    <w:rsid w:val="00DE75A2"/>
    <w:rsid w:val="00DF06E3"/>
    <w:rsid w:val="00DF1AE3"/>
    <w:rsid w:val="00DF3680"/>
    <w:rsid w:val="00DF371E"/>
    <w:rsid w:val="00DF3F41"/>
    <w:rsid w:val="00DF3F5D"/>
    <w:rsid w:val="00DF53A5"/>
    <w:rsid w:val="00DF5C3B"/>
    <w:rsid w:val="00E0265F"/>
    <w:rsid w:val="00E035D2"/>
    <w:rsid w:val="00E0387D"/>
    <w:rsid w:val="00E03937"/>
    <w:rsid w:val="00E03D17"/>
    <w:rsid w:val="00E03DE5"/>
    <w:rsid w:val="00E04ABA"/>
    <w:rsid w:val="00E04B12"/>
    <w:rsid w:val="00E04D28"/>
    <w:rsid w:val="00E04DF8"/>
    <w:rsid w:val="00E05B35"/>
    <w:rsid w:val="00E060E9"/>
    <w:rsid w:val="00E077A5"/>
    <w:rsid w:val="00E0789E"/>
    <w:rsid w:val="00E07D17"/>
    <w:rsid w:val="00E14BD4"/>
    <w:rsid w:val="00E152B2"/>
    <w:rsid w:val="00E164B5"/>
    <w:rsid w:val="00E16D29"/>
    <w:rsid w:val="00E16F25"/>
    <w:rsid w:val="00E203BC"/>
    <w:rsid w:val="00E223F1"/>
    <w:rsid w:val="00E244EA"/>
    <w:rsid w:val="00E2476A"/>
    <w:rsid w:val="00E24891"/>
    <w:rsid w:val="00E2624F"/>
    <w:rsid w:val="00E26828"/>
    <w:rsid w:val="00E26D85"/>
    <w:rsid w:val="00E27C22"/>
    <w:rsid w:val="00E30451"/>
    <w:rsid w:val="00E30699"/>
    <w:rsid w:val="00E308CC"/>
    <w:rsid w:val="00E309DD"/>
    <w:rsid w:val="00E31D5B"/>
    <w:rsid w:val="00E32010"/>
    <w:rsid w:val="00E337D4"/>
    <w:rsid w:val="00E33E36"/>
    <w:rsid w:val="00E341EE"/>
    <w:rsid w:val="00E37CA1"/>
    <w:rsid w:val="00E41B49"/>
    <w:rsid w:val="00E42726"/>
    <w:rsid w:val="00E4276D"/>
    <w:rsid w:val="00E44675"/>
    <w:rsid w:val="00E4491B"/>
    <w:rsid w:val="00E463EB"/>
    <w:rsid w:val="00E465D4"/>
    <w:rsid w:val="00E50B5F"/>
    <w:rsid w:val="00E52271"/>
    <w:rsid w:val="00E53F73"/>
    <w:rsid w:val="00E54059"/>
    <w:rsid w:val="00E55BD2"/>
    <w:rsid w:val="00E5753C"/>
    <w:rsid w:val="00E61CC6"/>
    <w:rsid w:val="00E62E3C"/>
    <w:rsid w:val="00E6521D"/>
    <w:rsid w:val="00E708AE"/>
    <w:rsid w:val="00E7093F"/>
    <w:rsid w:val="00E724FE"/>
    <w:rsid w:val="00E72566"/>
    <w:rsid w:val="00E73922"/>
    <w:rsid w:val="00E739B1"/>
    <w:rsid w:val="00E73E73"/>
    <w:rsid w:val="00E740FF"/>
    <w:rsid w:val="00E748CA"/>
    <w:rsid w:val="00E7525C"/>
    <w:rsid w:val="00E772D3"/>
    <w:rsid w:val="00E8104C"/>
    <w:rsid w:val="00E813E1"/>
    <w:rsid w:val="00E81CE2"/>
    <w:rsid w:val="00E851B2"/>
    <w:rsid w:val="00E87806"/>
    <w:rsid w:val="00E902FE"/>
    <w:rsid w:val="00E90FFD"/>
    <w:rsid w:val="00E91530"/>
    <w:rsid w:val="00E92C18"/>
    <w:rsid w:val="00E939F7"/>
    <w:rsid w:val="00E9498B"/>
    <w:rsid w:val="00E9569E"/>
    <w:rsid w:val="00E95922"/>
    <w:rsid w:val="00E96CC9"/>
    <w:rsid w:val="00EA52C8"/>
    <w:rsid w:val="00EA661E"/>
    <w:rsid w:val="00EB2C68"/>
    <w:rsid w:val="00EB31F7"/>
    <w:rsid w:val="00EB36B9"/>
    <w:rsid w:val="00EB4CFA"/>
    <w:rsid w:val="00EB5373"/>
    <w:rsid w:val="00EB5A13"/>
    <w:rsid w:val="00EB7715"/>
    <w:rsid w:val="00EC16A4"/>
    <w:rsid w:val="00EC19B5"/>
    <w:rsid w:val="00EC1D74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BF0"/>
    <w:rsid w:val="00ED3A8F"/>
    <w:rsid w:val="00ED44BB"/>
    <w:rsid w:val="00ED5EF8"/>
    <w:rsid w:val="00EE0040"/>
    <w:rsid w:val="00EE32A9"/>
    <w:rsid w:val="00EE37B1"/>
    <w:rsid w:val="00EE3C4E"/>
    <w:rsid w:val="00EE4174"/>
    <w:rsid w:val="00EE5F22"/>
    <w:rsid w:val="00EE632A"/>
    <w:rsid w:val="00EE777C"/>
    <w:rsid w:val="00EF0373"/>
    <w:rsid w:val="00EF17C5"/>
    <w:rsid w:val="00EF1DC9"/>
    <w:rsid w:val="00EF1FF6"/>
    <w:rsid w:val="00EF57DA"/>
    <w:rsid w:val="00EF5B74"/>
    <w:rsid w:val="00EF60D8"/>
    <w:rsid w:val="00F00B65"/>
    <w:rsid w:val="00F011EE"/>
    <w:rsid w:val="00F04554"/>
    <w:rsid w:val="00F045EE"/>
    <w:rsid w:val="00F0658B"/>
    <w:rsid w:val="00F0700F"/>
    <w:rsid w:val="00F07131"/>
    <w:rsid w:val="00F07483"/>
    <w:rsid w:val="00F07DFA"/>
    <w:rsid w:val="00F1172E"/>
    <w:rsid w:val="00F12634"/>
    <w:rsid w:val="00F13B5B"/>
    <w:rsid w:val="00F14F59"/>
    <w:rsid w:val="00F15D4A"/>
    <w:rsid w:val="00F20FDA"/>
    <w:rsid w:val="00F222B1"/>
    <w:rsid w:val="00F2319A"/>
    <w:rsid w:val="00F233DF"/>
    <w:rsid w:val="00F261C8"/>
    <w:rsid w:val="00F26684"/>
    <w:rsid w:val="00F2731E"/>
    <w:rsid w:val="00F277B9"/>
    <w:rsid w:val="00F300F4"/>
    <w:rsid w:val="00F32102"/>
    <w:rsid w:val="00F32650"/>
    <w:rsid w:val="00F33791"/>
    <w:rsid w:val="00F347CE"/>
    <w:rsid w:val="00F353A4"/>
    <w:rsid w:val="00F35D1A"/>
    <w:rsid w:val="00F36143"/>
    <w:rsid w:val="00F366CC"/>
    <w:rsid w:val="00F36C44"/>
    <w:rsid w:val="00F4097D"/>
    <w:rsid w:val="00F4202C"/>
    <w:rsid w:val="00F42DD1"/>
    <w:rsid w:val="00F45CA3"/>
    <w:rsid w:val="00F473D3"/>
    <w:rsid w:val="00F5178D"/>
    <w:rsid w:val="00F521D2"/>
    <w:rsid w:val="00F53762"/>
    <w:rsid w:val="00F53E97"/>
    <w:rsid w:val="00F54228"/>
    <w:rsid w:val="00F550B9"/>
    <w:rsid w:val="00F578BF"/>
    <w:rsid w:val="00F61324"/>
    <w:rsid w:val="00F623B7"/>
    <w:rsid w:val="00F66A29"/>
    <w:rsid w:val="00F67B2F"/>
    <w:rsid w:val="00F72AA7"/>
    <w:rsid w:val="00F7312F"/>
    <w:rsid w:val="00F74255"/>
    <w:rsid w:val="00F75B7B"/>
    <w:rsid w:val="00F83678"/>
    <w:rsid w:val="00F847B4"/>
    <w:rsid w:val="00F84C35"/>
    <w:rsid w:val="00F937A8"/>
    <w:rsid w:val="00F93A0E"/>
    <w:rsid w:val="00F95C97"/>
    <w:rsid w:val="00F97645"/>
    <w:rsid w:val="00FA4CD1"/>
    <w:rsid w:val="00FA5371"/>
    <w:rsid w:val="00FA6DC5"/>
    <w:rsid w:val="00FB04F9"/>
    <w:rsid w:val="00FB1DB1"/>
    <w:rsid w:val="00FB1DDB"/>
    <w:rsid w:val="00FB7297"/>
    <w:rsid w:val="00FB759D"/>
    <w:rsid w:val="00FC013E"/>
    <w:rsid w:val="00FC1458"/>
    <w:rsid w:val="00FC288E"/>
    <w:rsid w:val="00FC3B83"/>
    <w:rsid w:val="00FC4B0C"/>
    <w:rsid w:val="00FC581F"/>
    <w:rsid w:val="00FC598D"/>
    <w:rsid w:val="00FC6DA2"/>
    <w:rsid w:val="00FC7C40"/>
    <w:rsid w:val="00FD0EE0"/>
    <w:rsid w:val="00FD4767"/>
    <w:rsid w:val="00FD4DA5"/>
    <w:rsid w:val="00FD5C6A"/>
    <w:rsid w:val="00FD62FD"/>
    <w:rsid w:val="00FD6D84"/>
    <w:rsid w:val="00FD7E6A"/>
    <w:rsid w:val="00FE1062"/>
    <w:rsid w:val="00FE26E3"/>
    <w:rsid w:val="00FE2A2E"/>
    <w:rsid w:val="00FE372D"/>
    <w:rsid w:val="00FE53CC"/>
    <w:rsid w:val="00FE5784"/>
    <w:rsid w:val="00FE739C"/>
    <w:rsid w:val="00FE73B1"/>
    <w:rsid w:val="00FE7677"/>
    <w:rsid w:val="00FF0C71"/>
    <w:rsid w:val="00FF1604"/>
    <w:rsid w:val="00FF1A0B"/>
    <w:rsid w:val="00FF469E"/>
    <w:rsid w:val="00FF517F"/>
    <w:rsid w:val="00FF5F5C"/>
    <w:rsid w:val="00FF6368"/>
    <w:rsid w:val="00FF64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6516070"/>
  <w15:chartTrackingRefBased/>
  <w15:docId w15:val="{BD38F7DF-42DE-47E0-9D19-0739C1F2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02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aliases w:val="zapati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szCs w:val="22"/>
    </w:rPr>
  </w:style>
  <w:style w:type="character" w:customStyle="1" w:styleId="ZhlavChar">
    <w:name w:val="Záhlaví Char"/>
    <w:link w:val="Zhlav"/>
    <w:rsid w:val="00A96B93"/>
  </w:style>
  <w:style w:type="paragraph" w:customStyle="1" w:styleId="UsnKoho">
    <w:name w:val="UsnKoho"/>
    <w:basedOn w:val="Normln"/>
    <w:rsid w:val="000734F7"/>
    <w:pPr>
      <w:jc w:val="center"/>
      <w:textAlignment w:val="auto"/>
    </w:pPr>
  </w:style>
  <w:style w:type="character" w:customStyle="1" w:styleId="ZpatChar">
    <w:name w:val="Zápatí Char"/>
    <w:aliases w:val="zapati Char"/>
    <w:link w:val="Zpat"/>
    <w:uiPriority w:val="99"/>
    <w:rsid w:val="00873B40"/>
  </w:style>
  <w:style w:type="paragraph" w:customStyle="1" w:styleId="ZhlavHMP">
    <w:name w:val="Záhlaví HMP"/>
    <w:basedOn w:val="Normln"/>
    <w:uiPriority w:val="99"/>
    <w:rsid w:val="00873B40"/>
    <w:pPr>
      <w:suppressAutoHyphens/>
      <w:overflowPunct/>
      <w:spacing w:line="232" w:lineRule="atLeast"/>
      <w:jc w:val="both"/>
      <w:textAlignment w:val="center"/>
    </w:pPr>
    <w:rPr>
      <w:rFonts w:eastAsia="Arial" w:cs="Arial"/>
      <w:b/>
      <w:bCs/>
      <w:caps/>
      <w:color w:val="000000"/>
      <w:spacing w:val="4"/>
      <w:sz w:val="16"/>
      <w:szCs w:val="14"/>
      <w:lang w:eastAsia="en-US"/>
    </w:rPr>
  </w:style>
  <w:style w:type="paragraph" w:customStyle="1" w:styleId="NadpisH3">
    <w:name w:val="Nadpis H3"/>
    <w:basedOn w:val="NadpisH2"/>
    <w:qFormat/>
    <w:rsid w:val="00873B40"/>
    <w:rPr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unhideWhenUsed/>
    <w:rsid w:val="00873B40"/>
  </w:style>
  <w:style w:type="paragraph" w:customStyle="1" w:styleId="NadpisH1">
    <w:name w:val="Nadpis H1"/>
    <w:basedOn w:val="Normln"/>
    <w:qFormat/>
    <w:rsid w:val="00873B40"/>
    <w:pPr>
      <w:overflowPunct/>
      <w:spacing w:line="400" w:lineRule="atLeast"/>
      <w:jc w:val="both"/>
      <w:textAlignment w:val="center"/>
    </w:pPr>
    <w:rPr>
      <w:rFonts w:eastAsia="Arial" w:cs="Arial"/>
      <w:b/>
      <w:bCs/>
      <w:color w:val="000000"/>
      <w:sz w:val="36"/>
      <w:szCs w:val="36"/>
      <w:lang w:val="en-US" w:eastAsia="en-US"/>
    </w:rPr>
  </w:style>
  <w:style w:type="paragraph" w:customStyle="1" w:styleId="NadpisH2">
    <w:name w:val="Nadpis H2"/>
    <w:basedOn w:val="NadpisH1"/>
    <w:qFormat/>
    <w:rsid w:val="00873B40"/>
    <w:pPr>
      <w:jc w:val="center"/>
    </w:pPr>
    <w:rPr>
      <w:sz w:val="32"/>
      <w:szCs w:val="32"/>
    </w:rPr>
  </w:style>
  <w:style w:type="paragraph" w:customStyle="1" w:styleId="1rove">
    <w:name w:val="1. úroveň"/>
    <w:qFormat/>
    <w:rsid w:val="00A7242D"/>
    <w:rPr>
      <w:rFonts w:eastAsia="Arial"/>
      <w:kern w:val="2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A80-72F1-4FCD-A87D-A6150C5E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2132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</cp:revision>
  <cp:lastPrinted>2025-04-25T10:04:00Z</cp:lastPrinted>
  <dcterms:created xsi:type="dcterms:W3CDTF">2025-06-19T14:42:00Z</dcterms:created>
  <dcterms:modified xsi:type="dcterms:W3CDTF">2025-06-19T14:42:00Z</dcterms:modified>
</cp:coreProperties>
</file>