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130" w14:textId="77777777" w:rsidR="004F3249" w:rsidRDefault="004F3249" w:rsidP="008E7E03">
      <w:pPr>
        <w:pStyle w:val="Zhlav"/>
        <w:spacing w:line="276" w:lineRule="auto"/>
        <w:rPr>
          <w:rFonts w:ascii="CastleTCE" w:hAnsi="CastleTCE"/>
          <w:b/>
          <w:sz w:val="62"/>
          <w:szCs w:val="180"/>
          <w:lang w:val="cs-CZ"/>
        </w:rPr>
      </w:pPr>
    </w:p>
    <w:p w14:paraId="59702233" w14:textId="2957F5BE" w:rsidR="004F3249" w:rsidRPr="00DD187D" w:rsidRDefault="004F3249" w:rsidP="004F3249">
      <w:pPr>
        <w:pStyle w:val="Zhlav"/>
        <w:spacing w:line="276" w:lineRule="auto"/>
        <w:jc w:val="center"/>
        <w:rPr>
          <w:rFonts w:ascii="CastleTCE" w:hAnsi="CastleTCE"/>
          <w:b/>
          <w:sz w:val="62"/>
          <w:szCs w:val="180"/>
          <w:lang w:val="cs-CZ"/>
        </w:rPr>
      </w:pPr>
      <w:r w:rsidRPr="00DD187D">
        <w:rPr>
          <w:rFonts w:ascii="CastleTCE" w:hAnsi="CastleTCE"/>
          <w:b/>
          <w:noProof/>
          <w:sz w:val="62"/>
          <w:szCs w:val="180"/>
          <w:lang w:val="cs-CZ"/>
        </w:rPr>
        <w:drawing>
          <wp:inline distT="0" distB="0" distL="0" distR="0" wp14:anchorId="0C4955ED" wp14:editId="07F3A6F0">
            <wp:extent cx="676275" cy="676275"/>
            <wp:effectExtent l="0" t="0" r="9525" b="9525"/>
            <wp:docPr id="501860003" name="Obrázek 1" descr="ObecDubno-znak-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Dubno-znak-norm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CF0CB" w14:textId="77777777" w:rsidR="004F3249" w:rsidRPr="00DD187D" w:rsidRDefault="004F3249" w:rsidP="004F3249">
      <w:pPr>
        <w:pStyle w:val="Zhlav"/>
        <w:spacing w:line="276" w:lineRule="auto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DD187D">
        <w:rPr>
          <w:rFonts w:ascii="Arial" w:hAnsi="Arial" w:cs="Arial"/>
          <w:b/>
          <w:sz w:val="36"/>
          <w:szCs w:val="36"/>
          <w:lang w:val="cs-CZ"/>
        </w:rPr>
        <w:t>OBEC DUBNO</w:t>
      </w:r>
    </w:p>
    <w:p w14:paraId="600E75A9" w14:textId="77777777" w:rsidR="004F3249" w:rsidRPr="00016017" w:rsidRDefault="004F3249" w:rsidP="004F3249">
      <w:pPr>
        <w:pStyle w:val="Zhlav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obce Dubno</w:t>
      </w:r>
    </w:p>
    <w:p w14:paraId="68A3F2DC" w14:textId="77777777" w:rsidR="008E7E03" w:rsidRDefault="008E7E03" w:rsidP="008E7E03">
      <w:pPr>
        <w:rPr>
          <w:rFonts w:ascii="Arial" w:hAnsi="Arial" w:cs="Arial"/>
          <w:b/>
          <w:color w:val="000000"/>
          <w:sz w:val="32"/>
          <w:szCs w:val="32"/>
        </w:rPr>
      </w:pPr>
    </w:p>
    <w:p w14:paraId="4CF8879E" w14:textId="77777777" w:rsidR="00823EAC" w:rsidRPr="00316DC4" w:rsidRDefault="004F3249" w:rsidP="008E7E0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6DC4">
        <w:rPr>
          <w:rFonts w:ascii="Arial" w:hAnsi="Arial" w:cs="Arial"/>
          <w:b/>
          <w:color w:val="000000"/>
          <w:sz w:val="28"/>
          <w:szCs w:val="28"/>
        </w:rPr>
        <w:t>Obecně závazná vyhláška obce Dubno</w:t>
      </w:r>
      <w:r w:rsidR="00FD546F" w:rsidRPr="00316DC4">
        <w:rPr>
          <w:rFonts w:ascii="Arial" w:hAnsi="Arial" w:cs="Arial"/>
          <w:b/>
          <w:color w:val="000000"/>
          <w:sz w:val="28"/>
          <w:szCs w:val="28"/>
        </w:rPr>
        <w:t xml:space="preserve">, </w:t>
      </w:r>
    </w:p>
    <w:p w14:paraId="784107BB" w14:textId="380AA0B3" w:rsidR="004F3249" w:rsidRPr="00316DC4" w:rsidRDefault="00FD546F" w:rsidP="008E7E0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16DC4">
        <w:rPr>
          <w:rFonts w:ascii="Arial" w:hAnsi="Arial" w:cs="Arial"/>
          <w:b/>
          <w:color w:val="000000"/>
          <w:sz w:val="28"/>
          <w:szCs w:val="28"/>
        </w:rPr>
        <w:t>k</w:t>
      </w:r>
      <w:r w:rsidR="00603703" w:rsidRPr="00316DC4">
        <w:rPr>
          <w:rFonts w:ascii="Arial" w:hAnsi="Arial" w:cs="Arial"/>
          <w:b/>
          <w:color w:val="000000"/>
          <w:sz w:val="28"/>
          <w:szCs w:val="28"/>
        </w:rPr>
        <w:t>terou se</w:t>
      </w:r>
      <w:r w:rsidR="00F23106">
        <w:rPr>
          <w:rFonts w:ascii="Arial" w:hAnsi="Arial" w:cs="Arial"/>
          <w:b/>
          <w:color w:val="000000"/>
          <w:sz w:val="28"/>
          <w:szCs w:val="28"/>
        </w:rPr>
        <w:t xml:space="preserve"> zrušuje</w:t>
      </w:r>
      <w:r w:rsidR="00603703" w:rsidRPr="00316DC4">
        <w:rPr>
          <w:rFonts w:ascii="Arial" w:hAnsi="Arial" w:cs="Arial"/>
          <w:b/>
          <w:color w:val="000000"/>
          <w:sz w:val="28"/>
          <w:szCs w:val="28"/>
        </w:rPr>
        <w:t xml:space="preserve"> obecně závazná vyhláška obce Dubno</w:t>
      </w:r>
      <w:r w:rsidR="004F3249" w:rsidRPr="00316DC4">
        <w:rPr>
          <w:rFonts w:ascii="Arial" w:hAnsi="Arial" w:cs="Arial"/>
          <w:b/>
          <w:color w:val="000000"/>
          <w:sz w:val="28"/>
          <w:szCs w:val="28"/>
        </w:rPr>
        <w:t xml:space="preserve"> č. </w:t>
      </w:r>
      <w:r w:rsidR="005535DD">
        <w:rPr>
          <w:rFonts w:ascii="Arial" w:hAnsi="Arial" w:cs="Arial"/>
          <w:b/>
          <w:color w:val="000000"/>
          <w:sz w:val="28"/>
          <w:szCs w:val="28"/>
        </w:rPr>
        <w:t>4</w:t>
      </w:r>
      <w:r w:rsidR="004F3249" w:rsidRPr="00316DC4">
        <w:rPr>
          <w:rFonts w:ascii="Arial" w:hAnsi="Arial" w:cs="Arial"/>
          <w:b/>
          <w:color w:val="000000"/>
          <w:sz w:val="28"/>
          <w:szCs w:val="28"/>
        </w:rPr>
        <w:t>/20</w:t>
      </w:r>
      <w:r w:rsidR="00AB1A81">
        <w:rPr>
          <w:rFonts w:ascii="Arial" w:hAnsi="Arial" w:cs="Arial"/>
          <w:b/>
          <w:color w:val="000000"/>
          <w:sz w:val="28"/>
          <w:szCs w:val="28"/>
        </w:rPr>
        <w:t>10</w:t>
      </w:r>
      <w:r w:rsidR="00A23CBC" w:rsidRPr="00316DC4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71D27F86" w14:textId="5961C59F" w:rsidR="004F3249" w:rsidRPr="00316DC4" w:rsidRDefault="002E3FE5" w:rsidP="004F324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kterou se stanovují podmínky</w:t>
      </w:r>
      <w:r w:rsidR="007945C0">
        <w:rPr>
          <w:rFonts w:ascii="Arial" w:hAnsi="Arial" w:cs="Arial"/>
          <w:b/>
          <w:color w:val="000000"/>
          <w:sz w:val="28"/>
          <w:szCs w:val="28"/>
        </w:rPr>
        <w:t xml:space="preserve"> spalování suchých rostlinných </w:t>
      </w:r>
      <w:r w:rsidR="00A27E02">
        <w:rPr>
          <w:rFonts w:ascii="Arial" w:hAnsi="Arial" w:cs="Arial"/>
          <w:b/>
          <w:color w:val="000000"/>
          <w:sz w:val="28"/>
          <w:szCs w:val="28"/>
        </w:rPr>
        <w:t>materiálů</w:t>
      </w:r>
    </w:p>
    <w:p w14:paraId="33733BC8" w14:textId="77777777" w:rsidR="004F3249" w:rsidRPr="00D72754" w:rsidRDefault="004F3249" w:rsidP="004F324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6C9241F" w14:textId="77777777" w:rsidR="004F3249" w:rsidRPr="00095548" w:rsidRDefault="004F3249" w:rsidP="004F3249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C229774" w14:textId="77777777" w:rsidR="004F3249" w:rsidRPr="00FB6AE5" w:rsidRDefault="004F3249" w:rsidP="004F3249">
      <w:pPr>
        <w:jc w:val="both"/>
        <w:rPr>
          <w:rFonts w:ascii="Arial" w:hAnsi="Arial" w:cs="Arial"/>
          <w:sz w:val="22"/>
          <w:szCs w:val="22"/>
        </w:rPr>
      </w:pPr>
    </w:p>
    <w:p w14:paraId="7618EB98" w14:textId="247881BF" w:rsidR="004F3249" w:rsidRDefault="004F3249" w:rsidP="009D3A5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Dubno se na svém zasedání dne </w:t>
      </w:r>
      <w:r w:rsidR="004F771C">
        <w:rPr>
          <w:rFonts w:ascii="Arial" w:hAnsi="Arial" w:cs="Arial"/>
          <w:sz w:val="22"/>
          <w:szCs w:val="22"/>
        </w:rPr>
        <w:t>2</w:t>
      </w:r>
      <w:r w:rsidR="00A27E0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A27E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4F771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</w:t>
      </w:r>
      <w:r w:rsidRPr="00C60685">
        <w:rPr>
          <w:rFonts w:ascii="Arial" w:hAnsi="Arial" w:cs="Arial"/>
          <w:sz w:val="22"/>
          <w:szCs w:val="22"/>
        </w:rPr>
        <w:t>.</w:t>
      </w:r>
      <w:r w:rsidR="00C43EF3">
        <w:rPr>
          <w:rFonts w:ascii="Arial" w:hAnsi="Arial" w:cs="Arial"/>
          <w:sz w:val="22"/>
          <w:szCs w:val="22"/>
        </w:rPr>
        <w:t xml:space="preserve"> 83</w:t>
      </w:r>
      <w:r w:rsidR="0096492A">
        <w:rPr>
          <w:rFonts w:ascii="Arial" w:hAnsi="Arial" w:cs="Arial"/>
          <w:sz w:val="22"/>
          <w:szCs w:val="22"/>
        </w:rPr>
        <w:t>.</w:t>
      </w:r>
      <w:r w:rsidR="00C43EF3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usneslo vydat na zá</w:t>
      </w:r>
      <w:r w:rsidR="009D3A5E">
        <w:rPr>
          <w:rFonts w:ascii="Arial" w:hAnsi="Arial" w:cs="Arial"/>
          <w:sz w:val="22"/>
          <w:szCs w:val="22"/>
        </w:rPr>
        <w:t xml:space="preserve">kladě </w:t>
      </w:r>
      <w:r w:rsidRPr="00FB6AE5">
        <w:rPr>
          <w:rFonts w:ascii="Arial" w:hAnsi="Arial" w:cs="Arial"/>
          <w:sz w:val="22"/>
          <w:szCs w:val="22"/>
        </w:rPr>
        <w:t>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51317BC" w14:textId="77777777" w:rsidR="004F3249" w:rsidRPr="00553B78" w:rsidRDefault="004F3249" w:rsidP="004F324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8826854" w14:textId="77777777" w:rsidR="004F3249" w:rsidRPr="00FB6AE5" w:rsidRDefault="004F3249" w:rsidP="004F3249">
      <w:pPr>
        <w:jc w:val="center"/>
        <w:rPr>
          <w:rFonts w:ascii="Arial" w:hAnsi="Arial" w:cs="Arial"/>
          <w:b/>
          <w:sz w:val="22"/>
          <w:szCs w:val="22"/>
        </w:rPr>
      </w:pPr>
    </w:p>
    <w:p w14:paraId="7DE940F8" w14:textId="77777777" w:rsidR="004F3249" w:rsidRPr="00FB6AE5" w:rsidRDefault="004F3249" w:rsidP="004F32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86E5DDB" w14:textId="11FFAD40" w:rsidR="004F3249" w:rsidRPr="001A678B" w:rsidRDefault="004C4F76" w:rsidP="004F3249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Zrušovací </w:t>
      </w:r>
      <w:r w:rsidR="00EC51D9">
        <w:rPr>
          <w:rFonts w:ascii="Arial" w:hAnsi="Arial" w:cs="Arial"/>
          <w:b/>
          <w:bCs/>
          <w:color w:val="auto"/>
          <w:sz w:val="22"/>
          <w:szCs w:val="22"/>
        </w:rPr>
        <w:t>ustanovení</w:t>
      </w:r>
    </w:p>
    <w:p w14:paraId="3D138CD3" w14:textId="77777777" w:rsidR="004F3249" w:rsidRDefault="004F3249" w:rsidP="004F32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0E54A4" w14:textId="15D923D7" w:rsidR="004F3249" w:rsidRDefault="004F3249" w:rsidP="001810B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T</w:t>
      </w:r>
      <w:r w:rsidR="0096492A">
        <w:rPr>
          <w:rFonts w:ascii="Arial" w:hAnsi="Arial" w:cs="Arial"/>
          <w:sz w:val="22"/>
          <w:szCs w:val="22"/>
        </w:rPr>
        <w:t xml:space="preserve">outo </w:t>
      </w:r>
      <w:r w:rsidR="00B44D18">
        <w:rPr>
          <w:rFonts w:ascii="Arial" w:hAnsi="Arial" w:cs="Arial"/>
          <w:sz w:val="22"/>
          <w:szCs w:val="22"/>
        </w:rPr>
        <w:t>vyhláškou s</w:t>
      </w:r>
      <w:r w:rsidR="00EC51D9">
        <w:rPr>
          <w:rFonts w:ascii="Arial" w:hAnsi="Arial" w:cs="Arial"/>
          <w:sz w:val="22"/>
          <w:szCs w:val="22"/>
        </w:rPr>
        <w:t xml:space="preserve">e zrušuje </w:t>
      </w:r>
      <w:r w:rsidR="00F17F94">
        <w:rPr>
          <w:rFonts w:ascii="Arial" w:hAnsi="Arial" w:cs="Arial"/>
          <w:sz w:val="22"/>
          <w:szCs w:val="22"/>
        </w:rPr>
        <w:t xml:space="preserve">obecně závazná vyhláška </w:t>
      </w:r>
      <w:r w:rsidR="00D80575">
        <w:rPr>
          <w:rFonts w:ascii="Arial" w:hAnsi="Arial" w:cs="Arial"/>
          <w:sz w:val="22"/>
          <w:szCs w:val="22"/>
        </w:rPr>
        <w:t xml:space="preserve">obce Dubno č. </w:t>
      </w:r>
      <w:r w:rsidR="005535DD">
        <w:rPr>
          <w:rFonts w:ascii="Arial" w:hAnsi="Arial" w:cs="Arial"/>
          <w:sz w:val="22"/>
          <w:szCs w:val="22"/>
        </w:rPr>
        <w:t>4</w:t>
      </w:r>
      <w:r w:rsidR="00D80575">
        <w:rPr>
          <w:rFonts w:ascii="Arial" w:hAnsi="Arial" w:cs="Arial"/>
          <w:sz w:val="22"/>
          <w:szCs w:val="22"/>
        </w:rPr>
        <w:t xml:space="preserve">/2010, </w:t>
      </w:r>
      <w:r w:rsidR="002A6282">
        <w:rPr>
          <w:rFonts w:ascii="Arial" w:hAnsi="Arial" w:cs="Arial"/>
          <w:sz w:val="22"/>
          <w:szCs w:val="22"/>
        </w:rPr>
        <w:t xml:space="preserve">kterou se stanovují podmínky </w:t>
      </w:r>
      <w:r w:rsidR="00D216B3">
        <w:rPr>
          <w:rFonts w:ascii="Arial" w:hAnsi="Arial" w:cs="Arial"/>
          <w:sz w:val="22"/>
          <w:szCs w:val="22"/>
        </w:rPr>
        <w:t>spalování suchých rostlinných materiálů</w:t>
      </w:r>
      <w:r w:rsidR="00134F9D">
        <w:rPr>
          <w:rFonts w:ascii="Arial" w:hAnsi="Arial" w:cs="Arial"/>
          <w:sz w:val="22"/>
          <w:szCs w:val="22"/>
        </w:rPr>
        <w:t>,</w:t>
      </w:r>
      <w:r w:rsidR="00D858A5">
        <w:rPr>
          <w:rFonts w:ascii="Arial" w:hAnsi="Arial" w:cs="Arial"/>
          <w:sz w:val="22"/>
          <w:szCs w:val="22"/>
        </w:rPr>
        <w:t xml:space="preserve"> ze dne </w:t>
      </w:r>
      <w:r w:rsidR="00134F9D">
        <w:rPr>
          <w:rFonts w:ascii="Arial" w:hAnsi="Arial" w:cs="Arial"/>
          <w:sz w:val="22"/>
          <w:szCs w:val="22"/>
        </w:rPr>
        <w:t>27.10.2010</w:t>
      </w:r>
    </w:p>
    <w:p w14:paraId="71FC6567" w14:textId="77777777" w:rsidR="00330FEB" w:rsidRPr="00953775" w:rsidRDefault="00330FEB" w:rsidP="001810BA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E1FEE30" w14:textId="374C6755" w:rsidR="00953775" w:rsidRDefault="00953775" w:rsidP="0095377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2B240F0" w14:textId="2F3A31CE" w:rsidR="00482405" w:rsidRDefault="00312D11" w:rsidP="00312D11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12D11">
        <w:rPr>
          <w:rFonts w:ascii="Arial" w:hAnsi="Arial" w:cs="Arial"/>
          <w:b/>
          <w:bCs/>
          <w:sz w:val="22"/>
          <w:szCs w:val="22"/>
        </w:rPr>
        <w:t>Čl. 2</w:t>
      </w:r>
    </w:p>
    <w:p w14:paraId="0EA697DD" w14:textId="77777777" w:rsidR="00330FEB" w:rsidRDefault="00330FEB" w:rsidP="00312D11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DB14112" w14:textId="0E70107A" w:rsidR="00C2003B" w:rsidRPr="00312D11" w:rsidRDefault="00330FEB" w:rsidP="00312D11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B5FF5A9" w14:textId="77777777" w:rsidR="001810BA" w:rsidRPr="00392EFD" w:rsidRDefault="001810BA" w:rsidP="0095377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6075033" w14:textId="77777777" w:rsidR="00C11502" w:rsidRPr="00C11502" w:rsidRDefault="00392EFD" w:rsidP="0001202D">
      <w:pPr>
        <w:jc w:val="both"/>
        <w:rPr>
          <w:rFonts w:ascii="Arial" w:hAnsi="Arial" w:cs="Arial"/>
          <w:sz w:val="22"/>
          <w:szCs w:val="22"/>
        </w:rPr>
      </w:pPr>
      <w:r w:rsidRPr="00392EFD">
        <w:rPr>
          <w:rFonts w:ascii="Arial" w:hAnsi="Arial" w:cs="Arial"/>
          <w:sz w:val="22"/>
          <w:szCs w:val="22"/>
        </w:rPr>
        <w:t xml:space="preserve">Tato vyhláška </w:t>
      </w:r>
      <w:r>
        <w:rPr>
          <w:rFonts w:ascii="Arial" w:hAnsi="Arial" w:cs="Arial"/>
          <w:sz w:val="22"/>
          <w:szCs w:val="22"/>
        </w:rPr>
        <w:t xml:space="preserve">nabývá </w:t>
      </w:r>
      <w:r w:rsidR="008622CC">
        <w:rPr>
          <w:rFonts w:ascii="Arial" w:hAnsi="Arial" w:cs="Arial"/>
          <w:sz w:val="22"/>
          <w:szCs w:val="22"/>
        </w:rPr>
        <w:t>účinnosti počátkem patnáctého dne</w:t>
      </w:r>
      <w:r w:rsidR="0041528C">
        <w:rPr>
          <w:rFonts w:ascii="Arial" w:hAnsi="Arial" w:cs="Arial"/>
          <w:sz w:val="22"/>
          <w:szCs w:val="22"/>
        </w:rPr>
        <w:t xml:space="preserve"> následujícího po dni jejího vyhlášení</w:t>
      </w:r>
      <w:r w:rsidR="00C11502" w:rsidRPr="00C11502">
        <w:rPr>
          <w:rFonts w:ascii="Arial" w:hAnsi="Arial" w:cs="Arial"/>
          <w:sz w:val="22"/>
          <w:szCs w:val="22"/>
        </w:rPr>
        <w:t>, v souladu s § 4 odst. 2 zákona č. 35/2021 Sb., o Sbírce právních předpisů územních samosprávných celků a některých správních úřadů.</w:t>
      </w:r>
    </w:p>
    <w:p w14:paraId="5C2172CA" w14:textId="519C97BB" w:rsidR="004F3249" w:rsidRPr="00392EFD" w:rsidRDefault="004F3249" w:rsidP="0041528C">
      <w:pPr>
        <w:jc w:val="both"/>
        <w:rPr>
          <w:rFonts w:ascii="Arial" w:hAnsi="Arial" w:cs="Arial"/>
          <w:sz w:val="22"/>
          <w:szCs w:val="22"/>
        </w:rPr>
      </w:pPr>
    </w:p>
    <w:p w14:paraId="7678595C" w14:textId="77777777" w:rsidR="004F3249" w:rsidRDefault="004F3249" w:rsidP="0027639B">
      <w:pPr>
        <w:rPr>
          <w:rFonts w:ascii="Arial" w:hAnsi="Arial" w:cs="Arial"/>
        </w:rPr>
      </w:pPr>
    </w:p>
    <w:p w14:paraId="493B4AF2" w14:textId="77777777" w:rsidR="00240B8C" w:rsidRDefault="00240B8C" w:rsidP="0027639B">
      <w:pPr>
        <w:rPr>
          <w:rFonts w:ascii="Arial" w:hAnsi="Arial" w:cs="Arial"/>
        </w:rPr>
      </w:pPr>
    </w:p>
    <w:p w14:paraId="440DC34D" w14:textId="77777777" w:rsidR="00240B8C" w:rsidRDefault="00240B8C" w:rsidP="0027639B">
      <w:pPr>
        <w:rPr>
          <w:rFonts w:ascii="Arial" w:hAnsi="Arial" w:cs="Arial"/>
        </w:rPr>
      </w:pPr>
    </w:p>
    <w:p w14:paraId="2399879B" w14:textId="77777777" w:rsidR="00240B8C" w:rsidRDefault="00240B8C" w:rsidP="0027639B">
      <w:pPr>
        <w:rPr>
          <w:rFonts w:ascii="Arial" w:hAnsi="Arial" w:cs="Arial"/>
        </w:rPr>
      </w:pPr>
    </w:p>
    <w:p w14:paraId="544B09C8" w14:textId="77777777" w:rsidR="00240B8C" w:rsidRDefault="00240B8C" w:rsidP="0027639B">
      <w:pPr>
        <w:rPr>
          <w:rFonts w:ascii="Arial" w:hAnsi="Arial" w:cs="Arial"/>
        </w:rPr>
      </w:pPr>
    </w:p>
    <w:p w14:paraId="2237FFFD" w14:textId="77777777" w:rsidR="00240B8C" w:rsidRPr="0027639B" w:rsidRDefault="00240B8C" w:rsidP="0027639B">
      <w:pPr>
        <w:rPr>
          <w:rFonts w:ascii="Arial" w:hAnsi="Arial" w:cs="Arial"/>
        </w:rPr>
      </w:pPr>
    </w:p>
    <w:p w14:paraId="3DE28FDE" w14:textId="4C97B710" w:rsidR="004F3249" w:rsidRPr="00FB6AE5" w:rsidRDefault="00C83479" w:rsidP="008E7E0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F3249" w:rsidRPr="00FB6AE5">
        <w:rPr>
          <w:rFonts w:ascii="Arial" w:hAnsi="Arial" w:cs="Arial"/>
          <w:bCs/>
          <w:sz w:val="22"/>
          <w:szCs w:val="22"/>
        </w:rPr>
        <w:t>……………….</w:t>
      </w:r>
      <w:r w:rsidR="004F3249">
        <w:rPr>
          <w:rFonts w:ascii="Arial" w:hAnsi="Arial" w:cs="Arial"/>
          <w:bCs/>
          <w:sz w:val="22"/>
          <w:szCs w:val="22"/>
        </w:rPr>
        <w:t>..………</w:t>
      </w:r>
      <w:r w:rsidR="004F3249">
        <w:rPr>
          <w:rFonts w:ascii="Arial" w:hAnsi="Arial" w:cs="Arial"/>
          <w:bCs/>
          <w:sz w:val="22"/>
          <w:szCs w:val="22"/>
        </w:rPr>
        <w:tab/>
      </w:r>
      <w:r w:rsidR="004F3249">
        <w:rPr>
          <w:rFonts w:ascii="Arial" w:hAnsi="Arial" w:cs="Arial"/>
          <w:bCs/>
          <w:sz w:val="22"/>
          <w:szCs w:val="22"/>
        </w:rPr>
        <w:tab/>
      </w:r>
      <w:r w:rsidR="004F3249">
        <w:rPr>
          <w:rFonts w:ascii="Arial" w:hAnsi="Arial" w:cs="Arial"/>
          <w:bCs/>
          <w:sz w:val="22"/>
          <w:szCs w:val="22"/>
        </w:rPr>
        <w:tab/>
      </w:r>
      <w:r w:rsidR="004F3249">
        <w:rPr>
          <w:rFonts w:ascii="Arial" w:hAnsi="Arial" w:cs="Arial"/>
          <w:bCs/>
          <w:sz w:val="22"/>
          <w:szCs w:val="22"/>
        </w:rPr>
        <w:tab/>
        <w:t>………………………….</w:t>
      </w:r>
    </w:p>
    <w:p w14:paraId="37B610E4" w14:textId="77777777" w:rsidR="004F3249" w:rsidRPr="00FB6AE5" w:rsidRDefault="004F3249" w:rsidP="004F3249">
      <w:pPr>
        <w:ind w:firstLine="708"/>
        <w:rPr>
          <w:rFonts w:ascii="Arial" w:hAnsi="Arial" w:cs="Arial"/>
          <w:bCs/>
          <w:sz w:val="22"/>
          <w:szCs w:val="22"/>
        </w:rPr>
      </w:pPr>
      <w:r w:rsidRPr="00BB48C4">
        <w:rPr>
          <w:rFonts w:ascii="Arial" w:hAnsi="Arial" w:cs="Arial"/>
          <w:bCs/>
          <w:iCs/>
          <w:sz w:val="22"/>
          <w:szCs w:val="22"/>
        </w:rPr>
        <w:t xml:space="preserve">   Ing. Pavel Šnobl</w:t>
      </w:r>
      <w:r w:rsidRPr="00BB48C4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Josef </w:t>
      </w:r>
      <w:proofErr w:type="spellStart"/>
      <w:r>
        <w:rPr>
          <w:rFonts w:ascii="Arial" w:hAnsi="Arial" w:cs="Arial"/>
          <w:bCs/>
          <w:sz w:val="22"/>
          <w:szCs w:val="22"/>
        </w:rPr>
        <w:t>Šprysl</w:t>
      </w:r>
      <w:proofErr w:type="spellEnd"/>
    </w:p>
    <w:p w14:paraId="5EB2BB1D" w14:textId="77777777" w:rsidR="004F3249" w:rsidRDefault="004F3249" w:rsidP="004F324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769D97A" w14:textId="77777777" w:rsidR="004F3249" w:rsidRDefault="004F3249"/>
    <w:sectPr w:rsidR="004F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leTCE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260241">
    <w:abstractNumId w:val="2"/>
  </w:num>
  <w:num w:numId="2" w16cid:durableId="1964652304">
    <w:abstractNumId w:val="1"/>
  </w:num>
  <w:num w:numId="3" w16cid:durableId="779448466">
    <w:abstractNumId w:val="0"/>
  </w:num>
  <w:num w:numId="4" w16cid:durableId="1843352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49"/>
    <w:rsid w:val="000048D6"/>
    <w:rsid w:val="0001202D"/>
    <w:rsid w:val="000225D1"/>
    <w:rsid w:val="00073C6E"/>
    <w:rsid w:val="000843B7"/>
    <w:rsid w:val="000A5444"/>
    <w:rsid w:val="000D30B3"/>
    <w:rsid w:val="001049F9"/>
    <w:rsid w:val="0011674D"/>
    <w:rsid w:val="00134F9D"/>
    <w:rsid w:val="001810BA"/>
    <w:rsid w:val="00195661"/>
    <w:rsid w:val="001A678B"/>
    <w:rsid w:val="001C155F"/>
    <w:rsid w:val="00240B8C"/>
    <w:rsid w:val="0027639B"/>
    <w:rsid w:val="002A6282"/>
    <w:rsid w:val="002E3FE5"/>
    <w:rsid w:val="002F5013"/>
    <w:rsid w:val="00312D11"/>
    <w:rsid w:val="00316DC4"/>
    <w:rsid w:val="00330FEB"/>
    <w:rsid w:val="00392EFD"/>
    <w:rsid w:val="003A7E22"/>
    <w:rsid w:val="003B7D37"/>
    <w:rsid w:val="0041528C"/>
    <w:rsid w:val="004223E8"/>
    <w:rsid w:val="0043420E"/>
    <w:rsid w:val="00482405"/>
    <w:rsid w:val="004C4F76"/>
    <w:rsid w:val="004D4C22"/>
    <w:rsid w:val="004F3249"/>
    <w:rsid w:val="004F771C"/>
    <w:rsid w:val="005535DD"/>
    <w:rsid w:val="0055521B"/>
    <w:rsid w:val="00593599"/>
    <w:rsid w:val="005B7302"/>
    <w:rsid w:val="005F7506"/>
    <w:rsid w:val="00603703"/>
    <w:rsid w:val="00690D3C"/>
    <w:rsid w:val="00694AE1"/>
    <w:rsid w:val="006B590F"/>
    <w:rsid w:val="006C77F8"/>
    <w:rsid w:val="006E5B49"/>
    <w:rsid w:val="00717F3D"/>
    <w:rsid w:val="00737239"/>
    <w:rsid w:val="007945C0"/>
    <w:rsid w:val="00823EAC"/>
    <w:rsid w:val="008622CC"/>
    <w:rsid w:val="008B2427"/>
    <w:rsid w:val="008E7E03"/>
    <w:rsid w:val="0091794D"/>
    <w:rsid w:val="00953775"/>
    <w:rsid w:val="0096492A"/>
    <w:rsid w:val="009A3B25"/>
    <w:rsid w:val="009B177B"/>
    <w:rsid w:val="009D3A5E"/>
    <w:rsid w:val="00A23CBC"/>
    <w:rsid w:val="00A27E02"/>
    <w:rsid w:val="00A27EEC"/>
    <w:rsid w:val="00A75951"/>
    <w:rsid w:val="00AB1A81"/>
    <w:rsid w:val="00B27332"/>
    <w:rsid w:val="00B44D18"/>
    <w:rsid w:val="00B56081"/>
    <w:rsid w:val="00C11502"/>
    <w:rsid w:val="00C2003B"/>
    <w:rsid w:val="00C2504C"/>
    <w:rsid w:val="00C41FFB"/>
    <w:rsid w:val="00C43E27"/>
    <w:rsid w:val="00C43EF3"/>
    <w:rsid w:val="00C83479"/>
    <w:rsid w:val="00CD4245"/>
    <w:rsid w:val="00D216B3"/>
    <w:rsid w:val="00D609F9"/>
    <w:rsid w:val="00D80575"/>
    <w:rsid w:val="00D858A5"/>
    <w:rsid w:val="00E9110C"/>
    <w:rsid w:val="00E961C6"/>
    <w:rsid w:val="00EC51D9"/>
    <w:rsid w:val="00ED02FD"/>
    <w:rsid w:val="00EE4F4A"/>
    <w:rsid w:val="00EF1B4D"/>
    <w:rsid w:val="00F03476"/>
    <w:rsid w:val="00F17F94"/>
    <w:rsid w:val="00F23106"/>
    <w:rsid w:val="00FD546F"/>
    <w:rsid w:val="00FE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2EC1"/>
  <w15:chartTrackingRefBased/>
  <w15:docId w15:val="{F0E80030-30A8-40CA-B967-E8732556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2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3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F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3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3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3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3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3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3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32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32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32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32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32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32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3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3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3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32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4F32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32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3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32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3249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4F324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324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4F324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F3249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Šprysl</dc:creator>
  <cp:keywords/>
  <dc:description/>
  <cp:lastModifiedBy>Obec</cp:lastModifiedBy>
  <cp:revision>2</cp:revision>
  <dcterms:created xsi:type="dcterms:W3CDTF">2025-05-05T15:32:00Z</dcterms:created>
  <dcterms:modified xsi:type="dcterms:W3CDTF">2025-05-05T15:32:00Z</dcterms:modified>
</cp:coreProperties>
</file>