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69C4D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627267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6FC991F" w14:textId="26CB78C4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E3367">
        <w:rPr>
          <w:rFonts w:ascii="Arial" w:hAnsi="Arial" w:cs="Arial"/>
          <w:b/>
          <w:bCs/>
        </w:rPr>
        <w:t xml:space="preserve"> Střílky</w:t>
      </w:r>
    </w:p>
    <w:p w14:paraId="638B22EF" w14:textId="64E032A2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EE3367">
        <w:rPr>
          <w:rFonts w:ascii="Arial" w:hAnsi="Arial" w:cs="Arial"/>
          <w:b/>
        </w:rPr>
        <w:t>Střílky</w:t>
      </w:r>
    </w:p>
    <w:p w14:paraId="6BC82182" w14:textId="7F95FEF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8957AE">
        <w:rPr>
          <w:rFonts w:ascii="Arial" w:hAnsi="Arial" w:cs="Arial"/>
          <w:b/>
        </w:rPr>
        <w:t xml:space="preserve"> Střílky</w:t>
      </w:r>
    </w:p>
    <w:p w14:paraId="77BA6DA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60CF85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A9FA0E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EDB24F" w14:textId="46CDA7B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E3367">
        <w:rPr>
          <w:rFonts w:ascii="Arial" w:hAnsi="Arial" w:cs="Arial"/>
          <w:sz w:val="22"/>
          <w:szCs w:val="22"/>
        </w:rPr>
        <w:t>Střílky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EE3367">
        <w:rPr>
          <w:rFonts w:ascii="Arial" w:hAnsi="Arial" w:cs="Arial"/>
          <w:sz w:val="22"/>
          <w:szCs w:val="22"/>
        </w:rPr>
        <w:t>30.5.2024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EE3367">
        <w:rPr>
          <w:rFonts w:ascii="Arial" w:hAnsi="Arial" w:cs="Arial"/>
          <w:sz w:val="22"/>
          <w:szCs w:val="22"/>
        </w:rPr>
        <w:t>.</w:t>
      </w:r>
      <w:r w:rsidR="00EE3367" w:rsidRPr="00EE3367">
        <w:t xml:space="preserve"> </w:t>
      </w:r>
      <w:r w:rsidR="00EE3367" w:rsidRPr="00EE3367">
        <w:rPr>
          <w:rFonts w:ascii="Arial" w:hAnsi="Arial" w:cs="Arial"/>
          <w:sz w:val="22"/>
          <w:szCs w:val="22"/>
        </w:rPr>
        <w:t>12/</w:t>
      </w:r>
      <w:r w:rsidR="003032F8">
        <w:rPr>
          <w:rFonts w:ascii="Arial" w:hAnsi="Arial" w:cs="Arial"/>
          <w:sz w:val="22"/>
          <w:szCs w:val="22"/>
        </w:rPr>
        <w:t>178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1DE779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9F7F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7F002C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DA85EF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13F3BA7" w14:textId="5D7F77B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EE3367">
        <w:rPr>
          <w:rFonts w:ascii="Arial" w:hAnsi="Arial" w:cs="Arial"/>
          <w:sz w:val="22"/>
          <w:szCs w:val="22"/>
        </w:rPr>
        <w:t xml:space="preserve">kratší nebo </w:t>
      </w:r>
      <w:r w:rsidR="00D06446" w:rsidRPr="00EE3367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46E76992" w14:textId="77777777" w:rsidR="00EE3367" w:rsidRPr="009A3B45" w:rsidRDefault="00EE336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E046E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40C6EC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C02628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8A51D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F71C67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AD7D9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5D2841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EE3367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EE3367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F50119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0FBCEA6" w14:textId="77777777" w:rsidR="00EE3367" w:rsidRPr="00EE3367" w:rsidRDefault="00EE3367" w:rsidP="00EE336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E3367">
        <w:rPr>
          <w:rFonts w:ascii="Arial" w:hAnsi="Arial" w:cs="Arial"/>
          <w:sz w:val="22"/>
          <w:szCs w:val="22"/>
        </w:rPr>
        <w:t>1)</w:t>
      </w:r>
      <w:r w:rsidRPr="00EE3367">
        <w:rPr>
          <w:rFonts w:ascii="Arial" w:hAnsi="Arial" w:cs="Arial"/>
          <w:sz w:val="22"/>
          <w:szCs w:val="22"/>
        </w:rPr>
        <w:tab/>
        <w:t>Doba nočního klidu nemusí být dodržována v noci z 31. prosince na 1. ledna z důvodu konání oslav příchodu nového roku.</w:t>
      </w:r>
    </w:p>
    <w:p w14:paraId="50530B6E" w14:textId="77777777" w:rsidR="00EE3367" w:rsidRPr="00EE3367" w:rsidRDefault="00EE3367" w:rsidP="00EE336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E3367">
        <w:rPr>
          <w:rFonts w:ascii="Arial" w:hAnsi="Arial" w:cs="Arial"/>
          <w:sz w:val="22"/>
          <w:szCs w:val="22"/>
        </w:rPr>
        <w:t>2)</w:t>
      </w:r>
      <w:r w:rsidRPr="00EE3367">
        <w:rPr>
          <w:rFonts w:ascii="Arial" w:hAnsi="Arial" w:cs="Arial"/>
          <w:sz w:val="22"/>
          <w:szCs w:val="22"/>
        </w:rPr>
        <w:tab/>
        <w:t xml:space="preserve">Doba nočního klidu se vymezuje od 3:00 hodin do 6:00 hodin, a to v následujících případech:      </w:t>
      </w:r>
    </w:p>
    <w:p w14:paraId="1CEA6B81" w14:textId="6A48FC63" w:rsidR="00EE3367" w:rsidRPr="008F5942" w:rsidRDefault="00EE3367" w:rsidP="008F594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8F5942">
        <w:rPr>
          <w:rFonts w:ascii="Arial" w:hAnsi="Arial" w:cs="Arial"/>
          <w:b/>
          <w:bCs/>
          <w:sz w:val="22"/>
          <w:szCs w:val="22"/>
        </w:rPr>
        <w:t>Hasičský ples</w:t>
      </w:r>
      <w:r w:rsidRPr="008F5942">
        <w:rPr>
          <w:rFonts w:ascii="Arial" w:hAnsi="Arial" w:cs="Arial"/>
          <w:sz w:val="22"/>
          <w:szCs w:val="22"/>
        </w:rPr>
        <w:t xml:space="preserve"> na den následující, konané jednu noc ze soboty na neděli </w:t>
      </w:r>
      <w:r w:rsidR="008F5942" w:rsidRPr="008F5942">
        <w:rPr>
          <w:rFonts w:ascii="Arial" w:hAnsi="Arial" w:cs="Arial"/>
          <w:sz w:val="22"/>
          <w:szCs w:val="22"/>
        </w:rPr>
        <w:t>na přelomu měsíců ledna a února</w:t>
      </w:r>
      <w:r w:rsidRPr="008F5942">
        <w:rPr>
          <w:rFonts w:ascii="Arial" w:hAnsi="Arial" w:cs="Arial"/>
          <w:sz w:val="22"/>
          <w:szCs w:val="22"/>
        </w:rPr>
        <w:t>,</w:t>
      </w:r>
    </w:p>
    <w:p w14:paraId="682B06F5" w14:textId="0EE58255" w:rsidR="00EE3367" w:rsidRDefault="00EE3367" w:rsidP="008F594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t xml:space="preserve">v noci ze dne konání tradiční akce </w:t>
      </w:r>
      <w:r w:rsidR="003032F8">
        <w:rPr>
          <w:rFonts w:ascii="Arial" w:hAnsi="Arial" w:cs="Arial"/>
          <w:b/>
          <w:bCs/>
          <w:sz w:val="22"/>
          <w:szCs w:val="22"/>
        </w:rPr>
        <w:t>Obecní ples</w:t>
      </w:r>
      <w:r w:rsidRPr="008F5942">
        <w:rPr>
          <w:rFonts w:ascii="Arial" w:hAnsi="Arial" w:cs="Arial"/>
          <w:sz w:val="22"/>
          <w:szCs w:val="22"/>
        </w:rPr>
        <w:t xml:space="preserve"> na den následující, konané jednu noc ze soboty na neděli </w:t>
      </w:r>
      <w:r w:rsidR="008F5942" w:rsidRPr="008F5942">
        <w:rPr>
          <w:rFonts w:ascii="Arial" w:hAnsi="Arial" w:cs="Arial"/>
          <w:sz w:val="22"/>
          <w:szCs w:val="22"/>
        </w:rPr>
        <w:t>na přelomu měsíců února a března</w:t>
      </w:r>
      <w:r w:rsidRPr="008F5942">
        <w:rPr>
          <w:rFonts w:ascii="Arial" w:hAnsi="Arial" w:cs="Arial"/>
          <w:sz w:val="22"/>
          <w:szCs w:val="22"/>
        </w:rPr>
        <w:t>,</w:t>
      </w:r>
    </w:p>
    <w:p w14:paraId="5B44E3AD" w14:textId="3E1552FA" w:rsidR="003032F8" w:rsidRPr="008F5942" w:rsidRDefault="003032F8" w:rsidP="008F594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3032F8">
        <w:rPr>
          <w:rFonts w:ascii="Arial" w:hAnsi="Arial" w:cs="Arial"/>
          <w:b/>
          <w:bCs/>
          <w:sz w:val="22"/>
          <w:szCs w:val="22"/>
        </w:rPr>
        <w:t>Absolventský ples ZŠ Střílky</w:t>
      </w:r>
      <w:r w:rsidRPr="008F5942">
        <w:rPr>
          <w:rFonts w:ascii="Arial" w:hAnsi="Arial" w:cs="Arial"/>
          <w:sz w:val="22"/>
          <w:szCs w:val="22"/>
        </w:rPr>
        <w:t xml:space="preserve"> </w:t>
      </w:r>
      <w:r w:rsidRPr="008F5942">
        <w:rPr>
          <w:rFonts w:ascii="Arial" w:hAnsi="Arial" w:cs="Arial"/>
          <w:sz w:val="22"/>
          <w:szCs w:val="22"/>
        </w:rPr>
        <w:t>na den následující, konané jednu noc ze soboty na neděli na přelomu měsíců února a března</w:t>
      </w:r>
      <w:r w:rsidRPr="003032F8">
        <w:rPr>
          <w:rFonts w:ascii="Arial" w:hAnsi="Arial" w:cs="Arial"/>
          <w:sz w:val="22"/>
          <w:szCs w:val="22"/>
        </w:rPr>
        <w:t xml:space="preserve"> </w:t>
      </w:r>
    </w:p>
    <w:p w14:paraId="55B6CFB3" w14:textId="6EDBB9E6" w:rsidR="00EE3367" w:rsidRPr="008F5942" w:rsidRDefault="00EE3367" w:rsidP="008F594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8F5942">
        <w:rPr>
          <w:rFonts w:ascii="Arial" w:hAnsi="Arial" w:cs="Arial"/>
          <w:b/>
          <w:bCs/>
          <w:sz w:val="22"/>
          <w:szCs w:val="22"/>
        </w:rPr>
        <w:t>Velikonoční zábava</w:t>
      </w:r>
      <w:r w:rsidRPr="008F5942">
        <w:rPr>
          <w:rFonts w:ascii="Arial" w:hAnsi="Arial" w:cs="Arial"/>
          <w:sz w:val="22"/>
          <w:szCs w:val="22"/>
        </w:rPr>
        <w:t xml:space="preserve"> na den následující, konané jednu noc z </w:t>
      </w:r>
      <w:r w:rsidR="008957AE">
        <w:rPr>
          <w:rFonts w:ascii="Arial" w:hAnsi="Arial" w:cs="Arial"/>
          <w:sz w:val="22"/>
          <w:szCs w:val="22"/>
        </w:rPr>
        <w:t>n</w:t>
      </w:r>
      <w:r w:rsidRPr="008F5942">
        <w:rPr>
          <w:rFonts w:ascii="Arial" w:hAnsi="Arial" w:cs="Arial"/>
          <w:sz w:val="22"/>
          <w:szCs w:val="22"/>
        </w:rPr>
        <w:t xml:space="preserve">eděle velikonoční na </w:t>
      </w:r>
      <w:r w:rsidR="008957AE">
        <w:rPr>
          <w:rFonts w:ascii="Arial" w:hAnsi="Arial" w:cs="Arial"/>
          <w:sz w:val="22"/>
          <w:szCs w:val="22"/>
        </w:rPr>
        <w:t>P</w:t>
      </w:r>
      <w:r w:rsidRPr="008F5942">
        <w:rPr>
          <w:rFonts w:ascii="Arial" w:hAnsi="Arial" w:cs="Arial"/>
          <w:sz w:val="22"/>
          <w:szCs w:val="22"/>
        </w:rPr>
        <w:t xml:space="preserve">ondělí velikonoční,         </w:t>
      </w:r>
    </w:p>
    <w:p w14:paraId="614AF90A" w14:textId="5FD717D3" w:rsidR="00EE3367" w:rsidRPr="008F5942" w:rsidRDefault="00EE3367" w:rsidP="008F594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8F5942">
        <w:rPr>
          <w:rFonts w:ascii="Arial" w:hAnsi="Arial" w:cs="Arial"/>
          <w:b/>
          <w:bCs/>
          <w:sz w:val="22"/>
          <w:szCs w:val="22"/>
        </w:rPr>
        <w:t>Stavění máje</w:t>
      </w:r>
      <w:r w:rsidRPr="008F5942">
        <w:rPr>
          <w:rFonts w:ascii="Arial" w:hAnsi="Arial" w:cs="Arial"/>
          <w:sz w:val="22"/>
          <w:szCs w:val="22"/>
        </w:rPr>
        <w:t xml:space="preserve"> na den následující, konané jednu noc ze soboty na neděli </w:t>
      </w:r>
      <w:r w:rsidR="008F5942" w:rsidRPr="008F5942">
        <w:rPr>
          <w:rFonts w:ascii="Arial" w:hAnsi="Arial" w:cs="Arial"/>
          <w:sz w:val="22"/>
          <w:szCs w:val="22"/>
        </w:rPr>
        <w:t>na přelomu měsíců dubna a května</w:t>
      </w:r>
      <w:r w:rsidRPr="008F5942">
        <w:rPr>
          <w:rFonts w:ascii="Arial" w:hAnsi="Arial" w:cs="Arial"/>
          <w:sz w:val="22"/>
          <w:szCs w:val="22"/>
        </w:rPr>
        <w:t>,</w:t>
      </w:r>
    </w:p>
    <w:p w14:paraId="7EDAC816" w14:textId="00D7FC95" w:rsidR="00A067C9" w:rsidRPr="008F5942" w:rsidRDefault="00A067C9" w:rsidP="008F594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8F5942">
        <w:rPr>
          <w:rFonts w:ascii="Arial" w:hAnsi="Arial" w:cs="Arial"/>
          <w:b/>
          <w:bCs/>
          <w:sz w:val="22"/>
          <w:szCs w:val="22"/>
        </w:rPr>
        <w:t>Kácení máje</w:t>
      </w:r>
      <w:r w:rsidRPr="008F5942">
        <w:rPr>
          <w:rFonts w:ascii="Arial" w:hAnsi="Arial" w:cs="Arial"/>
          <w:sz w:val="22"/>
          <w:szCs w:val="22"/>
        </w:rPr>
        <w:t xml:space="preserve"> na den následující, konané jednu noc ze soboty na neděli </w:t>
      </w:r>
      <w:r w:rsidR="008F5942" w:rsidRPr="008F5942">
        <w:rPr>
          <w:rFonts w:ascii="Arial" w:hAnsi="Arial" w:cs="Arial"/>
          <w:sz w:val="22"/>
          <w:szCs w:val="22"/>
        </w:rPr>
        <w:t>na přelomu měsíců května a června</w:t>
      </w:r>
      <w:r w:rsidRPr="008F5942">
        <w:rPr>
          <w:rFonts w:ascii="Arial" w:hAnsi="Arial" w:cs="Arial"/>
          <w:sz w:val="22"/>
          <w:szCs w:val="22"/>
        </w:rPr>
        <w:t>,</w:t>
      </w:r>
    </w:p>
    <w:p w14:paraId="2A3AFD43" w14:textId="409E4DB2" w:rsidR="00A067C9" w:rsidRPr="008F5942" w:rsidRDefault="00A067C9" w:rsidP="008F594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lastRenderedPageBreak/>
        <w:t xml:space="preserve">v noci ze dne konání tradiční akce </w:t>
      </w:r>
      <w:r w:rsidRPr="008F5942">
        <w:rPr>
          <w:rFonts w:ascii="Arial" w:hAnsi="Arial" w:cs="Arial"/>
          <w:b/>
          <w:bCs/>
          <w:sz w:val="22"/>
          <w:szCs w:val="22"/>
        </w:rPr>
        <w:t>Pouťová zábava</w:t>
      </w:r>
      <w:r w:rsidRPr="008F5942">
        <w:rPr>
          <w:rFonts w:ascii="Arial" w:hAnsi="Arial" w:cs="Arial"/>
          <w:sz w:val="22"/>
          <w:szCs w:val="22"/>
        </w:rPr>
        <w:t xml:space="preserve"> na den následující, konané jednu noc ze soboty na neděli v měsíci srpnu,</w:t>
      </w:r>
    </w:p>
    <w:p w14:paraId="16AB9051" w14:textId="10412FED" w:rsidR="00A067C9" w:rsidRPr="008F5942" w:rsidRDefault="00A067C9" w:rsidP="008F594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t xml:space="preserve">v noci ze dne konání tradiční akce </w:t>
      </w:r>
      <w:r w:rsidRPr="008F5942">
        <w:rPr>
          <w:rFonts w:ascii="Arial" w:hAnsi="Arial" w:cs="Arial"/>
          <w:b/>
          <w:bCs/>
          <w:sz w:val="22"/>
          <w:szCs w:val="22"/>
        </w:rPr>
        <w:t>Štěpánská zábava</w:t>
      </w:r>
      <w:r w:rsidRPr="008F5942">
        <w:rPr>
          <w:rFonts w:ascii="Arial" w:hAnsi="Arial" w:cs="Arial"/>
          <w:sz w:val="22"/>
          <w:szCs w:val="22"/>
        </w:rPr>
        <w:t xml:space="preserve"> na den následující, konané jednu noc ze soboty na neděli v měsíci prosinci</w:t>
      </w:r>
      <w:r w:rsidR="008F5942" w:rsidRPr="008F5942">
        <w:rPr>
          <w:rFonts w:ascii="Arial" w:hAnsi="Arial" w:cs="Arial"/>
          <w:sz w:val="22"/>
          <w:szCs w:val="22"/>
        </w:rPr>
        <w:t>,</w:t>
      </w:r>
    </w:p>
    <w:p w14:paraId="52B9BD95" w14:textId="518584C4" w:rsidR="00A067C9" w:rsidRPr="008F5942" w:rsidRDefault="00A067C9" w:rsidP="008F5942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t>v noci z</w:t>
      </w:r>
      <w:r w:rsidR="00781125" w:rsidRPr="008F5942">
        <w:rPr>
          <w:rFonts w:ascii="Arial" w:hAnsi="Arial" w:cs="Arial"/>
          <w:sz w:val="22"/>
          <w:szCs w:val="22"/>
        </w:rPr>
        <w:t>e dne</w:t>
      </w:r>
      <w:r w:rsidRPr="008F5942">
        <w:rPr>
          <w:rFonts w:ascii="Arial" w:hAnsi="Arial" w:cs="Arial"/>
          <w:sz w:val="22"/>
          <w:szCs w:val="22"/>
        </w:rPr>
        <w:t xml:space="preserve"> 29. na 30. </w:t>
      </w:r>
      <w:r w:rsidR="008F5942" w:rsidRPr="008F5942">
        <w:rPr>
          <w:rFonts w:ascii="Arial" w:hAnsi="Arial" w:cs="Arial"/>
          <w:sz w:val="22"/>
          <w:szCs w:val="22"/>
        </w:rPr>
        <w:t>června</w:t>
      </w:r>
      <w:r w:rsidRPr="008F5942">
        <w:rPr>
          <w:rFonts w:ascii="Arial" w:hAnsi="Arial" w:cs="Arial"/>
          <w:sz w:val="22"/>
          <w:szCs w:val="22"/>
        </w:rPr>
        <w:t xml:space="preserve"> 2024 z důvodu konání akce „</w:t>
      </w:r>
      <w:r w:rsidRPr="008F5942">
        <w:rPr>
          <w:rFonts w:ascii="Arial" w:hAnsi="Arial" w:cs="Arial"/>
          <w:b/>
          <w:bCs/>
          <w:sz w:val="22"/>
          <w:szCs w:val="22"/>
        </w:rPr>
        <w:t>Oslavy výročí 90.let fotbalového klubu</w:t>
      </w:r>
      <w:r w:rsidRPr="008F5942">
        <w:rPr>
          <w:rFonts w:ascii="Arial" w:hAnsi="Arial" w:cs="Arial"/>
          <w:sz w:val="22"/>
          <w:szCs w:val="22"/>
        </w:rPr>
        <w:t>“</w:t>
      </w:r>
      <w:r w:rsidR="008F5942" w:rsidRPr="008F5942">
        <w:rPr>
          <w:rFonts w:ascii="Arial" w:hAnsi="Arial" w:cs="Arial"/>
          <w:sz w:val="22"/>
          <w:szCs w:val="22"/>
        </w:rPr>
        <w:t>.</w:t>
      </w:r>
    </w:p>
    <w:p w14:paraId="69CBD0C4" w14:textId="7A8DB010" w:rsidR="00343072" w:rsidRPr="00781125" w:rsidRDefault="00781125" w:rsidP="00781125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781125">
        <w:rPr>
          <w:rFonts w:ascii="Arial" w:hAnsi="Arial" w:cs="Arial"/>
          <w:sz w:val="22"/>
          <w:szCs w:val="22"/>
        </w:rPr>
        <w:t xml:space="preserve">) Informace o konkrétním termínu konání akcí uvedených v odst. </w:t>
      </w:r>
      <w:r>
        <w:rPr>
          <w:rFonts w:ascii="Arial" w:hAnsi="Arial" w:cs="Arial"/>
          <w:sz w:val="22"/>
          <w:szCs w:val="22"/>
        </w:rPr>
        <w:t>2</w:t>
      </w:r>
      <w:r w:rsidRPr="00781125">
        <w:rPr>
          <w:rFonts w:ascii="Arial" w:hAnsi="Arial" w:cs="Arial"/>
          <w:sz w:val="22"/>
          <w:szCs w:val="22"/>
        </w:rPr>
        <w:t xml:space="preserve"> </w:t>
      </w:r>
      <w:r w:rsidR="008957AE">
        <w:rPr>
          <w:rFonts w:ascii="Arial" w:hAnsi="Arial" w:cs="Arial"/>
          <w:sz w:val="22"/>
          <w:szCs w:val="22"/>
        </w:rPr>
        <w:t xml:space="preserve">písm. a) až g) </w:t>
      </w:r>
      <w:r w:rsidRPr="00781125">
        <w:rPr>
          <w:rFonts w:ascii="Arial" w:hAnsi="Arial" w:cs="Arial"/>
          <w:sz w:val="22"/>
          <w:szCs w:val="22"/>
        </w:rPr>
        <w:t>tohoto článku obecně závazné vyhlášky bude zveřejněna obecním úřadem na úřední desce minimálně 5 dnů před datem konání.</w:t>
      </w:r>
    </w:p>
    <w:p w14:paraId="128588B4" w14:textId="77777777" w:rsidR="00781125" w:rsidRPr="005350D4" w:rsidRDefault="00781125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B14CCF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806F5F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E1607D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CBC9A5" w14:textId="77777777" w:rsidR="008F5942" w:rsidRDefault="00E34AAF" w:rsidP="00A067C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</w:t>
      </w:r>
      <w:r w:rsidR="008F5942">
        <w:rPr>
          <w:rFonts w:ascii="Arial" w:hAnsi="Arial" w:cs="Arial"/>
          <w:sz w:val="22"/>
          <w:szCs w:val="22"/>
        </w:rPr>
        <w:t>:</w:t>
      </w:r>
    </w:p>
    <w:p w14:paraId="0BFEC6F6" w14:textId="7BA67BAE" w:rsidR="008F5942" w:rsidRPr="008F5942" w:rsidRDefault="00E34AAF" w:rsidP="008F5942">
      <w:pPr>
        <w:pStyle w:val="Odstavecseseznamem"/>
        <w:numPr>
          <w:ilvl w:val="0"/>
          <w:numId w:val="12"/>
        </w:num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t xml:space="preserve">obecně závazná vyhláška </w:t>
      </w:r>
      <w:bookmarkEnd w:id="0"/>
      <w:r w:rsidRPr="008F5942">
        <w:rPr>
          <w:rFonts w:ascii="Arial" w:hAnsi="Arial" w:cs="Arial"/>
          <w:sz w:val="22"/>
          <w:szCs w:val="22"/>
        </w:rPr>
        <w:t xml:space="preserve">č. </w:t>
      </w:r>
      <w:r w:rsidR="00EE3367" w:rsidRPr="008F5942">
        <w:rPr>
          <w:rFonts w:ascii="Arial" w:hAnsi="Arial" w:cs="Arial"/>
          <w:sz w:val="22"/>
          <w:szCs w:val="22"/>
        </w:rPr>
        <w:t>1</w:t>
      </w:r>
      <w:r w:rsidRPr="008F5942">
        <w:rPr>
          <w:rFonts w:ascii="Arial" w:hAnsi="Arial" w:cs="Arial"/>
          <w:sz w:val="22"/>
          <w:szCs w:val="22"/>
        </w:rPr>
        <w:t>/</w:t>
      </w:r>
      <w:r w:rsidR="00EE3367" w:rsidRPr="008F5942">
        <w:rPr>
          <w:rFonts w:ascii="Arial" w:hAnsi="Arial" w:cs="Arial"/>
          <w:sz w:val="22"/>
          <w:szCs w:val="22"/>
        </w:rPr>
        <w:t>2017</w:t>
      </w:r>
      <w:r w:rsidR="008F5942" w:rsidRPr="008F5942">
        <w:rPr>
          <w:rFonts w:ascii="Arial" w:hAnsi="Arial" w:cs="Arial"/>
          <w:sz w:val="22"/>
          <w:szCs w:val="22"/>
        </w:rPr>
        <w:t>, o nočním klidu,</w:t>
      </w:r>
      <w:r w:rsidRPr="008F5942">
        <w:rPr>
          <w:rFonts w:ascii="Arial" w:hAnsi="Arial" w:cs="Arial"/>
          <w:sz w:val="22"/>
          <w:szCs w:val="22"/>
        </w:rPr>
        <w:t xml:space="preserve"> ze dne </w:t>
      </w:r>
      <w:r w:rsidR="00A067C9" w:rsidRPr="008F5942">
        <w:rPr>
          <w:rFonts w:ascii="Arial" w:hAnsi="Arial" w:cs="Arial"/>
          <w:sz w:val="22"/>
          <w:szCs w:val="22"/>
        </w:rPr>
        <w:t>15.9.2017</w:t>
      </w:r>
      <w:r w:rsidR="008F5942" w:rsidRPr="008F5942">
        <w:rPr>
          <w:rFonts w:ascii="Arial" w:hAnsi="Arial" w:cs="Arial"/>
          <w:sz w:val="22"/>
          <w:szCs w:val="22"/>
        </w:rPr>
        <w:t>,</w:t>
      </w:r>
    </w:p>
    <w:p w14:paraId="45726BDA" w14:textId="30CA4647" w:rsidR="008F5942" w:rsidRPr="008F5942" w:rsidRDefault="00A067C9" w:rsidP="008F5942">
      <w:pPr>
        <w:pStyle w:val="Odstavecseseznamem"/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F5942">
        <w:rPr>
          <w:rFonts w:ascii="Arial" w:hAnsi="Arial" w:cs="Arial"/>
          <w:sz w:val="22"/>
          <w:szCs w:val="22"/>
        </w:rPr>
        <w:t>obecně závazná vyhláška</w:t>
      </w:r>
      <w:r w:rsidR="008F5942" w:rsidRPr="008F5942">
        <w:rPr>
          <w:rFonts w:ascii="Arial" w:hAnsi="Arial" w:cs="Arial"/>
          <w:sz w:val="22"/>
          <w:szCs w:val="22"/>
        </w:rPr>
        <w:t xml:space="preserve"> </w:t>
      </w:r>
      <w:r w:rsidRPr="008F5942">
        <w:rPr>
          <w:rFonts w:ascii="Arial" w:hAnsi="Arial" w:cs="Arial"/>
          <w:sz w:val="22"/>
          <w:szCs w:val="22"/>
        </w:rPr>
        <w:t>č. 1/2018</w:t>
      </w:r>
      <w:r w:rsidR="008F5942" w:rsidRPr="008F5942">
        <w:rPr>
          <w:rFonts w:ascii="Arial" w:hAnsi="Arial" w:cs="Arial"/>
          <w:sz w:val="22"/>
          <w:szCs w:val="22"/>
        </w:rPr>
        <w:t>, kterou se mění a doplňuje obecně závazná vyhláška obce Střílky č. 1/2017, o nočním klidu, ze dne 16. 4. 2018,</w:t>
      </w:r>
    </w:p>
    <w:p w14:paraId="6E370B6E" w14:textId="735E0996" w:rsidR="00E34AAF" w:rsidRPr="008F5942" w:rsidRDefault="00781125" w:rsidP="008F5942">
      <w:pPr>
        <w:pStyle w:val="Odstavecseseznamem"/>
        <w:numPr>
          <w:ilvl w:val="0"/>
          <w:numId w:val="12"/>
        </w:numPr>
        <w:spacing w:before="120"/>
        <w:jc w:val="both"/>
        <w:rPr>
          <w:rFonts w:ascii="Arial" w:hAnsi="Arial" w:cs="Arial"/>
        </w:rPr>
      </w:pPr>
      <w:r w:rsidRPr="008F5942">
        <w:rPr>
          <w:rFonts w:ascii="Arial" w:hAnsi="Arial" w:cs="Arial"/>
          <w:sz w:val="22"/>
          <w:szCs w:val="22"/>
        </w:rPr>
        <w:t>o</w:t>
      </w:r>
      <w:r w:rsidR="00A067C9" w:rsidRPr="008F5942">
        <w:rPr>
          <w:rFonts w:ascii="Arial" w:hAnsi="Arial" w:cs="Arial"/>
          <w:sz w:val="22"/>
          <w:szCs w:val="22"/>
        </w:rPr>
        <w:t>becně závazná vyhláška č. 1/2023</w:t>
      </w:r>
      <w:r w:rsidR="008F5942" w:rsidRPr="008F5942">
        <w:rPr>
          <w:rFonts w:ascii="Arial" w:hAnsi="Arial" w:cs="Arial"/>
          <w:sz w:val="22"/>
          <w:szCs w:val="22"/>
        </w:rPr>
        <w:t xml:space="preserve">, kterou se mění obecně závazná vyhláška obce Střílky č. 1/2017, o nočním klidu ve znění obecně závazné vyhlášky č. 1/2018, kterou se mění a doplňuje obecně závazná vyhláška obce Střílky č. 1/2017, o nočním klidu, </w:t>
      </w:r>
      <w:r w:rsidR="00A067C9" w:rsidRPr="008F5942">
        <w:rPr>
          <w:rFonts w:ascii="Arial" w:hAnsi="Arial" w:cs="Arial"/>
          <w:sz w:val="22"/>
          <w:szCs w:val="22"/>
        </w:rPr>
        <w:t>ze dne</w:t>
      </w:r>
      <w:r w:rsidR="00DE015E" w:rsidRPr="008F5942">
        <w:rPr>
          <w:rFonts w:ascii="Arial" w:hAnsi="Arial" w:cs="Arial"/>
          <w:sz w:val="22"/>
          <w:szCs w:val="22"/>
        </w:rPr>
        <w:t xml:space="preserve"> 25. 5. 2023.</w:t>
      </w:r>
    </w:p>
    <w:p w14:paraId="50BE7CB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6C42937" w14:textId="00F19E30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E6DF28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AFF07A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4D66C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1164FE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004F29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8DB6D3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215516" w14:textId="77777777" w:rsidR="00EE336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213E8FE" w14:textId="77777777" w:rsidR="00EE3367" w:rsidRDefault="00EE336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2FB14E7" w14:textId="77777777" w:rsidR="00EE3367" w:rsidRDefault="00EE336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1D759C3" w14:textId="77777777" w:rsidR="00EE3367" w:rsidRDefault="00EE336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D467AE" w14:textId="77777777" w:rsidR="00EE3367" w:rsidRDefault="00EE336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D2FA32" w14:textId="2D9B59E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E3367">
        <w:rPr>
          <w:rFonts w:ascii="Arial" w:hAnsi="Arial" w:cs="Arial"/>
          <w:sz w:val="22"/>
          <w:szCs w:val="22"/>
        </w:rPr>
        <w:t>Miloslav Robotka</w:t>
      </w:r>
      <w:r w:rsidR="00746F48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E3367">
        <w:rPr>
          <w:rFonts w:ascii="Arial" w:hAnsi="Arial" w:cs="Arial"/>
          <w:sz w:val="22"/>
          <w:szCs w:val="22"/>
        </w:rPr>
        <w:t>Viktor Ganjuškin</w:t>
      </w:r>
      <w:r w:rsidR="00746F48">
        <w:rPr>
          <w:rFonts w:ascii="Arial" w:hAnsi="Arial" w:cs="Arial"/>
          <w:sz w:val="22"/>
          <w:szCs w:val="22"/>
        </w:rPr>
        <w:t xml:space="preserve"> v. r.</w:t>
      </w:r>
    </w:p>
    <w:p w14:paraId="63D50A15" w14:textId="62F58DFC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E336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2C80F3C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75601" w14:textId="77777777" w:rsidR="00C03881" w:rsidRDefault="00C03881">
      <w:r>
        <w:separator/>
      </w:r>
    </w:p>
  </w:endnote>
  <w:endnote w:type="continuationSeparator" w:id="0">
    <w:p w14:paraId="54406F6C" w14:textId="77777777" w:rsidR="00C03881" w:rsidRDefault="00C0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3D5E7" w14:textId="77777777" w:rsidR="00C03881" w:rsidRDefault="00C03881">
      <w:r>
        <w:separator/>
      </w:r>
    </w:p>
  </w:footnote>
  <w:footnote w:type="continuationSeparator" w:id="0">
    <w:p w14:paraId="7A67689E" w14:textId="77777777" w:rsidR="00C03881" w:rsidRDefault="00C03881">
      <w:r>
        <w:continuationSeparator/>
      </w:r>
    </w:p>
  </w:footnote>
  <w:footnote w:id="1">
    <w:p w14:paraId="4EFC67A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42062B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6AD4"/>
    <w:multiLevelType w:val="hybridMultilevel"/>
    <w:tmpl w:val="A15CB9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E30A07"/>
    <w:multiLevelType w:val="hybridMultilevel"/>
    <w:tmpl w:val="CB96E8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8C749C"/>
    <w:multiLevelType w:val="hybridMultilevel"/>
    <w:tmpl w:val="957C4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9071531">
    <w:abstractNumId w:val="5"/>
  </w:num>
  <w:num w:numId="2" w16cid:durableId="1453939081">
    <w:abstractNumId w:val="13"/>
  </w:num>
  <w:num w:numId="3" w16cid:durableId="400642891">
    <w:abstractNumId w:val="4"/>
  </w:num>
  <w:num w:numId="4" w16cid:durableId="1690831338">
    <w:abstractNumId w:val="9"/>
  </w:num>
  <w:num w:numId="5" w16cid:durableId="533495393">
    <w:abstractNumId w:val="8"/>
  </w:num>
  <w:num w:numId="6" w16cid:durableId="1708606267">
    <w:abstractNumId w:val="11"/>
  </w:num>
  <w:num w:numId="7" w16cid:durableId="1462652756">
    <w:abstractNumId w:val="6"/>
  </w:num>
  <w:num w:numId="8" w16cid:durableId="1140538473">
    <w:abstractNumId w:val="0"/>
  </w:num>
  <w:num w:numId="9" w16cid:durableId="1994485414">
    <w:abstractNumId w:val="10"/>
  </w:num>
  <w:num w:numId="10" w16cid:durableId="648435028">
    <w:abstractNumId w:val="1"/>
  </w:num>
  <w:num w:numId="11" w16cid:durableId="1704356466">
    <w:abstractNumId w:val="2"/>
  </w:num>
  <w:num w:numId="12" w16cid:durableId="575365172">
    <w:abstractNumId w:val="7"/>
  </w:num>
  <w:num w:numId="13" w16cid:durableId="1439448994">
    <w:abstractNumId w:val="12"/>
  </w:num>
  <w:num w:numId="14" w16cid:durableId="775443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7D9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C74EA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833FA"/>
    <w:rsid w:val="002916E2"/>
    <w:rsid w:val="002A2967"/>
    <w:rsid w:val="002B2531"/>
    <w:rsid w:val="002B2A53"/>
    <w:rsid w:val="002D539B"/>
    <w:rsid w:val="002E1369"/>
    <w:rsid w:val="003032F8"/>
    <w:rsid w:val="00314D04"/>
    <w:rsid w:val="00314FDC"/>
    <w:rsid w:val="00343072"/>
    <w:rsid w:val="00347C80"/>
    <w:rsid w:val="003541F4"/>
    <w:rsid w:val="003635E1"/>
    <w:rsid w:val="00367B64"/>
    <w:rsid w:val="003759A2"/>
    <w:rsid w:val="00390B0D"/>
    <w:rsid w:val="00396228"/>
    <w:rsid w:val="003B12D9"/>
    <w:rsid w:val="003C2D2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4C3A"/>
    <w:rsid w:val="005F7027"/>
    <w:rsid w:val="006026C5"/>
    <w:rsid w:val="00617A91"/>
    <w:rsid w:val="00617BDE"/>
    <w:rsid w:val="00641107"/>
    <w:rsid w:val="0064245C"/>
    <w:rsid w:val="00642611"/>
    <w:rsid w:val="00653CDD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04DE"/>
    <w:rsid w:val="00744A2D"/>
    <w:rsid w:val="00746F48"/>
    <w:rsid w:val="00771BD5"/>
    <w:rsid w:val="00774C69"/>
    <w:rsid w:val="00781125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57AE"/>
    <w:rsid w:val="008C4C41"/>
    <w:rsid w:val="008C7339"/>
    <w:rsid w:val="008F5942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067C9"/>
    <w:rsid w:val="00A11149"/>
    <w:rsid w:val="00A145B4"/>
    <w:rsid w:val="00A30821"/>
    <w:rsid w:val="00A32E16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03881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015E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3367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5DF2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Viktor Ganjuškin</cp:lastModifiedBy>
  <cp:revision>2</cp:revision>
  <cp:lastPrinted>2024-05-30T12:41:00Z</cp:lastPrinted>
  <dcterms:created xsi:type="dcterms:W3CDTF">2024-05-31T09:01:00Z</dcterms:created>
  <dcterms:modified xsi:type="dcterms:W3CDTF">2024-05-31T09:01:00Z</dcterms:modified>
</cp:coreProperties>
</file>