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A9E" w14:textId="77777777" w:rsidR="009C037A" w:rsidRDefault="009C037A" w:rsidP="009C037A">
      <w:pPr>
        <w:spacing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>
        <w:rPr>
          <w:rFonts w:ascii="Arial" w:hAnsi="Arial" w:cs="Arial"/>
          <w:b/>
        </w:rPr>
        <w:t>Obec Mosty u Jablunkova</w:t>
      </w:r>
    </w:p>
    <w:p w14:paraId="610985C0" w14:textId="77777777" w:rsidR="009C037A" w:rsidRDefault="009C037A" w:rsidP="009C03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Mosty u Jablunkova</w:t>
      </w:r>
    </w:p>
    <w:p w14:paraId="455CF53C" w14:textId="77777777" w:rsidR="009C037A" w:rsidRDefault="009C037A" w:rsidP="009C037A">
      <w:pPr>
        <w:spacing w:line="276" w:lineRule="auto"/>
        <w:jc w:val="center"/>
        <w:rPr>
          <w:rFonts w:ascii="Arial" w:hAnsi="Arial" w:cs="Arial"/>
          <w:b/>
        </w:rPr>
      </w:pPr>
    </w:p>
    <w:p w14:paraId="1A38DA83" w14:textId="77777777" w:rsidR="009C037A" w:rsidRDefault="009C037A" w:rsidP="009C03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Mosty u Jablunkova</w:t>
      </w:r>
    </w:p>
    <w:p w14:paraId="122393A8" w14:textId="77777777" w:rsidR="009C037A" w:rsidRDefault="009C037A" w:rsidP="009C03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79E4531E" w14:textId="2EBA83E4" w:rsidR="009C037A" w:rsidRDefault="009C037A" w:rsidP="009C037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Mosty u Jablunkova se na svém zasedání dne </w:t>
      </w:r>
      <w:r w:rsidR="007134CE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</w:t>
      </w:r>
      <w:r w:rsidR="007134CE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755A3DA" w14:textId="77777777" w:rsidR="009C037A" w:rsidRDefault="009C037A" w:rsidP="009C037A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3B7BC913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16DDA071" w14:textId="77777777" w:rsidR="009C037A" w:rsidRDefault="009C037A" w:rsidP="009C037A">
      <w:pPr>
        <w:numPr>
          <w:ilvl w:val="0"/>
          <w:numId w:val="11"/>
        </w:numPr>
        <w:suppressAutoHyphens w:val="0"/>
        <w:autoSpaceDN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Mosty u Jablunkova touto vyhláškou zavádí místní poplatek za užívání veřejného prostranství (dále jen „poplatek“).</w:t>
      </w:r>
    </w:p>
    <w:p w14:paraId="4F60CDEA" w14:textId="77777777" w:rsidR="009C037A" w:rsidRDefault="009C037A" w:rsidP="009C037A">
      <w:pPr>
        <w:numPr>
          <w:ilvl w:val="0"/>
          <w:numId w:val="11"/>
        </w:numPr>
        <w:suppressAutoHyphens w:val="0"/>
        <w:autoSpaceDN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C8730E" w14:textId="77777777" w:rsidR="009C037A" w:rsidRDefault="009C037A" w:rsidP="009C037A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57F2D340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199F1F0F" w14:textId="77777777" w:rsidR="009C037A" w:rsidRDefault="009C037A" w:rsidP="009C037A">
      <w:pPr>
        <w:pStyle w:val="Odstavec"/>
        <w:numPr>
          <w:ilvl w:val="0"/>
          <w:numId w:val="6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8775001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dočasných staveb sloužících pro poskytování služeb,</w:t>
      </w:r>
    </w:p>
    <w:p w14:paraId="6444E9C3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zařízení sloužících pro poskytování služeb,</w:t>
      </w:r>
    </w:p>
    <w:p w14:paraId="42C8CEE8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dočasných staveb sloužících pro poskytování prodeje,</w:t>
      </w:r>
    </w:p>
    <w:p w14:paraId="2CB677CB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zařízení sloužících pro poskytování prodeje,</w:t>
      </w:r>
    </w:p>
    <w:p w14:paraId="6F1E7498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reklamních zařízení,</w:t>
      </w:r>
    </w:p>
    <w:p w14:paraId="7E6BE0DA" w14:textId="77777777" w:rsidR="009C037A" w:rsidRDefault="009C037A" w:rsidP="009C037A">
      <w:pPr>
        <w:pStyle w:val="Odstavec"/>
        <w:numPr>
          <w:ilvl w:val="1"/>
          <w:numId w:val="6"/>
        </w:numPr>
      </w:pPr>
      <w:r>
        <w:t>provádění výkopových prací,</w:t>
      </w:r>
    </w:p>
    <w:p w14:paraId="0B9E124B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stavebních zařízení,</w:t>
      </w:r>
    </w:p>
    <w:p w14:paraId="4A308DE7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skládek,</w:t>
      </w:r>
    </w:p>
    <w:p w14:paraId="43C0BBC6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zařízení cirkusů,</w:t>
      </w:r>
    </w:p>
    <w:p w14:paraId="53F06123" w14:textId="77777777" w:rsidR="009C037A" w:rsidRDefault="009C037A" w:rsidP="009C037A">
      <w:pPr>
        <w:pStyle w:val="Odstavec"/>
        <w:numPr>
          <w:ilvl w:val="1"/>
          <w:numId w:val="6"/>
        </w:numPr>
      </w:pPr>
      <w:r>
        <w:t>umístění zařízení lunaparků a jiných obdobných atrakcí,</w:t>
      </w:r>
    </w:p>
    <w:p w14:paraId="47CB5D1F" w14:textId="77777777" w:rsidR="009C037A" w:rsidRDefault="009C037A" w:rsidP="009C037A">
      <w:pPr>
        <w:pStyle w:val="Odstavec"/>
        <w:numPr>
          <w:ilvl w:val="1"/>
          <w:numId w:val="6"/>
        </w:numPr>
      </w:pPr>
      <w:r>
        <w:t>užívání veřejného prostranství pro kulturní akce,</w:t>
      </w:r>
    </w:p>
    <w:p w14:paraId="5FC04D32" w14:textId="77777777" w:rsidR="009C037A" w:rsidRDefault="009C037A" w:rsidP="009C037A">
      <w:pPr>
        <w:pStyle w:val="Odstavec"/>
        <w:numPr>
          <w:ilvl w:val="1"/>
          <w:numId w:val="6"/>
        </w:numPr>
      </w:pPr>
      <w:r>
        <w:t>užívání veřejného prostranství pro sportovní akce,</w:t>
      </w:r>
    </w:p>
    <w:p w14:paraId="6F5E5652" w14:textId="77777777" w:rsidR="009C037A" w:rsidRDefault="009C037A" w:rsidP="009C037A">
      <w:pPr>
        <w:pStyle w:val="Odstavec"/>
        <w:numPr>
          <w:ilvl w:val="1"/>
          <w:numId w:val="6"/>
        </w:numPr>
      </w:pPr>
      <w:r>
        <w:t>užívání veřejného prostranství pro reklamní akce,</w:t>
      </w:r>
    </w:p>
    <w:p w14:paraId="11227BDB" w14:textId="77777777" w:rsidR="009C037A" w:rsidRDefault="009C037A" w:rsidP="009C037A">
      <w:pPr>
        <w:pStyle w:val="Odstavec"/>
        <w:numPr>
          <w:ilvl w:val="1"/>
          <w:numId w:val="6"/>
        </w:numPr>
      </w:pPr>
      <w:r>
        <w:t>užívání veřejného prostranství pro potřeby tvorby filmových a televizních děl.</w:t>
      </w:r>
    </w:p>
    <w:p w14:paraId="72F641F8" w14:textId="77777777" w:rsidR="009C037A" w:rsidRDefault="009C037A" w:rsidP="009C037A">
      <w:pPr>
        <w:pStyle w:val="Odstavec"/>
        <w:ind w:left="964"/>
      </w:pPr>
    </w:p>
    <w:p w14:paraId="6C4DB6E2" w14:textId="77777777" w:rsidR="009C037A" w:rsidRDefault="009C037A" w:rsidP="009C037A">
      <w:pPr>
        <w:pStyle w:val="Odstavec"/>
        <w:numPr>
          <w:ilvl w:val="0"/>
          <w:numId w:val="6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C6DFC9A" w14:textId="77777777" w:rsidR="009C037A" w:rsidRDefault="009C037A" w:rsidP="009C037A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22808D91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38C3C3A0" w14:textId="0E0E78B1" w:rsidR="009C037A" w:rsidRDefault="009C037A" w:rsidP="009C037A">
      <w:pPr>
        <w:pStyle w:val="Odstavec"/>
      </w:pPr>
      <w:r>
        <w:t>Poplatek se platí za užívání veřejných prostranství, která jsou uvedena jmenovitě v příloze č. 1</w:t>
      </w:r>
      <w:r w:rsidR="006C2A97">
        <w:t xml:space="preserve">             a graficky v příloze č. 2</w:t>
      </w:r>
      <w:r>
        <w:t>. T</w:t>
      </w:r>
      <w:r w:rsidR="006C2A97">
        <w:t>y</w:t>
      </w:r>
      <w:r>
        <w:t>to příloh</w:t>
      </w:r>
      <w:r w:rsidR="006C2A97">
        <w:t>y</w:t>
      </w:r>
      <w:r>
        <w:t xml:space="preserve"> tvoří nedílnou součást této vyhlášky.</w:t>
      </w:r>
    </w:p>
    <w:p w14:paraId="4934A3B2" w14:textId="77777777" w:rsidR="009C037A" w:rsidRDefault="009C037A" w:rsidP="009C037A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378C3F3" w14:textId="77777777" w:rsidR="009C037A" w:rsidRDefault="009C037A" w:rsidP="009C037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4B02046A" w14:textId="77777777" w:rsidR="009C037A" w:rsidRDefault="009C037A" w:rsidP="009C037A">
      <w:pPr>
        <w:pStyle w:val="Odstavec"/>
        <w:numPr>
          <w:ilvl w:val="0"/>
          <w:numId w:val="12"/>
        </w:numPr>
      </w:pPr>
      <w:r>
        <w:t>Poplatník je povinen podat správci poplatku ohlášení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77026C2" w14:textId="77777777" w:rsidR="009C037A" w:rsidRDefault="009C037A" w:rsidP="009C037A">
      <w:pPr>
        <w:pStyle w:val="Odstavec"/>
        <w:numPr>
          <w:ilvl w:val="0"/>
          <w:numId w:val="12"/>
        </w:numPr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148BA890" w14:textId="77777777" w:rsidR="009C037A" w:rsidRDefault="009C037A" w:rsidP="009C037A">
      <w:pPr>
        <w:pStyle w:val="Odstavec"/>
        <w:numPr>
          <w:ilvl w:val="0"/>
          <w:numId w:val="12"/>
        </w:numPr>
      </w:pPr>
      <w:r>
        <w:t>Dojde-li ke změně údajů uvedených v ohlášení, je poplatník povinen tuto změnu oznámit do 15 dnů ode dne, kdy nastala.</w:t>
      </w:r>
    </w:p>
    <w:p w14:paraId="4CCE45BF" w14:textId="77777777" w:rsidR="009C037A" w:rsidRDefault="009C037A" w:rsidP="009C037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0569B63" w14:textId="77777777" w:rsidR="009C037A" w:rsidRDefault="009C037A" w:rsidP="009C037A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3593E721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06169F61" w14:textId="77777777" w:rsidR="009C037A" w:rsidRDefault="009C037A" w:rsidP="009C037A">
      <w:pPr>
        <w:pStyle w:val="Odstavec"/>
      </w:pPr>
      <w:r>
        <w:t>Sazba poplatku činí za každý i započatý m² a každý i započatý den:</w:t>
      </w:r>
    </w:p>
    <w:p w14:paraId="2CECFD2B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dočasných staveb sloužících pro poskytování služeb 10 Kč,</w:t>
      </w:r>
    </w:p>
    <w:p w14:paraId="1AB9258D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zařízení sloužících pro poskytování služeb 10 Kč,</w:t>
      </w:r>
    </w:p>
    <w:p w14:paraId="4BE25E46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dočasných staveb sloužících pro poskytování prodeje 10 Kč,</w:t>
      </w:r>
    </w:p>
    <w:p w14:paraId="46478B48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zařízení sloužících pro poskytování prodeje 100 Kč,</w:t>
      </w:r>
    </w:p>
    <w:p w14:paraId="41B7198E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reklamních zařízení 10 Kč,</w:t>
      </w:r>
    </w:p>
    <w:p w14:paraId="285C329B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provádění výkopových prací 10 Kč,</w:t>
      </w:r>
    </w:p>
    <w:p w14:paraId="740E2BDD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stavebních zařízení 10 Kč,</w:t>
      </w:r>
    </w:p>
    <w:p w14:paraId="5EB5A908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skládek 10 Kč,</w:t>
      </w:r>
    </w:p>
    <w:p w14:paraId="7A227989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zařízení cirkusů 10 Kč,</w:t>
      </w:r>
    </w:p>
    <w:p w14:paraId="179D709D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umístění zařízení lunaparků a jiných obdobných atrakcí 100 Kč,</w:t>
      </w:r>
    </w:p>
    <w:p w14:paraId="0DF5E39F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užívání veřejného prostranství pro kulturní akce 10 Kč,</w:t>
      </w:r>
    </w:p>
    <w:p w14:paraId="2D2A0129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užívání veřejného prostranství pro sportovní akce 10 Kč,</w:t>
      </w:r>
    </w:p>
    <w:p w14:paraId="3F7B56CA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užívání veřejného prostranství pro reklamní akce 10 Kč,</w:t>
      </w:r>
    </w:p>
    <w:p w14:paraId="79BD5580" w14:textId="77777777" w:rsidR="009C037A" w:rsidRDefault="009C037A" w:rsidP="009C037A">
      <w:pPr>
        <w:pStyle w:val="Odstavec"/>
        <w:numPr>
          <w:ilvl w:val="1"/>
          <w:numId w:val="12"/>
        </w:numPr>
      </w:pPr>
      <w:r>
        <w:t>za užívání veřejného prostranství pro potřeby tvorby filmových a televizních děl 10 Kč.</w:t>
      </w:r>
    </w:p>
    <w:p w14:paraId="6F8612B2" w14:textId="77777777" w:rsidR="009C037A" w:rsidRDefault="009C037A" w:rsidP="009C037A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6</w:t>
      </w:r>
    </w:p>
    <w:p w14:paraId="058838F8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55FE30C6" w14:textId="77777777" w:rsidR="009C037A" w:rsidRDefault="009C037A" w:rsidP="009C037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je splatný v den ukončení užívání veřejného prostranství.</w:t>
      </w:r>
    </w:p>
    <w:p w14:paraId="13A1FBFE" w14:textId="77777777" w:rsidR="009C037A" w:rsidRDefault="009C037A" w:rsidP="009C037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84CED81" w14:textId="77777777" w:rsidR="009C037A" w:rsidRDefault="009C037A" w:rsidP="009C037A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4A404A79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 a úlevy</w:t>
      </w:r>
    </w:p>
    <w:p w14:paraId="1F75F148" w14:textId="77777777" w:rsidR="009C037A" w:rsidRDefault="009C037A" w:rsidP="009C037A">
      <w:pPr>
        <w:pStyle w:val="Odstavec"/>
        <w:numPr>
          <w:ilvl w:val="0"/>
          <w:numId w:val="13"/>
        </w:numPr>
      </w:pPr>
      <w:r>
        <w:t>Poplatek se neplatí z akcí pořádaných na veřejném prostranství, jejichž celý výtěžek je odveden na 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AB60B29" w14:textId="77777777" w:rsidR="009C037A" w:rsidRDefault="009C037A" w:rsidP="009C037A">
      <w:pPr>
        <w:pStyle w:val="Odstavec"/>
      </w:pPr>
      <w:r>
        <w:t xml:space="preserve"> </w:t>
      </w:r>
    </w:p>
    <w:p w14:paraId="04D6D99F" w14:textId="77777777" w:rsidR="009C037A" w:rsidRDefault="009C037A" w:rsidP="009C037A">
      <w:pPr>
        <w:pStyle w:val="Odstavec"/>
        <w:numPr>
          <w:ilvl w:val="0"/>
          <w:numId w:val="13"/>
        </w:numPr>
      </w:pPr>
      <w:r>
        <w:t>Od poplatku se dále osvobozují:</w:t>
      </w:r>
    </w:p>
    <w:p w14:paraId="4167654E" w14:textId="77777777" w:rsidR="009C037A" w:rsidRDefault="009C037A" w:rsidP="009C037A">
      <w:pPr>
        <w:pStyle w:val="Odstavec"/>
        <w:numPr>
          <w:ilvl w:val="1"/>
          <w:numId w:val="13"/>
        </w:numPr>
      </w:pPr>
      <w:r>
        <w:t>užívání veřejného prostranství k provádění výkopových prací, umístění stavebních zařízení a skládek při realizaci staveb, jejichž investorem nebo spoluinvestorem je obec Mosty u Jablunkova a její příspěvkové organizace,</w:t>
      </w:r>
    </w:p>
    <w:p w14:paraId="36A6322F" w14:textId="77777777" w:rsidR="009C037A" w:rsidRDefault="009C037A" w:rsidP="009C037A">
      <w:pPr>
        <w:pStyle w:val="Odstavec"/>
        <w:numPr>
          <w:ilvl w:val="1"/>
          <w:numId w:val="13"/>
        </w:numPr>
      </w:pPr>
      <w:r>
        <w:t>užívání veřejného prostranství na základě platné nájemní smlouvy s obcí Mosty u Jablunkova,</w:t>
      </w:r>
    </w:p>
    <w:p w14:paraId="20E00E8A" w14:textId="77777777" w:rsidR="009C037A" w:rsidRDefault="009C037A" w:rsidP="009C037A">
      <w:pPr>
        <w:pStyle w:val="Odstavec"/>
        <w:numPr>
          <w:ilvl w:val="1"/>
          <w:numId w:val="13"/>
        </w:numPr>
      </w:pPr>
      <w:r>
        <w:t>užívání veřejného prostranství ke kulturním, sportovním a reklamním akcím včetně reklamního zařízení, které pořádá obec Mosty u Jablunkova a její příspěvkové organizace nebo pokud je obec Mosty u Jablunkova nebo její příspěvkové organizace spolupořadatelem.</w:t>
      </w:r>
    </w:p>
    <w:p w14:paraId="4E9A9953" w14:textId="77777777" w:rsidR="009C037A" w:rsidRDefault="009C037A" w:rsidP="009C037A">
      <w:pPr>
        <w:pStyle w:val="Odstavec"/>
        <w:numPr>
          <w:ilvl w:val="0"/>
          <w:numId w:val="13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BF8F326" w14:textId="77777777" w:rsidR="009C037A" w:rsidRDefault="009C037A" w:rsidP="009C037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894C528" w14:textId="77777777" w:rsidR="009C037A" w:rsidRDefault="009C037A" w:rsidP="009C037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E5C6CE4" w14:textId="77777777" w:rsidR="009C037A" w:rsidRDefault="009C037A" w:rsidP="009C037A">
      <w:pPr>
        <w:numPr>
          <w:ilvl w:val="0"/>
          <w:numId w:val="14"/>
        </w:numPr>
        <w:suppressAutoHyphens w:val="0"/>
        <w:autoSpaceDN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CA4D1A" w14:textId="77777777" w:rsidR="009C037A" w:rsidRDefault="009C037A" w:rsidP="009C037A">
      <w:pPr>
        <w:numPr>
          <w:ilvl w:val="0"/>
          <w:numId w:val="14"/>
        </w:numPr>
        <w:suppressAutoHyphens w:val="0"/>
        <w:autoSpaceDN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Mosty u Jablunkova č. 4/2019, o místním poplatku za užívání veřejného prostranství, ze dne 11. prosince 2019.</w:t>
      </w:r>
    </w:p>
    <w:p w14:paraId="3DFCDC53" w14:textId="77777777" w:rsidR="009C037A" w:rsidRDefault="009C037A" w:rsidP="009C037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9D3BFD" w14:textId="77777777" w:rsidR="009C037A" w:rsidRDefault="009C037A" w:rsidP="009C037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60B8F6E" w14:textId="0BB552F1" w:rsidR="009C037A" w:rsidRDefault="009C037A" w:rsidP="009C037A">
      <w:pPr>
        <w:pStyle w:val="slalnk"/>
        <w:jc w:val="left"/>
        <w:rPr>
          <w:rFonts w:ascii="Arial" w:hAnsi="Arial" w:cs="Arial"/>
          <w:szCs w:val="24"/>
        </w:rPr>
      </w:pPr>
    </w:p>
    <w:p w14:paraId="6163EEFC" w14:textId="77777777" w:rsidR="0068179E" w:rsidRDefault="0068179E" w:rsidP="009C037A">
      <w:pPr>
        <w:pStyle w:val="slalnk"/>
        <w:jc w:val="left"/>
        <w:rPr>
          <w:rFonts w:ascii="Arial" w:hAnsi="Arial" w:cs="Arial"/>
          <w:szCs w:val="24"/>
        </w:rPr>
      </w:pPr>
    </w:p>
    <w:p w14:paraId="3313189A" w14:textId="6AF372D4" w:rsidR="009C037A" w:rsidRDefault="009C037A" w:rsidP="009C037A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7EA38E8E" w14:textId="77777777" w:rsidR="009C037A" w:rsidRDefault="009C037A" w:rsidP="009C037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3A0C9C8" w14:textId="77777777" w:rsidR="009C037A" w:rsidRDefault="009C037A" w:rsidP="009C037A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ledna 2024 </w:t>
      </w:r>
    </w:p>
    <w:p w14:paraId="2A69E296" w14:textId="77777777" w:rsidR="009C037A" w:rsidRDefault="009C037A" w:rsidP="009C037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2661AB" w14:textId="77777777" w:rsidR="009C037A" w:rsidRDefault="009C037A" w:rsidP="009C037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C037A" w14:paraId="42CDD8FE" w14:textId="77777777" w:rsidTr="009C037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7DBA68" w14:textId="77777777" w:rsidR="009C037A" w:rsidRDefault="009C037A">
            <w:pPr>
              <w:pStyle w:val="PodpisovePole"/>
            </w:pPr>
            <w:r>
              <w:t>Mgr. Zuzana Sikorová v. r.</w:t>
            </w:r>
            <w:r>
              <w:br/>
              <w:t xml:space="preserve"> 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4650717" w14:textId="77777777" w:rsidR="009C037A" w:rsidRDefault="009C037A">
            <w:pPr>
              <w:pStyle w:val="PodpisovePole"/>
            </w:pPr>
            <w:r>
              <w:t xml:space="preserve">Jan </w:t>
            </w:r>
            <w:proofErr w:type="spellStart"/>
            <w:r>
              <w:t>Kovalovský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E0A67BB" w14:textId="77777777" w:rsidR="009C037A" w:rsidRDefault="009C037A" w:rsidP="009C03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3A5A83" w14:textId="77777777" w:rsidR="009C037A" w:rsidRDefault="009C037A" w:rsidP="009C03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09A25A" w14:textId="77777777" w:rsidR="0068179E" w:rsidRDefault="0068179E" w:rsidP="009C037A">
      <w:pPr>
        <w:rPr>
          <w:rFonts w:ascii="Arial" w:hAnsi="Arial" w:cs="Arial"/>
          <w:b/>
          <w:sz w:val="22"/>
          <w:szCs w:val="22"/>
        </w:rPr>
      </w:pPr>
    </w:p>
    <w:p w14:paraId="7661B7CB" w14:textId="77777777" w:rsidR="0068179E" w:rsidRDefault="0068179E" w:rsidP="009C037A">
      <w:pPr>
        <w:rPr>
          <w:rFonts w:ascii="Arial" w:hAnsi="Arial" w:cs="Arial"/>
          <w:b/>
          <w:sz w:val="22"/>
          <w:szCs w:val="22"/>
        </w:rPr>
      </w:pPr>
    </w:p>
    <w:p w14:paraId="0B2E4FB8" w14:textId="77777777" w:rsidR="0068179E" w:rsidRDefault="0068179E" w:rsidP="009C037A">
      <w:pPr>
        <w:rPr>
          <w:rFonts w:ascii="Arial" w:hAnsi="Arial" w:cs="Arial"/>
          <w:b/>
          <w:sz w:val="22"/>
          <w:szCs w:val="22"/>
        </w:rPr>
      </w:pPr>
    </w:p>
    <w:p w14:paraId="5B353750" w14:textId="77777777" w:rsidR="0068179E" w:rsidRDefault="0068179E" w:rsidP="009C037A">
      <w:pPr>
        <w:rPr>
          <w:rFonts w:ascii="Arial" w:hAnsi="Arial" w:cs="Arial"/>
          <w:b/>
          <w:sz w:val="22"/>
          <w:szCs w:val="22"/>
        </w:rPr>
      </w:pPr>
    </w:p>
    <w:p w14:paraId="015B811B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47E7AD5C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7B9A0C44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1F8E2664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25C0D846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11CE24BD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178ABF8B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5FF4FABE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58CD9B59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020FFB97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6428723A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3313F8B0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29A667FD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671F8864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52BB08A1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77FDAFD2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23F1C41C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6948B360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62EB6CBF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2EB8E35B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6C0EE636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00706CB3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44CAA4BB" w14:textId="77777777" w:rsidR="005B7FD5" w:rsidRDefault="005B7FD5" w:rsidP="009C037A">
      <w:pPr>
        <w:rPr>
          <w:rFonts w:ascii="Arial" w:hAnsi="Arial" w:cs="Arial"/>
          <w:b/>
          <w:sz w:val="22"/>
          <w:szCs w:val="22"/>
        </w:rPr>
      </w:pPr>
    </w:p>
    <w:p w14:paraId="79AF0484" w14:textId="7C6EC993" w:rsidR="009C037A" w:rsidRDefault="009C037A" w:rsidP="009C037A">
      <w:pPr>
        <w:rPr>
          <w:rFonts w:ascii="Arial" w:hAnsi="Arial" w:cs="Arial"/>
          <w:sz w:val="22"/>
          <w:szCs w:val="22"/>
        </w:rPr>
      </w:pPr>
      <w:r w:rsidRPr="005B7FD5">
        <w:rPr>
          <w:rFonts w:ascii="Arial" w:hAnsi="Arial" w:cs="Arial"/>
          <w:bCs/>
          <w:sz w:val="22"/>
          <w:szCs w:val="22"/>
        </w:rPr>
        <w:t>Příloh</w:t>
      </w:r>
      <w:r w:rsidR="005B7FD5" w:rsidRPr="005B7FD5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 obecně závazné vyhlášce o místním poplatku za užívání veřejného prostranství</w:t>
      </w:r>
    </w:p>
    <w:p w14:paraId="4A4D2D3F" w14:textId="77777777" w:rsidR="009C037A" w:rsidRDefault="009C037A" w:rsidP="009C037A">
      <w:pPr>
        <w:rPr>
          <w:rFonts w:ascii="Arial" w:hAnsi="Arial" w:cs="Arial"/>
          <w:sz w:val="22"/>
          <w:szCs w:val="22"/>
        </w:rPr>
      </w:pPr>
    </w:p>
    <w:p w14:paraId="0DCD95F1" w14:textId="169D930D" w:rsidR="009C037A" w:rsidRDefault="005B7FD5" w:rsidP="009C03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 1 - Seznam</w:t>
      </w:r>
      <w:r w:rsidR="009C037A" w:rsidRPr="005B7FD5">
        <w:rPr>
          <w:rFonts w:ascii="Arial" w:hAnsi="Arial" w:cs="Arial"/>
          <w:sz w:val="18"/>
          <w:szCs w:val="18"/>
        </w:rPr>
        <w:t xml:space="preserve"> parcelních čísel, která se pro účely této vyhlášky považují za veřejná prostranství</w:t>
      </w:r>
    </w:p>
    <w:p w14:paraId="4054150A" w14:textId="7FF99A7D" w:rsidR="005B7FD5" w:rsidRPr="005B7FD5" w:rsidRDefault="00FC3BF6" w:rsidP="009C03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a s</w:t>
      </w:r>
      <w:r w:rsidR="00E35559">
        <w:rPr>
          <w:rFonts w:ascii="Arial" w:hAnsi="Arial" w:cs="Arial"/>
          <w:sz w:val="18"/>
          <w:szCs w:val="18"/>
        </w:rPr>
        <w:t>ituační snímek parcel dotčených touto vyhláškou</w:t>
      </w:r>
    </w:p>
    <w:p w14:paraId="22FE000A" w14:textId="77777777" w:rsidR="009C037A" w:rsidRPr="005B7FD5" w:rsidRDefault="009C037A" w:rsidP="009C037A">
      <w:pPr>
        <w:rPr>
          <w:rFonts w:ascii="Arial" w:hAnsi="Arial" w:cs="Arial"/>
          <w:sz w:val="18"/>
          <w:szCs w:val="18"/>
        </w:rPr>
      </w:pPr>
    </w:p>
    <w:p w14:paraId="5B10CC40" w14:textId="77777777" w:rsidR="004A17D1" w:rsidRPr="009C037A" w:rsidRDefault="004A17D1" w:rsidP="009C037A"/>
    <w:sectPr w:rsidR="004A17D1" w:rsidRPr="009C03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D70B" w14:textId="77777777" w:rsidR="00831764" w:rsidRDefault="00831764" w:rsidP="00735A93">
      <w:r>
        <w:separator/>
      </w:r>
    </w:p>
  </w:endnote>
  <w:endnote w:type="continuationSeparator" w:id="0">
    <w:p w14:paraId="434135CD" w14:textId="77777777" w:rsidR="00831764" w:rsidRDefault="00831764" w:rsidP="0073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1EB5" w14:textId="77777777" w:rsidR="00831764" w:rsidRDefault="00831764" w:rsidP="00735A93">
      <w:r>
        <w:separator/>
      </w:r>
    </w:p>
  </w:footnote>
  <w:footnote w:type="continuationSeparator" w:id="0">
    <w:p w14:paraId="4073B087" w14:textId="77777777" w:rsidR="00831764" w:rsidRDefault="00831764" w:rsidP="00735A93">
      <w:r>
        <w:continuationSeparator/>
      </w:r>
    </w:p>
  </w:footnote>
  <w:footnote w:id="1">
    <w:p w14:paraId="626476C3" w14:textId="77777777" w:rsidR="009C037A" w:rsidRDefault="009C037A" w:rsidP="009C037A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32D06EF" w14:textId="77777777" w:rsidR="009C037A" w:rsidRDefault="009C037A" w:rsidP="009C037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16FCE79" w14:textId="77777777" w:rsidR="009C037A" w:rsidRDefault="009C037A" w:rsidP="009C037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50D505" w14:textId="77777777" w:rsidR="009C037A" w:rsidRDefault="009C037A" w:rsidP="009C037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D08EB39" w14:textId="77777777" w:rsidR="009C037A" w:rsidRDefault="009C037A" w:rsidP="009C037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34AB57" w14:textId="77777777" w:rsidR="009C037A" w:rsidRDefault="009C037A" w:rsidP="009C037A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poplatcích                                                      </w:t>
      </w:r>
    </w:p>
    <w:p w14:paraId="519E2D4D" w14:textId="77777777" w:rsidR="009C037A" w:rsidRDefault="009C037A" w:rsidP="009C037A">
      <w:pPr>
        <w:pStyle w:val="Footnote"/>
      </w:pPr>
      <w:r>
        <w:t xml:space="preserve">         </w:t>
      </w:r>
    </w:p>
    <w:p w14:paraId="3C3CD730" w14:textId="77777777" w:rsidR="009C037A" w:rsidRDefault="009C037A" w:rsidP="009C037A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708"/>
    <w:multiLevelType w:val="multilevel"/>
    <w:tmpl w:val="C87264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50D4DDF"/>
    <w:multiLevelType w:val="multilevel"/>
    <w:tmpl w:val="46744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FF53D2"/>
    <w:multiLevelType w:val="multilevel"/>
    <w:tmpl w:val="46744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5EC3745"/>
    <w:multiLevelType w:val="multilevel"/>
    <w:tmpl w:val="46744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3485062">
    <w:abstractNumId w:val="0"/>
  </w:num>
  <w:num w:numId="2" w16cid:durableId="1338386523">
    <w:abstractNumId w:val="0"/>
    <w:lvlOverride w:ilvl="0">
      <w:startOverride w:val="1"/>
    </w:lvlOverride>
  </w:num>
  <w:num w:numId="3" w16cid:durableId="2009208311">
    <w:abstractNumId w:val="0"/>
    <w:lvlOverride w:ilvl="0">
      <w:startOverride w:val="1"/>
    </w:lvlOverride>
  </w:num>
  <w:num w:numId="4" w16cid:durableId="2142962630">
    <w:abstractNumId w:val="0"/>
    <w:lvlOverride w:ilvl="0">
      <w:startOverride w:val="1"/>
    </w:lvlOverride>
  </w:num>
  <w:num w:numId="5" w16cid:durableId="530607375">
    <w:abstractNumId w:val="0"/>
    <w:lvlOverride w:ilvl="0">
      <w:startOverride w:val="1"/>
    </w:lvlOverride>
  </w:num>
  <w:num w:numId="6" w16cid:durableId="1789812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047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036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020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3685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2954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9368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9817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4225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6"/>
    <w:rsid w:val="000A068C"/>
    <w:rsid w:val="00286E03"/>
    <w:rsid w:val="00345BEB"/>
    <w:rsid w:val="003E5875"/>
    <w:rsid w:val="004968E8"/>
    <w:rsid w:val="004A17D1"/>
    <w:rsid w:val="00570CD3"/>
    <w:rsid w:val="005972D1"/>
    <w:rsid w:val="005B7FD5"/>
    <w:rsid w:val="0068179E"/>
    <w:rsid w:val="006C2A97"/>
    <w:rsid w:val="006C31DD"/>
    <w:rsid w:val="007134CE"/>
    <w:rsid w:val="00735A93"/>
    <w:rsid w:val="00786166"/>
    <w:rsid w:val="00831764"/>
    <w:rsid w:val="00916C34"/>
    <w:rsid w:val="009573A4"/>
    <w:rsid w:val="00987A1F"/>
    <w:rsid w:val="009912D7"/>
    <w:rsid w:val="009C037A"/>
    <w:rsid w:val="00A75FAD"/>
    <w:rsid w:val="00C87014"/>
    <w:rsid w:val="00CC3CD0"/>
    <w:rsid w:val="00D413F7"/>
    <w:rsid w:val="00DE7AAE"/>
    <w:rsid w:val="00E35559"/>
    <w:rsid w:val="00ED43BE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F8D"/>
  <w15:chartTrackingRefBased/>
  <w15:docId w15:val="{DE3D729B-4D55-4F64-89AA-50F3CBF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E03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6E03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E03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">
    <w:name w:val="Footnote"/>
    <w:basedOn w:val="Normln"/>
    <w:rsid w:val="00735A93"/>
    <w:pPr>
      <w:suppressLineNumbers/>
      <w:ind w:left="170" w:hanging="170"/>
      <w:textAlignment w:val="baseline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735A9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286E03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E03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86E03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286E03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286E03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286E0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286E03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semiHidden/>
    <w:unhideWhenUsed/>
    <w:rsid w:val="009C037A"/>
    <w:pPr>
      <w:suppressAutoHyphens w:val="0"/>
      <w:autoSpaceDN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037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9C037A"/>
    <w:pPr>
      <w:suppressAutoHyphens w:val="0"/>
      <w:autoSpaceDN/>
      <w:spacing w:after="120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C03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C037A"/>
    <w:pPr>
      <w:keepNext/>
      <w:keepLines/>
      <w:suppressAutoHyphens w:val="0"/>
      <w:autoSpaceDN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9C037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Macurak</dc:creator>
  <cp:keywords/>
  <dc:description/>
  <cp:lastModifiedBy>Petr Macurak</cp:lastModifiedBy>
  <cp:revision>4</cp:revision>
  <dcterms:created xsi:type="dcterms:W3CDTF">2023-12-04T11:32:00Z</dcterms:created>
  <dcterms:modified xsi:type="dcterms:W3CDTF">2023-12-04T11:34:00Z</dcterms:modified>
</cp:coreProperties>
</file>