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496B0" w14:textId="77777777" w:rsidR="00E4475C" w:rsidRDefault="00E4475C" w:rsidP="00882F26">
      <w:pPr>
        <w:spacing w:after="0" w:line="240" w:lineRule="auto"/>
        <w:jc w:val="center"/>
        <w:rPr>
          <w:rFonts w:ascii="Times New Roman" w:hAnsi="Times New Roman" w:cs="Times New Roman"/>
          <w:b/>
          <w:caps/>
          <w:color w:val="000000" w:themeColor="text1"/>
          <w:sz w:val="32"/>
          <w:szCs w:val="32"/>
        </w:rPr>
      </w:pPr>
    </w:p>
    <w:p w14:paraId="229F8EE7" w14:textId="6AF7C384" w:rsidR="00113721" w:rsidRPr="00852CE5" w:rsidRDefault="00852CE5" w:rsidP="00882F26">
      <w:pPr>
        <w:spacing w:after="0" w:line="240" w:lineRule="auto"/>
        <w:jc w:val="center"/>
        <w:rPr>
          <w:rFonts w:ascii="Times New Roman" w:hAnsi="Times New Roman" w:cs="Times New Roman"/>
          <w:b/>
          <w:caps/>
          <w:color w:val="000000" w:themeColor="text1"/>
          <w:sz w:val="32"/>
          <w:szCs w:val="32"/>
        </w:rPr>
      </w:pPr>
      <w:r w:rsidRPr="00852CE5">
        <w:rPr>
          <w:rFonts w:ascii="Times New Roman" w:hAnsi="Times New Roman" w:cs="Times New Roman"/>
          <w:b/>
          <w:caps/>
          <w:noProof/>
          <w:color w:val="000000" w:themeColor="text1"/>
          <w:sz w:val="32"/>
          <w:szCs w:val="32"/>
          <w:lang w:eastAsia="cs-CZ"/>
        </w:rPr>
        <w:drawing>
          <wp:anchor distT="0" distB="0" distL="114300" distR="114300" simplePos="0" relativeHeight="251658240" behindDoc="1" locked="0" layoutInCell="1" allowOverlap="1" wp14:anchorId="14C65A81" wp14:editId="188ABAF1">
            <wp:simplePos x="0" y="0"/>
            <wp:positionH relativeFrom="column">
              <wp:posOffset>-194945</wp:posOffset>
            </wp:positionH>
            <wp:positionV relativeFrom="paragraph">
              <wp:posOffset>-452120</wp:posOffset>
            </wp:positionV>
            <wp:extent cx="771525" cy="922020"/>
            <wp:effectExtent l="0" t="0" r="9525" b="0"/>
            <wp:wrapNone/>
            <wp:docPr id="1" name="Obrázek 1" descr="Obec Plužná">
              <a:hlinkClick xmlns:a="http://schemas.openxmlformats.org/drawingml/2006/main" r:id="rId7" tooltip="&quot;Obec Plužn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c Plužná">
                      <a:hlinkClick r:id="rId7" tooltip="&quot;Obec Plužná&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CE5">
        <w:rPr>
          <w:rFonts w:ascii="Times New Roman" w:hAnsi="Times New Roman" w:cs="Times New Roman"/>
          <w:b/>
          <w:caps/>
          <w:color w:val="000000" w:themeColor="text1"/>
          <w:sz w:val="32"/>
          <w:szCs w:val="32"/>
        </w:rPr>
        <w:t>Obec Plužná</w:t>
      </w:r>
    </w:p>
    <w:p w14:paraId="5E3A025E" w14:textId="77777777" w:rsidR="00852CE5" w:rsidRPr="00852CE5" w:rsidRDefault="00852CE5" w:rsidP="00882F26">
      <w:pPr>
        <w:spacing w:after="0" w:line="240" w:lineRule="auto"/>
        <w:jc w:val="center"/>
        <w:rPr>
          <w:rFonts w:ascii="Times New Roman" w:eastAsia="Times New Roman" w:hAnsi="Times New Roman" w:cs="Times New Roman"/>
          <w:color w:val="000000" w:themeColor="text1"/>
          <w:lang w:eastAsia="cs-CZ"/>
        </w:rPr>
      </w:pPr>
      <w:r w:rsidRPr="00852CE5">
        <w:rPr>
          <w:rFonts w:ascii="Times New Roman" w:hAnsi="Times New Roman" w:cs="Times New Roman"/>
          <w:color w:val="000000" w:themeColor="text1"/>
        </w:rPr>
        <w:t xml:space="preserve">se sídlem: </w:t>
      </w:r>
      <w:r w:rsidRPr="00852CE5">
        <w:rPr>
          <w:rFonts w:ascii="Times New Roman" w:eastAsia="Times New Roman" w:hAnsi="Times New Roman" w:cs="Times New Roman"/>
          <w:color w:val="000000" w:themeColor="text1"/>
          <w:lang w:eastAsia="cs-CZ"/>
        </w:rPr>
        <w:t xml:space="preserve">Obecní úřad Plužná, Plužná 54, 294 23 Čistá, IČ: </w:t>
      </w:r>
      <w:r w:rsidR="00057CF3" w:rsidRPr="00057CF3">
        <w:rPr>
          <w:rFonts w:ascii="Times New Roman" w:hAnsi="Times New Roman" w:cs="Times New Roman"/>
        </w:rPr>
        <w:t>00509019</w:t>
      </w:r>
    </w:p>
    <w:p w14:paraId="7279B0CE" w14:textId="77777777" w:rsidR="00852CE5" w:rsidRPr="00852CE5" w:rsidRDefault="00852CE5" w:rsidP="00882F26">
      <w:pPr>
        <w:pBdr>
          <w:bottom w:val="single" w:sz="4" w:space="1" w:color="auto"/>
        </w:pBdr>
        <w:spacing w:after="0" w:line="240" w:lineRule="auto"/>
        <w:jc w:val="center"/>
        <w:rPr>
          <w:rFonts w:ascii="Times New Roman" w:hAnsi="Times New Roman" w:cs="Times New Roman"/>
          <w:color w:val="000000" w:themeColor="text1"/>
        </w:rPr>
      </w:pPr>
      <w:r w:rsidRPr="00852CE5">
        <w:rPr>
          <w:rFonts w:ascii="Times New Roman" w:eastAsia="Times New Roman" w:hAnsi="Times New Roman" w:cs="Times New Roman"/>
          <w:color w:val="000000" w:themeColor="text1"/>
          <w:lang w:eastAsia="cs-CZ"/>
        </w:rPr>
        <w:t xml:space="preserve">tel.: 724 186 488, e-mail: </w:t>
      </w:r>
      <w:hyperlink r:id="rId9" w:history="1">
        <w:r w:rsidRPr="00852CE5">
          <w:rPr>
            <w:rStyle w:val="Hypertextovodkaz"/>
            <w:rFonts w:ascii="Times New Roman" w:eastAsia="Times New Roman" w:hAnsi="Times New Roman" w:cs="Times New Roman"/>
            <w:lang w:eastAsia="cs-CZ"/>
          </w:rPr>
          <w:t>ou.pluzna@tiscali.cz</w:t>
        </w:r>
      </w:hyperlink>
      <w:r w:rsidRPr="00852CE5">
        <w:rPr>
          <w:rFonts w:ascii="Times New Roman" w:eastAsia="Times New Roman" w:hAnsi="Times New Roman" w:cs="Times New Roman"/>
          <w:color w:val="000000" w:themeColor="text1"/>
          <w:lang w:eastAsia="cs-CZ"/>
        </w:rPr>
        <w:t xml:space="preserve">, </w:t>
      </w:r>
      <w:hyperlink r:id="rId10" w:history="1">
        <w:r w:rsidRPr="00852CE5">
          <w:rPr>
            <w:rStyle w:val="Hypertextovodkaz"/>
            <w:rFonts w:ascii="Times New Roman" w:eastAsia="Times New Roman" w:hAnsi="Times New Roman" w:cs="Times New Roman"/>
            <w:lang w:eastAsia="cs-CZ"/>
          </w:rPr>
          <w:t>http://www.pluzna.cz</w:t>
        </w:r>
      </w:hyperlink>
      <w:r w:rsidRPr="00852CE5">
        <w:rPr>
          <w:rFonts w:ascii="Times New Roman" w:eastAsia="Times New Roman" w:hAnsi="Times New Roman" w:cs="Times New Roman"/>
          <w:color w:val="000000" w:themeColor="text1"/>
          <w:lang w:eastAsia="cs-CZ"/>
        </w:rPr>
        <w:t>, ID datové schránky: k2camp8</w:t>
      </w:r>
    </w:p>
    <w:p w14:paraId="4180B4D0" w14:textId="77777777" w:rsidR="00852CE5" w:rsidRPr="007D3B58" w:rsidRDefault="009E4250" w:rsidP="00882F26">
      <w:pPr>
        <w:spacing w:before="120" w:after="0" w:line="240" w:lineRule="auto"/>
        <w:jc w:val="center"/>
        <w:rPr>
          <w:sz w:val="24"/>
          <w:szCs w:val="24"/>
        </w:rPr>
      </w:pPr>
      <w:r w:rsidRPr="007D3B58">
        <w:rPr>
          <w:rFonts w:ascii="Times New Roman" w:hAnsi="Times New Roman" w:cs="Times New Roman"/>
          <w:b/>
          <w:caps/>
          <w:sz w:val="24"/>
          <w:szCs w:val="24"/>
        </w:rPr>
        <w:t>Zastupitelstvo obce</w:t>
      </w:r>
    </w:p>
    <w:p w14:paraId="01A571A6" w14:textId="77777777" w:rsidR="009E4250" w:rsidRDefault="009E4250" w:rsidP="00882F26">
      <w:pPr>
        <w:pStyle w:val="NormlnIMP"/>
        <w:spacing w:line="240" w:lineRule="auto"/>
        <w:jc w:val="center"/>
        <w:rPr>
          <w:b/>
          <w:color w:val="000000"/>
          <w:sz w:val="32"/>
        </w:rPr>
      </w:pPr>
    </w:p>
    <w:p w14:paraId="430597DD" w14:textId="77777777" w:rsidR="002B4638" w:rsidRDefault="002B4638" w:rsidP="00882F26">
      <w:pPr>
        <w:pStyle w:val="NormlnIMP"/>
        <w:spacing w:line="240" w:lineRule="auto"/>
        <w:jc w:val="center"/>
        <w:rPr>
          <w:b/>
          <w:color w:val="000000"/>
          <w:sz w:val="32"/>
        </w:rPr>
      </w:pPr>
    </w:p>
    <w:p w14:paraId="489FD9B8" w14:textId="77777777" w:rsidR="00852CE5" w:rsidRDefault="00852CE5" w:rsidP="00882F26">
      <w:pPr>
        <w:pStyle w:val="NormlnIMP"/>
        <w:spacing w:line="240" w:lineRule="auto"/>
        <w:jc w:val="center"/>
        <w:rPr>
          <w:b/>
          <w:color w:val="000000"/>
          <w:sz w:val="32"/>
        </w:rPr>
      </w:pPr>
      <w:r>
        <w:rPr>
          <w:b/>
          <w:color w:val="000000"/>
          <w:sz w:val="32"/>
        </w:rPr>
        <w:t>Obecně závazná vyhláška</w:t>
      </w:r>
    </w:p>
    <w:p w14:paraId="37704462" w14:textId="77777777" w:rsidR="00852CE5" w:rsidRDefault="00852CE5" w:rsidP="00882F26">
      <w:pPr>
        <w:pStyle w:val="NormlnIMP"/>
        <w:spacing w:line="240" w:lineRule="auto"/>
        <w:jc w:val="center"/>
        <w:rPr>
          <w:b/>
          <w:color w:val="000000"/>
          <w:sz w:val="28"/>
        </w:rPr>
      </w:pPr>
      <w:r>
        <w:rPr>
          <w:b/>
          <w:color w:val="000000"/>
          <w:sz w:val="32"/>
        </w:rPr>
        <w:t>obce Plužná</w:t>
      </w:r>
    </w:p>
    <w:p w14:paraId="68FC2397" w14:textId="77777777" w:rsidR="00852CE5" w:rsidRDefault="00C21D6F" w:rsidP="00882F26">
      <w:pPr>
        <w:pStyle w:val="NormlnIMP"/>
        <w:spacing w:after="120" w:line="240" w:lineRule="auto"/>
        <w:jc w:val="center"/>
        <w:rPr>
          <w:b/>
        </w:rPr>
      </w:pPr>
      <w:r>
        <w:rPr>
          <w:b/>
          <w:color w:val="000000"/>
          <w:sz w:val="28"/>
        </w:rPr>
        <w:t xml:space="preserve">č. </w:t>
      </w:r>
      <w:r w:rsidR="00294933">
        <w:rPr>
          <w:b/>
          <w:color w:val="000000"/>
          <w:sz w:val="28"/>
        </w:rPr>
        <w:t>2</w:t>
      </w:r>
      <w:r w:rsidR="00852CE5">
        <w:rPr>
          <w:b/>
          <w:color w:val="000000"/>
          <w:sz w:val="28"/>
        </w:rPr>
        <w:t>/201</w:t>
      </w:r>
      <w:r w:rsidR="00B5164B">
        <w:rPr>
          <w:b/>
          <w:color w:val="000000"/>
          <w:sz w:val="28"/>
        </w:rPr>
        <w:t>9</w:t>
      </w:r>
    </w:p>
    <w:p w14:paraId="2BEE3657" w14:textId="77777777" w:rsidR="00C21D6F" w:rsidRPr="00654096" w:rsidRDefault="00C21D6F" w:rsidP="00882F26">
      <w:pPr>
        <w:pStyle w:val="NormlnIMP"/>
        <w:spacing w:line="240" w:lineRule="auto"/>
        <w:jc w:val="center"/>
        <w:rPr>
          <w:b/>
          <w:color w:val="000000"/>
          <w:sz w:val="28"/>
          <w:szCs w:val="28"/>
        </w:rPr>
      </w:pPr>
      <w:r w:rsidRPr="00654096">
        <w:rPr>
          <w:b/>
          <w:sz w:val="28"/>
          <w:szCs w:val="28"/>
        </w:rPr>
        <w:t xml:space="preserve">o </w:t>
      </w:r>
      <w:r w:rsidR="00294933">
        <w:rPr>
          <w:b/>
          <w:sz w:val="28"/>
          <w:szCs w:val="28"/>
        </w:rPr>
        <w:t>místních poplatcích</w:t>
      </w:r>
    </w:p>
    <w:p w14:paraId="6CA78351" w14:textId="77777777" w:rsidR="00C21D6F" w:rsidRDefault="007D3B58" w:rsidP="00882F26">
      <w:pPr>
        <w:pStyle w:val="NormlnIMP"/>
        <w:tabs>
          <w:tab w:val="left" w:pos="7896"/>
        </w:tabs>
        <w:spacing w:line="240" w:lineRule="auto"/>
        <w:jc w:val="left"/>
        <w:rPr>
          <w:b/>
          <w:color w:val="000000"/>
          <w:szCs w:val="24"/>
        </w:rPr>
      </w:pPr>
      <w:r>
        <w:rPr>
          <w:b/>
          <w:color w:val="000000"/>
          <w:szCs w:val="24"/>
        </w:rPr>
        <w:tab/>
      </w:r>
    </w:p>
    <w:p w14:paraId="7165A0DA" w14:textId="77777777" w:rsidR="007D3B58" w:rsidRPr="00654096" w:rsidRDefault="007D3B58" w:rsidP="00882F26">
      <w:pPr>
        <w:pStyle w:val="NormlnIMP"/>
        <w:tabs>
          <w:tab w:val="left" w:pos="7896"/>
        </w:tabs>
        <w:spacing w:line="240" w:lineRule="auto"/>
        <w:jc w:val="left"/>
        <w:rPr>
          <w:b/>
          <w:color w:val="000000"/>
          <w:szCs w:val="24"/>
        </w:rPr>
      </w:pPr>
    </w:p>
    <w:p w14:paraId="62D8B0B9" w14:textId="5894B888" w:rsidR="00C21D6F" w:rsidRDefault="00C21D6F" w:rsidP="00882F26">
      <w:pPr>
        <w:pStyle w:val="ZkladntextIMP"/>
        <w:spacing w:line="240" w:lineRule="auto"/>
        <w:jc w:val="both"/>
        <w:rPr>
          <w:szCs w:val="24"/>
        </w:rPr>
      </w:pPr>
      <w:r w:rsidRPr="00654096">
        <w:rPr>
          <w:szCs w:val="24"/>
        </w:rPr>
        <w:t xml:space="preserve">Zastupitelstvo obce </w:t>
      </w:r>
      <w:r w:rsidR="00654096" w:rsidRPr="00654096">
        <w:rPr>
          <w:szCs w:val="24"/>
        </w:rPr>
        <w:t xml:space="preserve">Plužná schvaluje a vydává dne </w:t>
      </w:r>
      <w:r w:rsidR="005E458A">
        <w:rPr>
          <w:szCs w:val="24"/>
        </w:rPr>
        <w:t>9. 12. 2019</w:t>
      </w:r>
      <w:r w:rsidR="00164705">
        <w:rPr>
          <w:szCs w:val="24"/>
        </w:rPr>
        <w:t xml:space="preserve"> </w:t>
      </w:r>
      <w:r w:rsidRPr="00654096">
        <w:rPr>
          <w:szCs w:val="24"/>
        </w:rPr>
        <w:t xml:space="preserve">v souladu s </w:t>
      </w:r>
      <w:proofErr w:type="spellStart"/>
      <w:r w:rsidRPr="00654096">
        <w:rPr>
          <w:szCs w:val="24"/>
        </w:rPr>
        <w:t>ust</w:t>
      </w:r>
      <w:proofErr w:type="spellEnd"/>
      <w:r w:rsidRPr="00654096">
        <w:rPr>
          <w:szCs w:val="24"/>
        </w:rPr>
        <w:t xml:space="preserve">. § 10 písm. d), § 35 a § 84 odst. 2) písm. h) zákona č. 128/2000 Sb., o obcích (obecní zřízení), ve znění pozdějších předpisů, a s </w:t>
      </w:r>
      <w:proofErr w:type="spellStart"/>
      <w:r w:rsidRPr="00654096">
        <w:rPr>
          <w:szCs w:val="24"/>
        </w:rPr>
        <w:t>ust</w:t>
      </w:r>
      <w:proofErr w:type="spellEnd"/>
      <w:r w:rsidRPr="00654096">
        <w:rPr>
          <w:szCs w:val="24"/>
        </w:rPr>
        <w:t xml:space="preserve">. § </w:t>
      </w:r>
      <w:r w:rsidR="00294933">
        <w:rPr>
          <w:szCs w:val="24"/>
        </w:rPr>
        <w:t>14</w:t>
      </w:r>
      <w:r w:rsidRPr="00654096">
        <w:rPr>
          <w:szCs w:val="24"/>
        </w:rPr>
        <w:t xml:space="preserve"> zákona č. </w:t>
      </w:r>
      <w:r w:rsidR="00294933">
        <w:rPr>
          <w:szCs w:val="24"/>
        </w:rPr>
        <w:t>565/1990</w:t>
      </w:r>
      <w:r w:rsidRPr="00654096">
        <w:rPr>
          <w:szCs w:val="24"/>
        </w:rPr>
        <w:t xml:space="preserve"> Sb., o </w:t>
      </w:r>
      <w:r w:rsidR="00294933">
        <w:rPr>
          <w:szCs w:val="24"/>
        </w:rPr>
        <w:t xml:space="preserve">místních poplatcích, </w:t>
      </w:r>
      <w:r w:rsidRPr="00654096">
        <w:rPr>
          <w:szCs w:val="24"/>
        </w:rPr>
        <w:t xml:space="preserve">ve znění pozdějších předpisů, tuto obecně závaznou vyhlášku </w:t>
      </w:r>
      <w:r w:rsidR="00294933" w:rsidRPr="00654096">
        <w:rPr>
          <w:szCs w:val="24"/>
        </w:rPr>
        <w:t xml:space="preserve">o </w:t>
      </w:r>
      <w:r w:rsidR="00294933">
        <w:rPr>
          <w:szCs w:val="24"/>
        </w:rPr>
        <w:t>místních poplatcích</w:t>
      </w:r>
      <w:r w:rsidRPr="00654096">
        <w:rPr>
          <w:szCs w:val="24"/>
        </w:rPr>
        <w:t>:</w:t>
      </w:r>
    </w:p>
    <w:p w14:paraId="2E0087D8" w14:textId="77777777" w:rsidR="007D3B58" w:rsidRDefault="007D3B58" w:rsidP="00882F26">
      <w:pPr>
        <w:pStyle w:val="ZkladntextIMP"/>
        <w:spacing w:line="240" w:lineRule="auto"/>
        <w:jc w:val="both"/>
        <w:rPr>
          <w:szCs w:val="24"/>
        </w:rPr>
      </w:pPr>
    </w:p>
    <w:p w14:paraId="65682CC1" w14:textId="77777777" w:rsidR="00294933" w:rsidRPr="00294933" w:rsidRDefault="00294933" w:rsidP="00882F26">
      <w:pPr>
        <w:pStyle w:val="ZkladntextIMP"/>
        <w:spacing w:line="240" w:lineRule="auto"/>
        <w:jc w:val="both"/>
        <w:rPr>
          <w:szCs w:val="24"/>
        </w:rPr>
      </w:pPr>
    </w:p>
    <w:p w14:paraId="6889C64C" w14:textId="77777777" w:rsidR="00294933" w:rsidRPr="00294933" w:rsidRDefault="00294933" w:rsidP="00882F26">
      <w:pPr>
        <w:pStyle w:val="ZkladntextIMP"/>
        <w:spacing w:line="240" w:lineRule="auto"/>
        <w:jc w:val="center"/>
        <w:rPr>
          <w:b/>
          <w:szCs w:val="24"/>
        </w:rPr>
      </w:pPr>
      <w:r w:rsidRPr="00294933">
        <w:rPr>
          <w:b/>
          <w:szCs w:val="24"/>
        </w:rPr>
        <w:t>Oddíl I.</w:t>
      </w:r>
    </w:p>
    <w:p w14:paraId="088937D1" w14:textId="77777777" w:rsidR="00294933" w:rsidRPr="00294933" w:rsidRDefault="00294933" w:rsidP="00882F26">
      <w:pPr>
        <w:pStyle w:val="ZkladntextIMP"/>
        <w:spacing w:line="240" w:lineRule="auto"/>
        <w:jc w:val="center"/>
        <w:rPr>
          <w:b/>
          <w:szCs w:val="24"/>
          <w:u w:val="single"/>
        </w:rPr>
      </w:pPr>
      <w:r w:rsidRPr="00294933">
        <w:rPr>
          <w:b/>
          <w:szCs w:val="24"/>
          <w:u w:val="single"/>
        </w:rPr>
        <w:t>Úvodní ustanovení</w:t>
      </w:r>
    </w:p>
    <w:p w14:paraId="132EF71D" w14:textId="77777777" w:rsidR="00294933" w:rsidRPr="00294933" w:rsidRDefault="00294933" w:rsidP="00882F26">
      <w:pPr>
        <w:pStyle w:val="ZkladntextIMP"/>
        <w:spacing w:line="240" w:lineRule="auto"/>
        <w:jc w:val="center"/>
        <w:rPr>
          <w:b/>
          <w:szCs w:val="24"/>
        </w:rPr>
      </w:pPr>
    </w:p>
    <w:p w14:paraId="0BCAD121" w14:textId="77777777" w:rsidR="00294933" w:rsidRPr="00294933" w:rsidRDefault="00294933" w:rsidP="00882F26">
      <w:pPr>
        <w:pStyle w:val="ZkladntextIMP"/>
        <w:spacing w:line="240" w:lineRule="auto"/>
        <w:jc w:val="center"/>
        <w:rPr>
          <w:b/>
          <w:szCs w:val="24"/>
        </w:rPr>
      </w:pPr>
      <w:r w:rsidRPr="00294933">
        <w:rPr>
          <w:b/>
          <w:szCs w:val="24"/>
        </w:rPr>
        <w:t>Čl. 1</w:t>
      </w:r>
    </w:p>
    <w:p w14:paraId="7EC59E4D" w14:textId="77777777" w:rsidR="00294933" w:rsidRPr="00294933" w:rsidRDefault="00294933" w:rsidP="00882F26">
      <w:pPr>
        <w:pStyle w:val="ZkladntextIMP"/>
        <w:spacing w:after="60" w:line="240" w:lineRule="auto"/>
        <w:jc w:val="center"/>
        <w:rPr>
          <w:b/>
          <w:szCs w:val="24"/>
        </w:rPr>
      </w:pPr>
      <w:r w:rsidRPr="00294933">
        <w:rPr>
          <w:b/>
          <w:szCs w:val="24"/>
        </w:rPr>
        <w:t>Základní ustanovení</w:t>
      </w:r>
    </w:p>
    <w:p w14:paraId="7E56DC77" w14:textId="77777777" w:rsidR="00294933" w:rsidRPr="00294933" w:rsidRDefault="00294933" w:rsidP="002E2882">
      <w:pPr>
        <w:pStyle w:val="Seznamoslovan0"/>
        <w:numPr>
          <w:ilvl w:val="0"/>
          <w:numId w:val="1"/>
        </w:numPr>
        <w:spacing w:after="0" w:line="240" w:lineRule="auto"/>
        <w:ind w:left="357" w:hanging="357"/>
        <w:rPr>
          <w:szCs w:val="24"/>
        </w:rPr>
      </w:pPr>
      <w:r w:rsidRPr="00294933">
        <w:rPr>
          <w:szCs w:val="24"/>
        </w:rPr>
        <w:t xml:space="preserve">Obec </w:t>
      </w:r>
      <w:r>
        <w:rPr>
          <w:szCs w:val="24"/>
        </w:rPr>
        <w:t>Plužná</w:t>
      </w:r>
      <w:r w:rsidRPr="00294933">
        <w:rPr>
          <w:szCs w:val="24"/>
        </w:rPr>
        <w:t xml:space="preserve"> zavádí tyto místní poplatky (dále jen „poplatky“):</w:t>
      </w:r>
    </w:p>
    <w:p w14:paraId="6554C208" w14:textId="77777777" w:rsidR="00294933" w:rsidRPr="00294933" w:rsidRDefault="00294933" w:rsidP="002E2882">
      <w:pPr>
        <w:pStyle w:val="Seznamoslovan0"/>
        <w:numPr>
          <w:ilvl w:val="0"/>
          <w:numId w:val="4"/>
        </w:numPr>
        <w:spacing w:after="0" w:line="240" w:lineRule="auto"/>
        <w:rPr>
          <w:szCs w:val="24"/>
        </w:rPr>
      </w:pPr>
      <w:r w:rsidRPr="00294933">
        <w:rPr>
          <w:szCs w:val="24"/>
        </w:rPr>
        <w:t>poplatek ze psů</w:t>
      </w:r>
      <w:r w:rsidRPr="00294933">
        <w:rPr>
          <w:rStyle w:val="Znakapoznpodarou"/>
          <w:szCs w:val="24"/>
        </w:rPr>
        <w:footnoteReference w:id="1"/>
      </w:r>
    </w:p>
    <w:p w14:paraId="7FA49008" w14:textId="77777777" w:rsidR="00294933" w:rsidRPr="00294933" w:rsidRDefault="00294933" w:rsidP="002E2882">
      <w:pPr>
        <w:pStyle w:val="Seznamoslovan0"/>
        <w:numPr>
          <w:ilvl w:val="0"/>
          <w:numId w:val="4"/>
        </w:numPr>
        <w:spacing w:after="0" w:line="240" w:lineRule="auto"/>
        <w:ind w:left="1094" w:hanging="357"/>
        <w:rPr>
          <w:szCs w:val="24"/>
        </w:rPr>
      </w:pPr>
      <w:r w:rsidRPr="00294933">
        <w:rPr>
          <w:szCs w:val="24"/>
        </w:rPr>
        <w:t>poplatek za užívání veřejného prostranství</w:t>
      </w:r>
      <w:r w:rsidRPr="00294933">
        <w:rPr>
          <w:rStyle w:val="Znakapoznpodarou"/>
          <w:szCs w:val="24"/>
        </w:rPr>
        <w:footnoteReference w:id="2"/>
      </w:r>
    </w:p>
    <w:p w14:paraId="67368F05" w14:textId="77777777" w:rsidR="00294933" w:rsidRPr="00294933" w:rsidRDefault="00294933" w:rsidP="002E2882">
      <w:pPr>
        <w:pStyle w:val="Seznamoslovan0"/>
        <w:numPr>
          <w:ilvl w:val="0"/>
          <w:numId w:val="4"/>
        </w:numPr>
        <w:spacing w:after="0" w:line="240" w:lineRule="auto"/>
        <w:rPr>
          <w:szCs w:val="24"/>
        </w:rPr>
      </w:pPr>
      <w:r w:rsidRPr="00294933">
        <w:rPr>
          <w:szCs w:val="24"/>
        </w:rPr>
        <w:t>poplatek ze vstupného</w:t>
      </w:r>
      <w:r w:rsidRPr="00294933">
        <w:rPr>
          <w:rStyle w:val="Znakapoznpodarou"/>
          <w:szCs w:val="24"/>
        </w:rPr>
        <w:footnoteReference w:id="3"/>
      </w:r>
    </w:p>
    <w:p w14:paraId="3319A66F" w14:textId="77777777" w:rsidR="00E054B7" w:rsidRDefault="00294933" w:rsidP="002E2882">
      <w:pPr>
        <w:pStyle w:val="Seznamoslovan0"/>
        <w:numPr>
          <w:ilvl w:val="0"/>
          <w:numId w:val="4"/>
        </w:numPr>
        <w:spacing w:after="0" w:line="240" w:lineRule="auto"/>
        <w:ind w:left="1094" w:hanging="357"/>
        <w:rPr>
          <w:szCs w:val="24"/>
        </w:rPr>
      </w:pPr>
      <w:r w:rsidRPr="00294933">
        <w:rPr>
          <w:szCs w:val="24"/>
        </w:rPr>
        <w:t>poplatek z pobytu</w:t>
      </w:r>
      <w:r w:rsidRPr="00294933">
        <w:rPr>
          <w:rStyle w:val="Znakapoznpodarou"/>
          <w:szCs w:val="24"/>
        </w:rPr>
        <w:footnoteReference w:id="4"/>
      </w:r>
    </w:p>
    <w:p w14:paraId="7A12AE36" w14:textId="77777777" w:rsidR="00294933" w:rsidRPr="00E054B7" w:rsidRDefault="00E054B7" w:rsidP="002E2882">
      <w:pPr>
        <w:pStyle w:val="Seznamoslovan0"/>
        <w:numPr>
          <w:ilvl w:val="0"/>
          <w:numId w:val="4"/>
        </w:numPr>
        <w:spacing w:after="120" w:line="240" w:lineRule="auto"/>
        <w:ind w:left="1094" w:hanging="357"/>
        <w:rPr>
          <w:szCs w:val="24"/>
        </w:rPr>
      </w:pPr>
      <w:r w:rsidRPr="00E054B7">
        <w:rPr>
          <w:szCs w:val="24"/>
        </w:rPr>
        <w:t>poplatek za provoz systému shromažďování, sběru, přepravy, třídění, využívání a odstraňování komunálních odpadů</w:t>
      </w:r>
      <w:r w:rsidRPr="00E054B7">
        <w:rPr>
          <w:rStyle w:val="Znakapoznpodarou"/>
          <w:szCs w:val="24"/>
        </w:rPr>
        <w:footnoteReference w:id="5"/>
      </w:r>
      <w:r w:rsidRPr="00E054B7">
        <w:rPr>
          <w:szCs w:val="24"/>
        </w:rPr>
        <w:t xml:space="preserve"> (dále jen „poplatek za komunální odpad“)</w:t>
      </w:r>
      <w:r w:rsidR="00294933" w:rsidRPr="00E054B7">
        <w:rPr>
          <w:szCs w:val="24"/>
        </w:rPr>
        <w:t>.</w:t>
      </w:r>
    </w:p>
    <w:p w14:paraId="39B24F2B" w14:textId="77777777" w:rsidR="00294933" w:rsidRPr="00294933" w:rsidRDefault="00294933" w:rsidP="002E2882">
      <w:pPr>
        <w:pStyle w:val="Seznamoslovan0"/>
        <w:numPr>
          <w:ilvl w:val="0"/>
          <w:numId w:val="1"/>
        </w:numPr>
        <w:spacing w:after="0" w:line="240" w:lineRule="auto"/>
        <w:ind w:left="357" w:hanging="357"/>
        <w:rPr>
          <w:szCs w:val="24"/>
        </w:rPr>
      </w:pPr>
      <w:r w:rsidRPr="00E054B7">
        <w:rPr>
          <w:szCs w:val="24"/>
        </w:rPr>
        <w:t>Správce</w:t>
      </w:r>
      <w:r w:rsidRPr="00294933">
        <w:rPr>
          <w:szCs w:val="24"/>
        </w:rPr>
        <w:t xml:space="preserve">m poplatků je Obecní úřad </w:t>
      </w:r>
      <w:r>
        <w:rPr>
          <w:szCs w:val="24"/>
        </w:rPr>
        <w:t>Plužná</w:t>
      </w:r>
      <w:r w:rsidRPr="00294933">
        <w:rPr>
          <w:rStyle w:val="Znakapoznpodarou"/>
          <w:szCs w:val="24"/>
        </w:rPr>
        <w:footnoteReference w:id="6"/>
      </w:r>
      <w:r w:rsidRPr="00294933">
        <w:rPr>
          <w:szCs w:val="24"/>
        </w:rPr>
        <w:t>.</w:t>
      </w:r>
    </w:p>
    <w:p w14:paraId="089400B6" w14:textId="77777777" w:rsidR="00294933" w:rsidRPr="00294933" w:rsidRDefault="00294933" w:rsidP="00882F26">
      <w:pPr>
        <w:pStyle w:val="ZkladntextIMP"/>
        <w:spacing w:line="240" w:lineRule="auto"/>
        <w:jc w:val="center"/>
        <w:rPr>
          <w:b/>
          <w:szCs w:val="24"/>
        </w:rPr>
      </w:pPr>
    </w:p>
    <w:p w14:paraId="30EC02A9" w14:textId="77777777" w:rsidR="00294933" w:rsidRPr="00294933" w:rsidRDefault="00294933" w:rsidP="00882F26">
      <w:pPr>
        <w:pStyle w:val="ZkladntextIMP"/>
        <w:spacing w:line="240" w:lineRule="auto"/>
        <w:jc w:val="center"/>
        <w:rPr>
          <w:b/>
          <w:szCs w:val="24"/>
        </w:rPr>
      </w:pPr>
    </w:p>
    <w:p w14:paraId="692EDE3D" w14:textId="77777777" w:rsidR="00294933" w:rsidRPr="00294933" w:rsidRDefault="00294933" w:rsidP="00882F26">
      <w:pPr>
        <w:pStyle w:val="ZkladntextIMP"/>
        <w:spacing w:line="240" w:lineRule="auto"/>
        <w:jc w:val="center"/>
        <w:rPr>
          <w:b/>
          <w:szCs w:val="24"/>
        </w:rPr>
      </w:pPr>
      <w:r w:rsidRPr="00294933">
        <w:rPr>
          <w:b/>
          <w:szCs w:val="24"/>
        </w:rPr>
        <w:t>Oddíl II.</w:t>
      </w:r>
    </w:p>
    <w:p w14:paraId="4610C9FD" w14:textId="77777777" w:rsidR="00294933" w:rsidRPr="00294933" w:rsidRDefault="00294933" w:rsidP="00882F26">
      <w:pPr>
        <w:pStyle w:val="ZkladntextIMP"/>
        <w:spacing w:line="240" w:lineRule="auto"/>
        <w:jc w:val="center"/>
        <w:rPr>
          <w:b/>
          <w:szCs w:val="24"/>
          <w:u w:val="single"/>
        </w:rPr>
      </w:pPr>
      <w:r w:rsidRPr="00294933">
        <w:rPr>
          <w:b/>
          <w:szCs w:val="24"/>
          <w:u w:val="single"/>
        </w:rPr>
        <w:t>Poplatek ze psů</w:t>
      </w:r>
    </w:p>
    <w:p w14:paraId="0D21C41B" w14:textId="77777777" w:rsidR="00294933" w:rsidRPr="00294933" w:rsidRDefault="00294933" w:rsidP="00882F26">
      <w:pPr>
        <w:pStyle w:val="ZkladntextIMP"/>
        <w:spacing w:line="240" w:lineRule="auto"/>
        <w:jc w:val="center"/>
        <w:rPr>
          <w:b/>
          <w:szCs w:val="24"/>
        </w:rPr>
      </w:pPr>
    </w:p>
    <w:p w14:paraId="636D0770" w14:textId="77777777" w:rsidR="00294933" w:rsidRPr="00294933" w:rsidRDefault="00294933" w:rsidP="00882F26">
      <w:pPr>
        <w:pStyle w:val="ZkladntextIMP"/>
        <w:spacing w:line="240" w:lineRule="auto"/>
        <w:jc w:val="center"/>
        <w:rPr>
          <w:b/>
          <w:szCs w:val="24"/>
        </w:rPr>
      </w:pPr>
      <w:r w:rsidRPr="00294933">
        <w:rPr>
          <w:b/>
          <w:szCs w:val="24"/>
        </w:rPr>
        <w:t>Čl. 2</w:t>
      </w:r>
    </w:p>
    <w:p w14:paraId="68C34667" w14:textId="77777777" w:rsidR="00294933" w:rsidRPr="00294933" w:rsidRDefault="00294933" w:rsidP="00882F26">
      <w:pPr>
        <w:pStyle w:val="Zkladntext"/>
        <w:spacing w:after="60"/>
        <w:jc w:val="center"/>
        <w:rPr>
          <w:szCs w:val="24"/>
        </w:rPr>
      </w:pPr>
      <w:r w:rsidRPr="00294933">
        <w:rPr>
          <w:b/>
          <w:szCs w:val="24"/>
        </w:rPr>
        <w:t>Ohlašovací povinnost</w:t>
      </w:r>
    </w:p>
    <w:p w14:paraId="2670BAC8" w14:textId="77777777" w:rsidR="00294933" w:rsidRPr="00294933" w:rsidRDefault="00294933" w:rsidP="002E2882">
      <w:pPr>
        <w:pStyle w:val="Seznamoslovan0"/>
        <w:numPr>
          <w:ilvl w:val="0"/>
          <w:numId w:val="3"/>
        </w:numPr>
        <w:spacing w:line="240" w:lineRule="auto"/>
        <w:rPr>
          <w:szCs w:val="24"/>
        </w:rPr>
      </w:pPr>
      <w:r w:rsidRPr="00294933">
        <w:rPr>
          <w:szCs w:val="24"/>
        </w:rPr>
        <w:t>Poplatník je povinen správci poplatků ohlásit</w:t>
      </w:r>
      <w:r w:rsidRPr="00294933">
        <w:rPr>
          <w:rStyle w:val="Znakapoznpodarou"/>
          <w:szCs w:val="24"/>
        </w:rPr>
        <w:footnoteReference w:id="7"/>
      </w:r>
      <w:r w:rsidRPr="00294933">
        <w:rPr>
          <w:szCs w:val="24"/>
        </w:rPr>
        <w:t xml:space="preserve"> vznik, změnu nebo zánik poplatkové povinnosti do </w:t>
      </w:r>
      <w:proofErr w:type="gramStart"/>
      <w:r w:rsidRPr="00294933">
        <w:rPr>
          <w:szCs w:val="24"/>
        </w:rPr>
        <w:t>15ti</w:t>
      </w:r>
      <w:proofErr w:type="gramEnd"/>
      <w:r w:rsidRPr="00294933">
        <w:rPr>
          <w:szCs w:val="24"/>
        </w:rPr>
        <w:t xml:space="preserve"> dnů ode dne, kdy tato skutečnost nastala.</w:t>
      </w:r>
    </w:p>
    <w:p w14:paraId="4DBA4A92" w14:textId="77777777" w:rsidR="00294933" w:rsidRPr="00294933" w:rsidRDefault="00294933" w:rsidP="002E2882">
      <w:pPr>
        <w:pStyle w:val="Seznamoslovan0"/>
        <w:numPr>
          <w:ilvl w:val="0"/>
          <w:numId w:val="3"/>
        </w:numPr>
        <w:spacing w:line="240" w:lineRule="auto"/>
        <w:rPr>
          <w:szCs w:val="24"/>
        </w:rPr>
      </w:pPr>
      <w:r w:rsidRPr="00294933">
        <w:rPr>
          <w:szCs w:val="24"/>
        </w:rPr>
        <w:lastRenderedPageBreak/>
        <w:t xml:space="preserve">Poplatník je povinen správci poplatků ohlásit údaje rozhodné pro osvobození od poplatku ze psů nejpozději do splatnosti uvedeného poplatku, nebo do </w:t>
      </w:r>
      <w:proofErr w:type="gramStart"/>
      <w:r w:rsidRPr="00294933">
        <w:rPr>
          <w:szCs w:val="24"/>
        </w:rPr>
        <w:t>15ti</w:t>
      </w:r>
      <w:proofErr w:type="gramEnd"/>
      <w:r w:rsidRPr="00294933">
        <w:rPr>
          <w:szCs w:val="24"/>
        </w:rPr>
        <w:t xml:space="preserve"> dnů od skutečnosti zakládající nárok na osvobození, pokud tato skutečnost nastala po splatnosti uvedeného poplatku. V případě, že poplatník nesplní povinnost ohlásit údaje rozhodné pro osvobození od poplatku ze psů v těchto lhůtách, nárok na osvobození zaniká</w:t>
      </w:r>
      <w:r w:rsidRPr="00294933">
        <w:rPr>
          <w:rStyle w:val="Znakapoznpodarou"/>
          <w:szCs w:val="24"/>
        </w:rPr>
        <w:footnoteReference w:id="8"/>
      </w:r>
      <w:r w:rsidRPr="00294933">
        <w:rPr>
          <w:szCs w:val="24"/>
        </w:rPr>
        <w:t>.</w:t>
      </w:r>
    </w:p>
    <w:p w14:paraId="7ECB9A8D" w14:textId="77777777" w:rsidR="00294933" w:rsidRPr="00294933" w:rsidRDefault="00294933" w:rsidP="002E2882">
      <w:pPr>
        <w:pStyle w:val="Seznamoslovan0"/>
        <w:numPr>
          <w:ilvl w:val="0"/>
          <w:numId w:val="3"/>
        </w:numPr>
        <w:spacing w:after="120" w:line="240" w:lineRule="auto"/>
        <w:rPr>
          <w:bCs/>
          <w:szCs w:val="24"/>
        </w:rPr>
      </w:pPr>
      <w:r w:rsidRPr="00294933">
        <w:rPr>
          <w:bCs/>
          <w:szCs w:val="24"/>
        </w:rPr>
        <w:t xml:space="preserve">Poplatník je povinen ohlásit správci poplatků do </w:t>
      </w:r>
      <w:proofErr w:type="gramStart"/>
      <w:r w:rsidRPr="00294933">
        <w:rPr>
          <w:bCs/>
          <w:szCs w:val="24"/>
        </w:rPr>
        <w:t>15ti</w:t>
      </w:r>
      <w:proofErr w:type="gramEnd"/>
      <w:r w:rsidRPr="00294933">
        <w:rPr>
          <w:bCs/>
          <w:szCs w:val="24"/>
        </w:rPr>
        <w:t xml:space="preserve"> dnů jakékoliv změny v ohlášených skutečnostech.</w:t>
      </w:r>
    </w:p>
    <w:p w14:paraId="63F5196B" w14:textId="77777777" w:rsidR="00294933" w:rsidRPr="00294933" w:rsidRDefault="00294933" w:rsidP="002E2882">
      <w:pPr>
        <w:pStyle w:val="Seznamoslovan0"/>
        <w:numPr>
          <w:ilvl w:val="0"/>
          <w:numId w:val="3"/>
        </w:numPr>
        <w:spacing w:after="120" w:line="240" w:lineRule="auto"/>
        <w:rPr>
          <w:bCs/>
          <w:szCs w:val="24"/>
        </w:rPr>
      </w:pPr>
      <w:r w:rsidRPr="00294933">
        <w:rPr>
          <w:szCs w:val="24"/>
        </w:rPr>
        <w:t>Povinnosti podle odstavců 1) až 3) se vztahují i na poplatníky, kteří jsou od poplatku ze psů osvobozeni.</w:t>
      </w:r>
    </w:p>
    <w:p w14:paraId="4CDD03FF" w14:textId="77777777" w:rsidR="00294933" w:rsidRPr="00294933" w:rsidRDefault="00294933" w:rsidP="002E2882">
      <w:pPr>
        <w:pStyle w:val="Zkladntext"/>
        <w:numPr>
          <w:ilvl w:val="0"/>
          <w:numId w:val="3"/>
        </w:numPr>
        <w:spacing w:after="120"/>
        <w:ind w:left="357" w:hanging="357"/>
        <w:jc w:val="both"/>
        <w:rPr>
          <w:szCs w:val="24"/>
        </w:rPr>
      </w:pPr>
      <w:r w:rsidRPr="00294933">
        <w:rPr>
          <w:szCs w:val="24"/>
        </w:rPr>
        <w:t>Ohlašovací povinnost se nevztahuje na údaje zveřejněné pro tyto účely správcem poplatku na úřední desce</w:t>
      </w:r>
      <w:r w:rsidRPr="00294933">
        <w:rPr>
          <w:rStyle w:val="Znakapoznpodarou"/>
          <w:szCs w:val="24"/>
        </w:rPr>
        <w:footnoteReference w:id="9"/>
      </w:r>
      <w:r w:rsidRPr="00294933">
        <w:rPr>
          <w:szCs w:val="24"/>
        </w:rPr>
        <w:t>.</w:t>
      </w:r>
    </w:p>
    <w:p w14:paraId="55EF3D94" w14:textId="77777777" w:rsidR="00294933" w:rsidRPr="00294933" w:rsidRDefault="00294933" w:rsidP="00882F26">
      <w:pPr>
        <w:pStyle w:val="ZkladntextIMP"/>
        <w:spacing w:line="240" w:lineRule="auto"/>
        <w:jc w:val="center"/>
        <w:rPr>
          <w:b/>
          <w:szCs w:val="24"/>
        </w:rPr>
      </w:pPr>
    </w:p>
    <w:p w14:paraId="561A3ED7" w14:textId="77777777" w:rsidR="00294933" w:rsidRPr="00294933" w:rsidRDefault="00294933" w:rsidP="00882F26">
      <w:pPr>
        <w:pStyle w:val="ZkladntextIMP"/>
        <w:spacing w:line="240" w:lineRule="auto"/>
        <w:jc w:val="center"/>
        <w:rPr>
          <w:b/>
          <w:szCs w:val="24"/>
        </w:rPr>
      </w:pPr>
      <w:r w:rsidRPr="00294933">
        <w:rPr>
          <w:b/>
          <w:szCs w:val="24"/>
        </w:rPr>
        <w:t>Čl. 3</w:t>
      </w:r>
    </w:p>
    <w:p w14:paraId="47E9A369" w14:textId="77777777" w:rsidR="00294933" w:rsidRPr="00294933" w:rsidRDefault="00294933" w:rsidP="00882F26">
      <w:pPr>
        <w:pStyle w:val="ZkladntextIMP"/>
        <w:spacing w:after="60" w:line="240" w:lineRule="auto"/>
        <w:jc w:val="center"/>
        <w:rPr>
          <w:b/>
          <w:szCs w:val="24"/>
        </w:rPr>
      </w:pPr>
      <w:r w:rsidRPr="00294933">
        <w:rPr>
          <w:b/>
          <w:szCs w:val="24"/>
        </w:rPr>
        <w:t>Sazba poplatku ze psů</w:t>
      </w:r>
    </w:p>
    <w:p w14:paraId="692EBCCC" w14:textId="77777777" w:rsidR="00294933" w:rsidRDefault="00294933" w:rsidP="00882F26">
      <w:pPr>
        <w:pStyle w:val="Seznamoslovan0"/>
        <w:spacing w:line="240" w:lineRule="auto"/>
        <w:rPr>
          <w:szCs w:val="24"/>
        </w:rPr>
      </w:pPr>
      <w:r w:rsidRPr="00294933">
        <w:rPr>
          <w:szCs w:val="24"/>
        </w:rPr>
        <w:t>Sazba poplatku ze psů činí za kalendářní rok:</w:t>
      </w:r>
    </w:p>
    <w:p w14:paraId="410DCD27" w14:textId="77777777" w:rsidR="00882F26" w:rsidRPr="00936C7F" w:rsidRDefault="00882F26" w:rsidP="00882F26">
      <w:pPr>
        <w:widowControl w:val="0"/>
        <w:suppressAutoHyphens/>
        <w:spacing w:line="240" w:lineRule="auto"/>
        <w:ind w:left="6480" w:hanging="2160"/>
        <w:jc w:val="both"/>
        <w:rPr>
          <w:rFonts w:ascii="Times New Roman" w:hAnsi="Times New Roman" w:cs="Times New Roman"/>
          <w:sz w:val="24"/>
        </w:rPr>
      </w:pPr>
      <w:r w:rsidRPr="00936C7F">
        <w:rPr>
          <w:rFonts w:ascii="Times New Roman" w:hAnsi="Times New Roman" w:cs="Times New Roman"/>
          <w:sz w:val="24"/>
        </w:rPr>
        <w:t>Za prvního psa</w:t>
      </w:r>
      <w:r w:rsidRPr="00936C7F">
        <w:rPr>
          <w:rFonts w:ascii="Times New Roman" w:hAnsi="Times New Roman" w:cs="Times New Roman"/>
          <w:sz w:val="24"/>
        </w:rPr>
        <w:tab/>
        <w:t>Za druhého a každého dalšího psa téhož držitele</w:t>
      </w:r>
    </w:p>
    <w:p w14:paraId="4984325A" w14:textId="77777777" w:rsidR="00882F26" w:rsidRPr="00936C7F" w:rsidRDefault="00882F26" w:rsidP="002E2882">
      <w:pPr>
        <w:pStyle w:val="ZkladntextIMP"/>
        <w:widowControl w:val="0"/>
        <w:numPr>
          <w:ilvl w:val="0"/>
          <w:numId w:val="12"/>
        </w:numPr>
        <w:spacing w:line="240" w:lineRule="auto"/>
      </w:pPr>
      <w:r w:rsidRPr="00936C7F">
        <w:t>sazba poplatku za psa</w:t>
      </w:r>
    </w:p>
    <w:p w14:paraId="6F8C70B9" w14:textId="77777777" w:rsidR="00882F26" w:rsidRPr="00936C7F" w:rsidRDefault="00882F26" w:rsidP="00882F26">
      <w:pPr>
        <w:widowControl w:val="0"/>
        <w:suppressAutoHyphens/>
        <w:spacing w:line="240" w:lineRule="auto"/>
        <w:ind w:left="705"/>
        <w:rPr>
          <w:rFonts w:ascii="Times New Roman" w:hAnsi="Times New Roman" w:cs="Times New Roman"/>
          <w:sz w:val="24"/>
        </w:rPr>
      </w:pPr>
      <w:r w:rsidRPr="00936C7F">
        <w:rPr>
          <w:rFonts w:ascii="Times New Roman" w:hAnsi="Times New Roman" w:cs="Times New Roman"/>
          <w:sz w:val="24"/>
        </w:rPr>
        <w:t>chovaného v</w:t>
      </w:r>
      <w:r>
        <w:rPr>
          <w:rFonts w:ascii="Times New Roman" w:hAnsi="Times New Roman" w:cs="Times New Roman"/>
          <w:sz w:val="24"/>
        </w:rPr>
        <w:t> </w:t>
      </w:r>
      <w:r w:rsidRPr="00936C7F">
        <w:rPr>
          <w:rFonts w:ascii="Times New Roman" w:hAnsi="Times New Roman" w:cs="Times New Roman"/>
          <w:sz w:val="24"/>
        </w:rPr>
        <w:t>rodinném</w:t>
      </w:r>
      <w:r>
        <w:rPr>
          <w:rFonts w:ascii="Times New Roman" w:hAnsi="Times New Roman" w:cs="Times New Roman"/>
          <w:sz w:val="24"/>
        </w:rPr>
        <w:t xml:space="preserve"> </w:t>
      </w:r>
      <w:r w:rsidRPr="00936C7F">
        <w:rPr>
          <w:rFonts w:ascii="Times New Roman" w:hAnsi="Times New Roman" w:cs="Times New Roman"/>
          <w:sz w:val="24"/>
        </w:rPr>
        <w:t>dom</w:t>
      </w:r>
      <w:r>
        <w:rPr>
          <w:rFonts w:ascii="Times New Roman" w:hAnsi="Times New Roman" w:cs="Times New Roman"/>
          <w:sz w:val="24"/>
        </w:rPr>
        <w:t>ě</w:t>
      </w:r>
      <w:r>
        <w:rPr>
          <w:rFonts w:ascii="Times New Roman" w:hAnsi="Times New Roman" w:cs="Times New Roman"/>
          <w:sz w:val="24"/>
        </w:rPr>
        <w:tab/>
      </w:r>
      <w:r w:rsidRPr="00936C7F">
        <w:rPr>
          <w:rFonts w:ascii="Times New Roman" w:hAnsi="Times New Roman" w:cs="Times New Roman"/>
          <w:sz w:val="24"/>
        </w:rPr>
        <w:tab/>
      </w:r>
      <w:r w:rsidRPr="00936C7F">
        <w:rPr>
          <w:rFonts w:ascii="Times New Roman" w:hAnsi="Times New Roman" w:cs="Times New Roman"/>
          <w:sz w:val="24"/>
        </w:rPr>
        <w:tab/>
      </w:r>
      <w:r>
        <w:rPr>
          <w:rFonts w:ascii="Times New Roman" w:hAnsi="Times New Roman" w:cs="Times New Roman"/>
          <w:sz w:val="24"/>
        </w:rPr>
        <w:t>100</w:t>
      </w:r>
      <w:r w:rsidRPr="00936C7F">
        <w:rPr>
          <w:rFonts w:ascii="Times New Roman" w:hAnsi="Times New Roman" w:cs="Times New Roman"/>
          <w:sz w:val="24"/>
        </w:rPr>
        <w:t>,-Kč</w:t>
      </w:r>
      <w:r w:rsidRPr="00936C7F">
        <w:rPr>
          <w:rFonts w:ascii="Times New Roman" w:hAnsi="Times New Roman" w:cs="Times New Roman"/>
          <w:sz w:val="24"/>
        </w:rPr>
        <w:tab/>
      </w:r>
      <w:r w:rsidRPr="00936C7F">
        <w:rPr>
          <w:rFonts w:ascii="Times New Roman" w:hAnsi="Times New Roman" w:cs="Times New Roman"/>
          <w:sz w:val="24"/>
        </w:rPr>
        <w:tab/>
      </w:r>
      <w:r w:rsidRPr="00936C7F">
        <w:rPr>
          <w:rFonts w:ascii="Times New Roman" w:hAnsi="Times New Roman" w:cs="Times New Roman"/>
          <w:sz w:val="24"/>
        </w:rPr>
        <w:tab/>
      </w:r>
      <w:r>
        <w:rPr>
          <w:rFonts w:ascii="Times New Roman" w:hAnsi="Times New Roman" w:cs="Times New Roman"/>
          <w:sz w:val="24"/>
        </w:rPr>
        <w:t>300</w:t>
      </w:r>
      <w:r w:rsidRPr="00936C7F">
        <w:rPr>
          <w:rFonts w:ascii="Times New Roman" w:hAnsi="Times New Roman" w:cs="Times New Roman"/>
          <w:sz w:val="24"/>
        </w:rPr>
        <w:t>,-Kč</w:t>
      </w:r>
    </w:p>
    <w:p w14:paraId="79CD54BA" w14:textId="77777777" w:rsidR="00882F26" w:rsidRPr="00936C7F" w:rsidRDefault="00882F26" w:rsidP="002E2882">
      <w:pPr>
        <w:widowControl w:val="0"/>
        <w:numPr>
          <w:ilvl w:val="0"/>
          <w:numId w:val="12"/>
        </w:numPr>
        <w:suppressAutoHyphens/>
        <w:overflowPunct w:val="0"/>
        <w:autoSpaceDE w:val="0"/>
        <w:autoSpaceDN w:val="0"/>
        <w:adjustRightInd w:val="0"/>
        <w:spacing w:after="0" w:line="240" w:lineRule="auto"/>
        <w:textAlignment w:val="baseline"/>
        <w:rPr>
          <w:rFonts w:ascii="Times New Roman" w:hAnsi="Times New Roman" w:cs="Times New Roman"/>
          <w:sz w:val="24"/>
        </w:rPr>
      </w:pPr>
      <w:r w:rsidRPr="00936C7F">
        <w:rPr>
          <w:rFonts w:ascii="Times New Roman" w:hAnsi="Times New Roman" w:cs="Times New Roman"/>
          <w:sz w:val="24"/>
        </w:rPr>
        <w:t>sazba poplatku za psa</w:t>
      </w:r>
    </w:p>
    <w:p w14:paraId="55385696" w14:textId="77777777" w:rsidR="00882F26" w:rsidRPr="00936C7F" w:rsidRDefault="00882F26" w:rsidP="00F50911">
      <w:pPr>
        <w:widowControl w:val="0"/>
        <w:suppressAutoHyphens/>
        <w:spacing w:after="60" w:line="240" w:lineRule="auto"/>
        <w:ind w:left="703"/>
        <w:rPr>
          <w:rFonts w:ascii="Times New Roman" w:hAnsi="Times New Roman" w:cs="Times New Roman"/>
          <w:sz w:val="24"/>
        </w:rPr>
      </w:pPr>
      <w:r w:rsidRPr="00936C7F">
        <w:rPr>
          <w:rFonts w:ascii="Times New Roman" w:hAnsi="Times New Roman" w:cs="Times New Roman"/>
          <w:sz w:val="24"/>
        </w:rPr>
        <w:t>chovaného v</w:t>
      </w:r>
      <w:r>
        <w:rPr>
          <w:rFonts w:ascii="Times New Roman" w:hAnsi="Times New Roman" w:cs="Times New Roman"/>
          <w:sz w:val="24"/>
        </w:rPr>
        <w:t> </w:t>
      </w:r>
      <w:r w:rsidRPr="00936C7F">
        <w:rPr>
          <w:rFonts w:ascii="Times New Roman" w:hAnsi="Times New Roman" w:cs="Times New Roman"/>
          <w:sz w:val="24"/>
        </w:rPr>
        <w:t>domě</w:t>
      </w:r>
      <w:r>
        <w:rPr>
          <w:rFonts w:ascii="Times New Roman" w:hAnsi="Times New Roman" w:cs="Times New Roman"/>
          <w:sz w:val="24"/>
        </w:rPr>
        <w:t xml:space="preserve"> </w:t>
      </w:r>
      <w:r w:rsidRPr="00936C7F">
        <w:rPr>
          <w:rFonts w:ascii="Times New Roman" w:hAnsi="Times New Roman" w:cs="Times New Roman"/>
          <w:sz w:val="24"/>
        </w:rPr>
        <w:t>s dvěma a více byty</w:t>
      </w:r>
      <w:r w:rsidRPr="00936C7F">
        <w:rPr>
          <w:rFonts w:ascii="Times New Roman" w:hAnsi="Times New Roman" w:cs="Times New Roman"/>
          <w:sz w:val="24"/>
        </w:rPr>
        <w:tab/>
      </w:r>
      <w:r>
        <w:rPr>
          <w:rFonts w:ascii="Times New Roman" w:hAnsi="Times New Roman" w:cs="Times New Roman"/>
          <w:sz w:val="24"/>
        </w:rPr>
        <w:t>200</w:t>
      </w:r>
      <w:r w:rsidRPr="00936C7F">
        <w:rPr>
          <w:rFonts w:ascii="Times New Roman" w:hAnsi="Times New Roman" w:cs="Times New Roman"/>
          <w:sz w:val="24"/>
        </w:rPr>
        <w:t>,-Kč</w:t>
      </w:r>
      <w:r w:rsidRPr="00936C7F">
        <w:rPr>
          <w:rFonts w:ascii="Times New Roman" w:hAnsi="Times New Roman" w:cs="Times New Roman"/>
          <w:sz w:val="24"/>
        </w:rPr>
        <w:tab/>
      </w:r>
      <w:r w:rsidRPr="00936C7F">
        <w:rPr>
          <w:rFonts w:ascii="Times New Roman" w:hAnsi="Times New Roman" w:cs="Times New Roman"/>
          <w:sz w:val="24"/>
        </w:rPr>
        <w:tab/>
      </w:r>
      <w:r w:rsidRPr="00936C7F">
        <w:rPr>
          <w:rFonts w:ascii="Times New Roman" w:hAnsi="Times New Roman" w:cs="Times New Roman"/>
          <w:sz w:val="24"/>
        </w:rPr>
        <w:tab/>
      </w:r>
      <w:r>
        <w:rPr>
          <w:rFonts w:ascii="Times New Roman" w:hAnsi="Times New Roman" w:cs="Times New Roman"/>
          <w:sz w:val="24"/>
        </w:rPr>
        <w:t>6</w:t>
      </w:r>
      <w:r w:rsidRPr="00936C7F">
        <w:rPr>
          <w:rFonts w:ascii="Times New Roman" w:hAnsi="Times New Roman" w:cs="Times New Roman"/>
          <w:sz w:val="24"/>
        </w:rPr>
        <w:t>00,-Kč</w:t>
      </w:r>
    </w:p>
    <w:p w14:paraId="6D5E8B6F" w14:textId="77777777" w:rsidR="00882F26" w:rsidRPr="000A09C4" w:rsidRDefault="00882F26" w:rsidP="00882F26">
      <w:pPr>
        <w:pStyle w:val="NormlnIMP"/>
        <w:widowControl w:val="0"/>
        <w:spacing w:after="200" w:line="240" w:lineRule="auto"/>
        <w:ind w:left="720"/>
        <w:rPr>
          <w:szCs w:val="24"/>
        </w:rPr>
      </w:pPr>
      <w:r w:rsidRPr="000A09C4">
        <w:rPr>
          <w:szCs w:val="24"/>
        </w:rPr>
        <w:t xml:space="preserve">Je-li držitelem psa </w:t>
      </w:r>
      <w:r>
        <w:rPr>
          <w:szCs w:val="24"/>
        </w:rPr>
        <w:t>osoba starší 65 let</w:t>
      </w:r>
      <w:r w:rsidRPr="000A09C4">
        <w:rPr>
          <w:szCs w:val="24"/>
        </w:rPr>
        <w:t xml:space="preserve">, činí sazba poplatku ze psů za druhého a každého dalšího psa téhož držitele 300,-Kč </w:t>
      </w:r>
      <w:r>
        <w:rPr>
          <w:szCs w:val="24"/>
        </w:rPr>
        <w:t>za kalendářní rok</w:t>
      </w:r>
      <w:r w:rsidRPr="000A09C4">
        <w:rPr>
          <w:szCs w:val="24"/>
        </w:rPr>
        <w:t>.</w:t>
      </w:r>
    </w:p>
    <w:p w14:paraId="5F182472" w14:textId="77777777" w:rsidR="00882F26" w:rsidRPr="00936C7F" w:rsidRDefault="00882F26" w:rsidP="002E2882">
      <w:pPr>
        <w:widowControl w:val="0"/>
        <w:numPr>
          <w:ilvl w:val="0"/>
          <w:numId w:val="12"/>
        </w:numPr>
        <w:suppressAutoHyphens/>
        <w:overflowPunct w:val="0"/>
        <w:autoSpaceDE w:val="0"/>
        <w:autoSpaceDN w:val="0"/>
        <w:adjustRightInd w:val="0"/>
        <w:spacing w:after="120" w:line="240" w:lineRule="auto"/>
        <w:ind w:left="703" w:hanging="703"/>
        <w:textAlignment w:val="baseline"/>
        <w:rPr>
          <w:rFonts w:ascii="Times New Roman" w:hAnsi="Times New Roman" w:cs="Times New Roman"/>
          <w:sz w:val="24"/>
        </w:rPr>
      </w:pPr>
      <w:r w:rsidRPr="00936C7F">
        <w:rPr>
          <w:rFonts w:ascii="Times New Roman" w:hAnsi="Times New Roman" w:cs="Times New Roman"/>
          <w:sz w:val="24"/>
        </w:rPr>
        <w:t>sazba poplatku v ostatních případech</w:t>
      </w:r>
      <w:r w:rsidRPr="00936C7F">
        <w:rPr>
          <w:rFonts w:ascii="Times New Roman" w:hAnsi="Times New Roman" w:cs="Times New Roman"/>
          <w:sz w:val="24"/>
        </w:rPr>
        <w:tab/>
      </w:r>
      <w:r>
        <w:rPr>
          <w:rFonts w:ascii="Times New Roman" w:hAnsi="Times New Roman" w:cs="Times New Roman"/>
          <w:sz w:val="24"/>
        </w:rPr>
        <w:t>100</w:t>
      </w:r>
      <w:r w:rsidRPr="00936C7F">
        <w:rPr>
          <w:rFonts w:ascii="Times New Roman" w:hAnsi="Times New Roman" w:cs="Times New Roman"/>
          <w:sz w:val="24"/>
        </w:rPr>
        <w:t>,-Kč</w:t>
      </w:r>
      <w:r w:rsidRPr="00936C7F">
        <w:rPr>
          <w:rFonts w:ascii="Times New Roman" w:hAnsi="Times New Roman" w:cs="Times New Roman"/>
          <w:sz w:val="24"/>
        </w:rPr>
        <w:tab/>
      </w:r>
      <w:r w:rsidRPr="00936C7F">
        <w:rPr>
          <w:rFonts w:ascii="Times New Roman" w:hAnsi="Times New Roman" w:cs="Times New Roman"/>
          <w:sz w:val="24"/>
        </w:rPr>
        <w:tab/>
      </w:r>
      <w:r w:rsidRPr="00936C7F">
        <w:rPr>
          <w:rFonts w:ascii="Times New Roman" w:hAnsi="Times New Roman" w:cs="Times New Roman"/>
          <w:sz w:val="24"/>
        </w:rPr>
        <w:tab/>
        <w:t xml:space="preserve"> </w:t>
      </w:r>
      <w:r>
        <w:rPr>
          <w:rFonts w:ascii="Times New Roman" w:hAnsi="Times New Roman" w:cs="Times New Roman"/>
          <w:sz w:val="24"/>
        </w:rPr>
        <w:t>300</w:t>
      </w:r>
      <w:r w:rsidRPr="00936C7F">
        <w:rPr>
          <w:rFonts w:ascii="Times New Roman" w:hAnsi="Times New Roman" w:cs="Times New Roman"/>
          <w:sz w:val="24"/>
        </w:rPr>
        <w:t>,-Kč.</w:t>
      </w:r>
    </w:p>
    <w:p w14:paraId="3C3B24D2" w14:textId="77777777" w:rsidR="00294933" w:rsidRPr="00294933" w:rsidRDefault="00294933" w:rsidP="00882F26">
      <w:pPr>
        <w:pStyle w:val="Seznamoslovan0"/>
        <w:spacing w:after="0" w:line="240" w:lineRule="auto"/>
        <w:ind w:left="357"/>
        <w:rPr>
          <w:szCs w:val="24"/>
        </w:rPr>
      </w:pPr>
    </w:p>
    <w:p w14:paraId="44006C59" w14:textId="77777777" w:rsidR="00294933" w:rsidRPr="00294933" w:rsidRDefault="00294933" w:rsidP="00882F26">
      <w:pPr>
        <w:pStyle w:val="Zkladntext"/>
        <w:jc w:val="center"/>
        <w:rPr>
          <w:b/>
          <w:szCs w:val="24"/>
        </w:rPr>
      </w:pPr>
      <w:r w:rsidRPr="00294933">
        <w:rPr>
          <w:b/>
          <w:szCs w:val="24"/>
        </w:rPr>
        <w:t>Čl. 4</w:t>
      </w:r>
    </w:p>
    <w:p w14:paraId="5F4966ED" w14:textId="77777777" w:rsidR="00294933" w:rsidRPr="00294933" w:rsidRDefault="00294933" w:rsidP="00882F26">
      <w:pPr>
        <w:pStyle w:val="Zkladntext"/>
        <w:spacing w:after="60"/>
        <w:jc w:val="center"/>
        <w:rPr>
          <w:szCs w:val="24"/>
        </w:rPr>
      </w:pPr>
      <w:r w:rsidRPr="00294933">
        <w:rPr>
          <w:b/>
          <w:szCs w:val="24"/>
        </w:rPr>
        <w:t>Splatnost poplatku ze psů</w:t>
      </w:r>
    </w:p>
    <w:p w14:paraId="1DFE6EB6" w14:textId="77777777" w:rsidR="00294933" w:rsidRPr="00294933" w:rsidRDefault="00294933" w:rsidP="002E2882">
      <w:pPr>
        <w:pStyle w:val="Seznamoslovan0"/>
        <w:numPr>
          <w:ilvl w:val="0"/>
          <w:numId w:val="2"/>
        </w:numPr>
        <w:spacing w:after="120" w:line="240" w:lineRule="auto"/>
        <w:ind w:left="357" w:hanging="357"/>
        <w:rPr>
          <w:szCs w:val="24"/>
        </w:rPr>
      </w:pPr>
      <w:bookmarkStart w:id="0" w:name="_Hlk22312068"/>
      <w:r w:rsidRPr="00294933">
        <w:rPr>
          <w:szCs w:val="24"/>
        </w:rPr>
        <w:t xml:space="preserve">Poplatek ze psů je splatný bez vyměření vždy nejpozději do </w:t>
      </w:r>
      <w:r w:rsidR="00882F26">
        <w:rPr>
          <w:szCs w:val="24"/>
        </w:rPr>
        <w:t>31.3.</w:t>
      </w:r>
      <w:r w:rsidRPr="00294933">
        <w:rPr>
          <w:szCs w:val="24"/>
        </w:rPr>
        <w:t xml:space="preserve"> příslušného kalendářního roku.</w:t>
      </w:r>
    </w:p>
    <w:p w14:paraId="44EA0313" w14:textId="77777777" w:rsidR="00294933" w:rsidRPr="00294933" w:rsidRDefault="00294933" w:rsidP="002E2882">
      <w:pPr>
        <w:pStyle w:val="Seznamoslovan0"/>
        <w:numPr>
          <w:ilvl w:val="0"/>
          <w:numId w:val="2"/>
        </w:numPr>
        <w:spacing w:after="0" w:line="240" w:lineRule="auto"/>
        <w:ind w:left="357" w:hanging="357"/>
        <w:rPr>
          <w:color w:val="000000"/>
          <w:szCs w:val="24"/>
        </w:rPr>
      </w:pPr>
      <w:r w:rsidRPr="00294933">
        <w:rPr>
          <w:szCs w:val="24"/>
        </w:rPr>
        <w:t xml:space="preserve">Vznikne-li poplatková povinnost během roku po </w:t>
      </w:r>
      <w:r w:rsidR="00882F26">
        <w:rPr>
          <w:szCs w:val="24"/>
        </w:rPr>
        <w:t>31.3.</w:t>
      </w:r>
      <w:r w:rsidRPr="00294933">
        <w:rPr>
          <w:iCs/>
          <w:szCs w:val="24"/>
        </w:rPr>
        <w:t>,</w:t>
      </w:r>
      <w:r w:rsidRPr="00294933">
        <w:rPr>
          <w:szCs w:val="24"/>
        </w:rPr>
        <w:t xml:space="preserve"> je poplatek ze psů splatný do </w:t>
      </w:r>
      <w:proofErr w:type="gramStart"/>
      <w:r w:rsidRPr="00294933">
        <w:rPr>
          <w:szCs w:val="24"/>
        </w:rPr>
        <w:t>30ti</w:t>
      </w:r>
      <w:proofErr w:type="gramEnd"/>
      <w:r w:rsidRPr="00294933">
        <w:rPr>
          <w:szCs w:val="24"/>
        </w:rPr>
        <w:t xml:space="preserve"> dnů od vzniku poplatkové povinnosti.</w:t>
      </w:r>
    </w:p>
    <w:bookmarkEnd w:id="0"/>
    <w:p w14:paraId="6084CA44" w14:textId="1586AC26" w:rsidR="00294933" w:rsidRDefault="00987A6E" w:rsidP="00882F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36C199A" w14:textId="4251266A" w:rsidR="00987A6E" w:rsidRDefault="00987A6E" w:rsidP="00987A6E">
      <w:pPr>
        <w:pStyle w:val="Zkladntext"/>
        <w:jc w:val="center"/>
        <w:rPr>
          <w:b/>
          <w:szCs w:val="24"/>
        </w:rPr>
      </w:pPr>
      <w:r w:rsidRPr="00294933">
        <w:rPr>
          <w:b/>
          <w:szCs w:val="24"/>
        </w:rPr>
        <w:t xml:space="preserve">Čl. </w:t>
      </w:r>
      <w:r>
        <w:rPr>
          <w:b/>
          <w:szCs w:val="24"/>
        </w:rPr>
        <w:t>5</w:t>
      </w:r>
    </w:p>
    <w:p w14:paraId="3E3B92F7" w14:textId="6D231AA4" w:rsidR="00987A6E" w:rsidRDefault="00987A6E" w:rsidP="00987A6E">
      <w:pPr>
        <w:pStyle w:val="Zkladntext"/>
        <w:jc w:val="center"/>
        <w:rPr>
          <w:b/>
          <w:szCs w:val="24"/>
        </w:rPr>
      </w:pPr>
      <w:r>
        <w:rPr>
          <w:b/>
          <w:szCs w:val="24"/>
        </w:rPr>
        <w:t>Osvobození od poplatku</w:t>
      </w:r>
    </w:p>
    <w:p w14:paraId="76C1FD89" w14:textId="67E0654C" w:rsidR="00987A6E" w:rsidRPr="00C24CC5" w:rsidRDefault="00987A6E" w:rsidP="00987A6E">
      <w:pPr>
        <w:pStyle w:val="Zkladntext"/>
        <w:rPr>
          <w:bCs/>
          <w:szCs w:val="24"/>
        </w:rPr>
      </w:pPr>
      <w:r w:rsidRPr="00C24CC5">
        <w:rPr>
          <w:bCs/>
          <w:szCs w:val="24"/>
        </w:rPr>
        <w:t>Od poplatku ze psů je osvobozen držitel psa, kterým je osoba, která je držitelem ZTP/P podle zvláštního právního předpisu, osoba provádějící výcvik psů určených k doprovodu těchto osob nebo osoba, které stanoví</w:t>
      </w:r>
      <w:r w:rsidR="008866BB" w:rsidRPr="00C24CC5">
        <w:rPr>
          <w:bCs/>
          <w:szCs w:val="24"/>
        </w:rPr>
        <w:t xml:space="preserve"> povinnost držení a používání psa zvláštní právní předpis</w:t>
      </w:r>
      <w:r w:rsidR="008866BB" w:rsidRPr="00C24CC5">
        <w:rPr>
          <w:bCs/>
          <w:szCs w:val="24"/>
          <w:vertAlign w:val="superscript"/>
        </w:rPr>
        <w:t>1</w:t>
      </w:r>
      <w:r w:rsidR="008866BB" w:rsidRPr="00C24CC5">
        <w:rPr>
          <w:bCs/>
          <w:szCs w:val="24"/>
        </w:rPr>
        <w:t>.</w:t>
      </w:r>
      <w:r w:rsidRPr="00C24CC5">
        <w:rPr>
          <w:bCs/>
          <w:szCs w:val="24"/>
        </w:rPr>
        <w:t xml:space="preserve">  </w:t>
      </w:r>
    </w:p>
    <w:p w14:paraId="6A86E0D4" w14:textId="77777777" w:rsidR="00987A6E" w:rsidRPr="00C24CC5" w:rsidRDefault="00987A6E" w:rsidP="00882F26">
      <w:pPr>
        <w:spacing w:after="0" w:line="240" w:lineRule="auto"/>
        <w:rPr>
          <w:rFonts w:ascii="Times New Roman" w:hAnsi="Times New Roman" w:cs="Times New Roman"/>
          <w:sz w:val="24"/>
          <w:szCs w:val="24"/>
        </w:rPr>
      </w:pPr>
    </w:p>
    <w:p w14:paraId="61506ECA" w14:textId="77777777" w:rsidR="00882F26" w:rsidRPr="00294933" w:rsidRDefault="00882F26" w:rsidP="00882F26">
      <w:pPr>
        <w:spacing w:after="0" w:line="240" w:lineRule="auto"/>
        <w:rPr>
          <w:rFonts w:ascii="Times New Roman" w:hAnsi="Times New Roman" w:cs="Times New Roman"/>
          <w:sz w:val="24"/>
          <w:szCs w:val="24"/>
        </w:rPr>
      </w:pPr>
    </w:p>
    <w:p w14:paraId="65B71E49" w14:textId="77777777" w:rsidR="00294933" w:rsidRPr="00294933" w:rsidRDefault="00294933" w:rsidP="00882F26">
      <w:pPr>
        <w:pStyle w:val="Bezmezer"/>
        <w:jc w:val="center"/>
        <w:rPr>
          <w:rFonts w:ascii="Times New Roman" w:hAnsi="Times New Roman" w:cs="Times New Roman"/>
          <w:sz w:val="24"/>
          <w:szCs w:val="24"/>
        </w:rPr>
      </w:pPr>
      <w:r w:rsidRPr="00294933">
        <w:rPr>
          <w:rFonts w:ascii="Times New Roman" w:hAnsi="Times New Roman" w:cs="Times New Roman"/>
          <w:b/>
          <w:sz w:val="24"/>
          <w:szCs w:val="24"/>
        </w:rPr>
        <w:t>Oddíl III.</w:t>
      </w:r>
    </w:p>
    <w:p w14:paraId="3D11CDBB" w14:textId="77777777" w:rsidR="00294933" w:rsidRPr="00294933" w:rsidRDefault="00294933" w:rsidP="00882F26">
      <w:pPr>
        <w:pStyle w:val="Bezmezer"/>
        <w:jc w:val="center"/>
        <w:rPr>
          <w:rFonts w:ascii="Times New Roman" w:hAnsi="Times New Roman" w:cs="Times New Roman"/>
          <w:sz w:val="24"/>
          <w:szCs w:val="24"/>
          <w:u w:val="single"/>
        </w:rPr>
      </w:pPr>
      <w:r w:rsidRPr="00294933">
        <w:rPr>
          <w:rFonts w:ascii="Times New Roman" w:hAnsi="Times New Roman" w:cs="Times New Roman"/>
          <w:b/>
          <w:sz w:val="24"/>
          <w:szCs w:val="24"/>
          <w:u w:val="single"/>
        </w:rPr>
        <w:t>Poplatek za užívání veřejného prostranství</w:t>
      </w:r>
    </w:p>
    <w:p w14:paraId="6F0E5865" w14:textId="77777777" w:rsidR="00294933" w:rsidRPr="00294933" w:rsidRDefault="00294933" w:rsidP="00882F26">
      <w:pPr>
        <w:pStyle w:val="Bezmezer"/>
        <w:jc w:val="center"/>
        <w:rPr>
          <w:rFonts w:ascii="Times New Roman" w:hAnsi="Times New Roman" w:cs="Times New Roman"/>
          <w:sz w:val="24"/>
          <w:szCs w:val="24"/>
        </w:rPr>
      </w:pPr>
    </w:p>
    <w:p w14:paraId="14621640" w14:textId="5B509B50"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 xml:space="preserve">Čl. </w:t>
      </w:r>
      <w:r w:rsidR="008866BB">
        <w:rPr>
          <w:rFonts w:ascii="Times New Roman" w:hAnsi="Times New Roman" w:cs="Times New Roman"/>
          <w:b/>
          <w:sz w:val="24"/>
          <w:szCs w:val="24"/>
        </w:rPr>
        <w:t>6</w:t>
      </w:r>
    </w:p>
    <w:p w14:paraId="11FC5CF6" w14:textId="77777777" w:rsidR="00294933" w:rsidRPr="00294933" w:rsidRDefault="00294933" w:rsidP="00882F26">
      <w:pPr>
        <w:pStyle w:val="Bezmezer"/>
        <w:spacing w:after="120"/>
        <w:jc w:val="center"/>
        <w:rPr>
          <w:rFonts w:ascii="Times New Roman" w:hAnsi="Times New Roman" w:cs="Times New Roman"/>
          <w:b/>
          <w:color w:val="FF0000"/>
          <w:sz w:val="24"/>
          <w:szCs w:val="24"/>
        </w:rPr>
      </w:pPr>
      <w:r w:rsidRPr="00294933">
        <w:rPr>
          <w:rFonts w:ascii="Times New Roman" w:hAnsi="Times New Roman" w:cs="Times New Roman"/>
          <w:b/>
          <w:sz w:val="24"/>
          <w:szCs w:val="24"/>
        </w:rPr>
        <w:t>Veřejné prostranství</w:t>
      </w:r>
    </w:p>
    <w:p w14:paraId="1986F654" w14:textId="77777777" w:rsidR="00294933" w:rsidRPr="00294933" w:rsidRDefault="00294933" w:rsidP="00882F26">
      <w:pPr>
        <w:pStyle w:val="Bezmezer"/>
        <w:spacing w:after="120"/>
        <w:jc w:val="both"/>
        <w:rPr>
          <w:rFonts w:ascii="Times New Roman" w:hAnsi="Times New Roman" w:cs="Times New Roman"/>
          <w:sz w:val="24"/>
          <w:szCs w:val="24"/>
        </w:rPr>
      </w:pPr>
      <w:r w:rsidRPr="00294933">
        <w:rPr>
          <w:rFonts w:ascii="Times New Roman" w:hAnsi="Times New Roman" w:cs="Times New Roman"/>
          <w:sz w:val="24"/>
          <w:szCs w:val="24"/>
        </w:rPr>
        <w:t>Veřejné prostranství</w:t>
      </w:r>
      <w:r w:rsidRPr="00294933">
        <w:rPr>
          <w:rStyle w:val="Znakapoznpodarou"/>
          <w:rFonts w:ascii="Times New Roman" w:hAnsi="Times New Roman" w:cs="Times New Roman"/>
          <w:sz w:val="24"/>
          <w:szCs w:val="24"/>
        </w:rPr>
        <w:footnoteReference w:id="10"/>
      </w:r>
      <w:r w:rsidRPr="00294933">
        <w:rPr>
          <w:rFonts w:ascii="Times New Roman" w:hAnsi="Times New Roman" w:cs="Times New Roman"/>
          <w:sz w:val="24"/>
          <w:szCs w:val="24"/>
        </w:rPr>
        <w:t>, za jehož užívání se vybírá poplatek za užívání veřejného prostranství, je konkretizováno v příloze č. 1 této obecně závazné vyhlášky.</w:t>
      </w:r>
    </w:p>
    <w:p w14:paraId="69A4A764" w14:textId="7D2D7B06" w:rsidR="00294933" w:rsidRPr="00294933" w:rsidRDefault="00294933" w:rsidP="00882F26">
      <w:pPr>
        <w:pStyle w:val="NormlnIMP"/>
        <w:spacing w:line="240" w:lineRule="auto"/>
        <w:jc w:val="center"/>
        <w:rPr>
          <w:b/>
          <w:color w:val="000000"/>
          <w:szCs w:val="24"/>
        </w:rPr>
      </w:pPr>
      <w:r w:rsidRPr="00294933">
        <w:rPr>
          <w:b/>
          <w:color w:val="000000"/>
          <w:szCs w:val="24"/>
        </w:rPr>
        <w:t xml:space="preserve">Čl. </w:t>
      </w:r>
      <w:r w:rsidR="008866BB">
        <w:rPr>
          <w:b/>
          <w:color w:val="000000"/>
          <w:szCs w:val="24"/>
        </w:rPr>
        <w:t>7</w:t>
      </w:r>
    </w:p>
    <w:p w14:paraId="6CB68DFA" w14:textId="77777777" w:rsidR="00294933" w:rsidRPr="00294933" w:rsidRDefault="00294933" w:rsidP="00882F26">
      <w:pPr>
        <w:pStyle w:val="Zkladntext"/>
        <w:spacing w:after="60"/>
        <w:jc w:val="center"/>
        <w:rPr>
          <w:szCs w:val="24"/>
        </w:rPr>
      </w:pPr>
      <w:r w:rsidRPr="00294933">
        <w:rPr>
          <w:b/>
          <w:szCs w:val="24"/>
        </w:rPr>
        <w:t>Ohlašovací povinnost</w:t>
      </w:r>
    </w:p>
    <w:p w14:paraId="3271AA2E" w14:textId="77777777" w:rsidR="00294933" w:rsidRPr="00294933" w:rsidRDefault="00294933" w:rsidP="002E2882">
      <w:pPr>
        <w:pStyle w:val="Seznamoslovan0"/>
        <w:numPr>
          <w:ilvl w:val="0"/>
          <w:numId w:val="5"/>
        </w:numPr>
        <w:spacing w:line="240" w:lineRule="auto"/>
        <w:rPr>
          <w:szCs w:val="24"/>
        </w:rPr>
      </w:pPr>
      <w:r w:rsidRPr="00294933">
        <w:rPr>
          <w:szCs w:val="24"/>
        </w:rPr>
        <w:t>Poplatník je povinen správci poplatků předem (nejpozději ke dni vzniku poplatkové povinnosti) ohlásit</w:t>
      </w:r>
      <w:r w:rsidRPr="00294933">
        <w:rPr>
          <w:rStyle w:val="Znakapoznpodarou"/>
          <w:szCs w:val="24"/>
        </w:rPr>
        <w:footnoteReference w:id="11"/>
      </w:r>
      <w:r w:rsidRPr="00294933">
        <w:rPr>
          <w:szCs w:val="24"/>
        </w:rPr>
        <w:t xml:space="preserve"> předpokládanou dobu, místo a plochu užívání veřejného prostranství a skutečnost, zda užívání veřejného prostranství podléhá osvobození od poplatku za užívání veřejného prostranství.</w:t>
      </w:r>
    </w:p>
    <w:p w14:paraId="4D9A7203" w14:textId="77777777" w:rsidR="00294933" w:rsidRPr="00294933" w:rsidRDefault="00294933" w:rsidP="002E2882">
      <w:pPr>
        <w:pStyle w:val="Seznamoslovan0"/>
        <w:numPr>
          <w:ilvl w:val="0"/>
          <w:numId w:val="5"/>
        </w:numPr>
        <w:spacing w:line="240" w:lineRule="auto"/>
        <w:rPr>
          <w:szCs w:val="24"/>
        </w:rPr>
      </w:pPr>
      <w:r w:rsidRPr="00294933">
        <w:rPr>
          <w:szCs w:val="24"/>
        </w:rPr>
        <w:t xml:space="preserve">Poplatník je povinen správci poplatků ohlásit údaje rozhodné pro osvobození od poplatku za užívání veřejného prostranství nejpozději do splatnosti uvedeného poplatku, nebo do </w:t>
      </w:r>
      <w:proofErr w:type="gramStart"/>
      <w:r w:rsidRPr="00294933">
        <w:rPr>
          <w:szCs w:val="24"/>
        </w:rPr>
        <w:t>15ti</w:t>
      </w:r>
      <w:proofErr w:type="gramEnd"/>
      <w:r w:rsidRPr="00294933">
        <w:rPr>
          <w:szCs w:val="24"/>
        </w:rPr>
        <w:t xml:space="preserve"> dnů od skutečnosti zakládající nárok na osvobození, pokud tato skutečnost nastala po splatnosti uvedeného poplatku. V případě, že poplatník nesplní povinnost ohlásit údaje rozhodné pro osvobození od poplatku za užívání veřejného prostranství v těchto lhůtách, nárok na osvobození zaniká</w:t>
      </w:r>
      <w:r w:rsidRPr="00294933">
        <w:rPr>
          <w:rStyle w:val="Znakapoznpodarou"/>
          <w:szCs w:val="24"/>
        </w:rPr>
        <w:footnoteReference w:id="12"/>
      </w:r>
      <w:r w:rsidRPr="00294933">
        <w:rPr>
          <w:szCs w:val="24"/>
        </w:rPr>
        <w:t>.</w:t>
      </w:r>
    </w:p>
    <w:p w14:paraId="3914CBFC" w14:textId="77777777" w:rsidR="00294933" w:rsidRPr="00294933" w:rsidRDefault="00294933" w:rsidP="002E2882">
      <w:pPr>
        <w:pStyle w:val="Bezmezer"/>
        <w:numPr>
          <w:ilvl w:val="0"/>
          <w:numId w:val="5"/>
        </w:numPr>
        <w:spacing w:after="120"/>
        <w:jc w:val="both"/>
        <w:rPr>
          <w:rFonts w:ascii="Times New Roman" w:hAnsi="Times New Roman" w:cs="Times New Roman"/>
          <w:sz w:val="24"/>
          <w:szCs w:val="24"/>
        </w:rPr>
      </w:pPr>
      <w:r w:rsidRPr="00294933">
        <w:rPr>
          <w:rFonts w:ascii="Times New Roman" w:hAnsi="Times New Roman" w:cs="Times New Roman"/>
          <w:sz w:val="24"/>
          <w:szCs w:val="24"/>
        </w:rPr>
        <w:t xml:space="preserve">Poplatník je povinen ohlásit správci poplatků do </w:t>
      </w:r>
      <w:proofErr w:type="gramStart"/>
      <w:r w:rsidRPr="00294933">
        <w:rPr>
          <w:rFonts w:ascii="Times New Roman" w:hAnsi="Times New Roman" w:cs="Times New Roman"/>
          <w:sz w:val="24"/>
          <w:szCs w:val="24"/>
        </w:rPr>
        <w:t>15ti</w:t>
      </w:r>
      <w:proofErr w:type="gramEnd"/>
      <w:r w:rsidRPr="00294933">
        <w:rPr>
          <w:rFonts w:ascii="Times New Roman" w:hAnsi="Times New Roman" w:cs="Times New Roman"/>
          <w:sz w:val="24"/>
          <w:szCs w:val="24"/>
        </w:rPr>
        <w:t xml:space="preserve"> dnů jakékoliv změny v ohlášených skutečnostech.</w:t>
      </w:r>
    </w:p>
    <w:p w14:paraId="6DE255CA" w14:textId="77777777" w:rsidR="00294933" w:rsidRPr="00294933" w:rsidRDefault="00294933" w:rsidP="002E2882">
      <w:pPr>
        <w:pStyle w:val="Bezmezer"/>
        <w:numPr>
          <w:ilvl w:val="0"/>
          <w:numId w:val="5"/>
        </w:numPr>
        <w:spacing w:after="120"/>
        <w:jc w:val="both"/>
        <w:rPr>
          <w:rFonts w:ascii="Times New Roman" w:hAnsi="Times New Roman" w:cs="Times New Roman"/>
          <w:sz w:val="24"/>
          <w:szCs w:val="24"/>
        </w:rPr>
      </w:pPr>
      <w:r w:rsidRPr="00294933">
        <w:rPr>
          <w:rFonts w:ascii="Times New Roman" w:hAnsi="Times New Roman" w:cs="Times New Roman"/>
          <w:sz w:val="24"/>
          <w:szCs w:val="24"/>
        </w:rPr>
        <w:t xml:space="preserve">Po ukončení zvláštního užívání veřejného prostranství je poplatník povinen ohlásit tuto skutečnost správci poplatků nejpozději do </w:t>
      </w:r>
      <w:proofErr w:type="gramStart"/>
      <w:r w:rsidRPr="00294933">
        <w:rPr>
          <w:rFonts w:ascii="Times New Roman" w:hAnsi="Times New Roman" w:cs="Times New Roman"/>
          <w:sz w:val="24"/>
          <w:szCs w:val="24"/>
        </w:rPr>
        <w:t>15ti</w:t>
      </w:r>
      <w:proofErr w:type="gramEnd"/>
      <w:r w:rsidRPr="00294933">
        <w:rPr>
          <w:rFonts w:ascii="Times New Roman" w:hAnsi="Times New Roman" w:cs="Times New Roman"/>
          <w:sz w:val="24"/>
          <w:szCs w:val="24"/>
        </w:rPr>
        <w:t xml:space="preserve"> dnů. </w:t>
      </w:r>
    </w:p>
    <w:p w14:paraId="1F021F05" w14:textId="77777777" w:rsidR="00294933" w:rsidRPr="00294933" w:rsidRDefault="00294933" w:rsidP="002E2882">
      <w:pPr>
        <w:pStyle w:val="Bezmezer"/>
        <w:numPr>
          <w:ilvl w:val="0"/>
          <w:numId w:val="5"/>
        </w:numPr>
        <w:spacing w:after="120"/>
        <w:ind w:left="357" w:hanging="357"/>
        <w:jc w:val="both"/>
        <w:rPr>
          <w:rFonts w:ascii="Times New Roman" w:hAnsi="Times New Roman" w:cs="Times New Roman"/>
          <w:sz w:val="24"/>
          <w:szCs w:val="24"/>
        </w:rPr>
      </w:pPr>
      <w:r w:rsidRPr="00294933">
        <w:rPr>
          <w:rFonts w:ascii="Times New Roman" w:hAnsi="Times New Roman" w:cs="Times New Roman"/>
          <w:sz w:val="24"/>
          <w:szCs w:val="24"/>
        </w:rPr>
        <w:t>Povinnosti podle odstavce 1) až 4) se vztahují i na poplatníky, kteří jsou od poplatku za užívání veřejného prostranství osvobozeni.</w:t>
      </w:r>
    </w:p>
    <w:p w14:paraId="2F6CC761" w14:textId="77777777" w:rsidR="00294933" w:rsidRPr="00294933" w:rsidRDefault="00294933" w:rsidP="002E2882">
      <w:pPr>
        <w:pStyle w:val="Zkladntext"/>
        <w:numPr>
          <w:ilvl w:val="0"/>
          <w:numId w:val="5"/>
        </w:numPr>
        <w:spacing w:after="120"/>
        <w:ind w:left="357" w:hanging="357"/>
        <w:jc w:val="both"/>
        <w:rPr>
          <w:szCs w:val="24"/>
        </w:rPr>
      </w:pPr>
      <w:r w:rsidRPr="00294933">
        <w:rPr>
          <w:szCs w:val="24"/>
        </w:rPr>
        <w:t>Ohlašovací povinnost se nevztahuje na údaje zveřejněné pro tyto účely správcem poplatku na úřední desce</w:t>
      </w:r>
      <w:r w:rsidRPr="00294933">
        <w:rPr>
          <w:rStyle w:val="Znakapoznpodarou"/>
          <w:szCs w:val="24"/>
        </w:rPr>
        <w:footnoteReference w:id="13"/>
      </w:r>
      <w:r w:rsidRPr="00294933">
        <w:rPr>
          <w:szCs w:val="24"/>
        </w:rPr>
        <w:t>.</w:t>
      </w:r>
    </w:p>
    <w:p w14:paraId="7B298F6E" w14:textId="77777777" w:rsidR="00294933" w:rsidRPr="00294933" w:rsidRDefault="00294933" w:rsidP="00882F26">
      <w:pPr>
        <w:pStyle w:val="Seznamoslovan0"/>
        <w:spacing w:after="0" w:line="240" w:lineRule="auto"/>
        <w:ind w:left="357"/>
        <w:rPr>
          <w:szCs w:val="24"/>
        </w:rPr>
      </w:pPr>
    </w:p>
    <w:p w14:paraId="04705BD6" w14:textId="22EFE9D5" w:rsidR="00294933" w:rsidRPr="00294933" w:rsidRDefault="00294933" w:rsidP="00882F26">
      <w:pPr>
        <w:pStyle w:val="NormlnIMP"/>
        <w:spacing w:line="240" w:lineRule="auto"/>
        <w:jc w:val="center"/>
        <w:rPr>
          <w:b/>
          <w:color w:val="000000"/>
          <w:szCs w:val="24"/>
        </w:rPr>
      </w:pPr>
      <w:r w:rsidRPr="00294933">
        <w:rPr>
          <w:b/>
          <w:color w:val="000000"/>
          <w:szCs w:val="24"/>
        </w:rPr>
        <w:t xml:space="preserve">Čl. </w:t>
      </w:r>
      <w:r w:rsidR="008866BB">
        <w:rPr>
          <w:b/>
          <w:color w:val="000000"/>
          <w:szCs w:val="24"/>
        </w:rPr>
        <w:t>8</w:t>
      </w:r>
    </w:p>
    <w:p w14:paraId="657FD15E" w14:textId="77777777" w:rsidR="00294933" w:rsidRPr="00294933" w:rsidRDefault="00294933" w:rsidP="00882F26">
      <w:pPr>
        <w:pStyle w:val="NormlnIMP"/>
        <w:spacing w:after="113" w:line="240" w:lineRule="auto"/>
        <w:jc w:val="center"/>
        <w:rPr>
          <w:i/>
          <w:szCs w:val="24"/>
        </w:rPr>
      </w:pPr>
      <w:r w:rsidRPr="00294933">
        <w:rPr>
          <w:b/>
          <w:color w:val="000000"/>
          <w:szCs w:val="24"/>
        </w:rPr>
        <w:t>Sazba poplatku za užívání veřejného prostranství</w:t>
      </w:r>
    </w:p>
    <w:p w14:paraId="738FFEED" w14:textId="77777777" w:rsidR="00294933" w:rsidRDefault="00294933" w:rsidP="002E2882">
      <w:pPr>
        <w:pStyle w:val="Seznamoslovan0"/>
        <w:numPr>
          <w:ilvl w:val="0"/>
          <w:numId w:val="6"/>
        </w:numPr>
        <w:spacing w:after="0" w:line="240" w:lineRule="auto"/>
        <w:rPr>
          <w:szCs w:val="24"/>
        </w:rPr>
      </w:pPr>
      <w:r w:rsidRPr="00294933">
        <w:rPr>
          <w:szCs w:val="24"/>
        </w:rPr>
        <w:t>Sazba poplatku za užívání veřejného prostranství činí za každý i započatý m</w:t>
      </w:r>
      <w:r w:rsidRPr="00294933">
        <w:rPr>
          <w:szCs w:val="24"/>
          <w:vertAlign w:val="superscript"/>
        </w:rPr>
        <w:t>2</w:t>
      </w:r>
      <w:r w:rsidRPr="00294933">
        <w:rPr>
          <w:szCs w:val="24"/>
        </w:rPr>
        <w:t xml:space="preserve"> užívaného veřejného prostranství a každý i započatý den:</w:t>
      </w:r>
    </w:p>
    <w:p w14:paraId="7633CCFF"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za umístění dočasné stavby pro poskytování prodeje nebo služeb</w:t>
      </w:r>
      <w:r w:rsidRPr="003F75F3">
        <w:rPr>
          <w:szCs w:val="24"/>
        </w:rPr>
        <w:tab/>
      </w:r>
      <w:r w:rsidRPr="003F75F3">
        <w:rPr>
          <w:szCs w:val="24"/>
        </w:rPr>
        <w:tab/>
      </w:r>
      <w:r>
        <w:rPr>
          <w:szCs w:val="24"/>
        </w:rPr>
        <w:t xml:space="preserve"> </w:t>
      </w:r>
      <w:r w:rsidRPr="003F75F3">
        <w:rPr>
          <w:szCs w:val="24"/>
        </w:rPr>
        <w:t xml:space="preserve">  </w:t>
      </w:r>
      <w:r>
        <w:rPr>
          <w:szCs w:val="24"/>
        </w:rPr>
        <w:t xml:space="preserve">  </w:t>
      </w:r>
      <w:r w:rsidRPr="003F75F3">
        <w:rPr>
          <w:szCs w:val="24"/>
        </w:rPr>
        <w:t>10,-Kč</w:t>
      </w:r>
    </w:p>
    <w:p w14:paraId="3C4C3910"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za umístění zařízení sloužícího pro poskytování služeb</w:t>
      </w:r>
      <w:r w:rsidRPr="003F75F3">
        <w:rPr>
          <w:szCs w:val="24"/>
        </w:rPr>
        <w:tab/>
      </w:r>
      <w:r w:rsidRPr="003F75F3">
        <w:rPr>
          <w:szCs w:val="24"/>
        </w:rPr>
        <w:tab/>
      </w:r>
      <w:r w:rsidRPr="003F75F3">
        <w:rPr>
          <w:szCs w:val="24"/>
        </w:rPr>
        <w:tab/>
      </w:r>
      <w:r>
        <w:rPr>
          <w:szCs w:val="24"/>
        </w:rPr>
        <w:t xml:space="preserve"> </w:t>
      </w:r>
      <w:r w:rsidRPr="003F75F3">
        <w:rPr>
          <w:szCs w:val="24"/>
        </w:rPr>
        <w:t xml:space="preserve">  </w:t>
      </w:r>
      <w:r>
        <w:rPr>
          <w:szCs w:val="24"/>
        </w:rPr>
        <w:t xml:space="preserve">  </w:t>
      </w:r>
      <w:r w:rsidRPr="003F75F3">
        <w:rPr>
          <w:szCs w:val="24"/>
        </w:rPr>
        <w:t>10,-Kč</w:t>
      </w:r>
    </w:p>
    <w:p w14:paraId="53360057" w14:textId="77777777" w:rsidR="00042114" w:rsidRPr="003F75F3" w:rsidRDefault="00042114" w:rsidP="002E2882">
      <w:pPr>
        <w:pStyle w:val="ZkladntextIMP"/>
        <w:widowControl w:val="0"/>
        <w:numPr>
          <w:ilvl w:val="0"/>
          <w:numId w:val="13"/>
        </w:numPr>
        <w:tabs>
          <w:tab w:val="clear" w:pos="700"/>
          <w:tab w:val="num" w:pos="340"/>
        </w:tabs>
        <w:spacing w:line="240" w:lineRule="auto"/>
        <w:ind w:left="851"/>
        <w:jc w:val="both"/>
        <w:rPr>
          <w:szCs w:val="24"/>
        </w:rPr>
      </w:pPr>
      <w:r w:rsidRPr="003F75F3">
        <w:rPr>
          <w:szCs w:val="24"/>
        </w:rPr>
        <w:t xml:space="preserve">za umístění prodejního zařízení </w:t>
      </w:r>
      <w:r w:rsidRPr="003F75F3">
        <w:rPr>
          <w:szCs w:val="24"/>
        </w:rPr>
        <w:tab/>
      </w:r>
      <w:r w:rsidRPr="003F75F3">
        <w:rPr>
          <w:szCs w:val="24"/>
        </w:rPr>
        <w:tab/>
      </w:r>
      <w:r w:rsidRPr="003F75F3">
        <w:rPr>
          <w:szCs w:val="24"/>
        </w:rPr>
        <w:tab/>
      </w:r>
      <w:r w:rsidRPr="003F75F3">
        <w:rPr>
          <w:szCs w:val="24"/>
        </w:rPr>
        <w:tab/>
      </w:r>
      <w:r w:rsidRPr="003F75F3">
        <w:rPr>
          <w:szCs w:val="24"/>
        </w:rPr>
        <w:tab/>
      </w:r>
      <w:r w:rsidRPr="003F75F3">
        <w:rPr>
          <w:szCs w:val="24"/>
        </w:rPr>
        <w:tab/>
      </w:r>
      <w:r>
        <w:rPr>
          <w:szCs w:val="24"/>
        </w:rPr>
        <w:t xml:space="preserve">     </w:t>
      </w:r>
      <w:r w:rsidRPr="003F75F3">
        <w:rPr>
          <w:szCs w:val="24"/>
        </w:rPr>
        <w:t>15,-Kč</w:t>
      </w:r>
    </w:p>
    <w:p w14:paraId="59B7E82A" w14:textId="390F4AC9" w:rsidR="00042114" w:rsidRDefault="00042114" w:rsidP="002E2882">
      <w:pPr>
        <w:pStyle w:val="ZkladntextIMP"/>
        <w:widowControl w:val="0"/>
        <w:numPr>
          <w:ilvl w:val="0"/>
          <w:numId w:val="13"/>
        </w:numPr>
        <w:tabs>
          <w:tab w:val="clear" w:pos="700"/>
          <w:tab w:val="num" w:pos="340"/>
        </w:tabs>
        <w:spacing w:line="240" w:lineRule="auto"/>
        <w:ind w:left="851"/>
        <w:jc w:val="both"/>
      </w:pPr>
      <w:r>
        <w:t xml:space="preserve">za provádění </w:t>
      </w:r>
      <w:r w:rsidR="00F50911">
        <w:t>výkopových prací</w:t>
      </w:r>
      <w:r w:rsidR="00F50911">
        <w:tab/>
      </w:r>
      <w:r w:rsidR="00F50911">
        <w:tab/>
      </w:r>
      <w:r w:rsidR="00F50911">
        <w:tab/>
      </w:r>
      <w:r w:rsidR="00F50911">
        <w:tab/>
      </w:r>
      <w:r w:rsidR="00F50911">
        <w:tab/>
      </w:r>
      <w:r w:rsidR="00F50911">
        <w:tab/>
        <w:t xml:space="preserve">       </w:t>
      </w:r>
      <w:r w:rsidR="00C24CC5">
        <w:t>1,-</w:t>
      </w:r>
      <w:r w:rsidR="00F50911">
        <w:t xml:space="preserve"> </w:t>
      </w:r>
      <w:r>
        <w:t>Kč</w:t>
      </w:r>
    </w:p>
    <w:p w14:paraId="7F5275EF" w14:textId="4164C021"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stavebního zařízení</w:t>
      </w:r>
      <w:r>
        <w:tab/>
      </w:r>
      <w:r>
        <w:tab/>
      </w:r>
      <w:r>
        <w:tab/>
      </w:r>
      <w:r>
        <w:tab/>
      </w:r>
      <w:r>
        <w:tab/>
      </w:r>
      <w:r>
        <w:tab/>
        <w:t xml:space="preserve">  </w:t>
      </w:r>
      <w:r w:rsidR="00F50911">
        <w:t xml:space="preserve">     </w:t>
      </w:r>
      <w:r w:rsidR="00C24CC5">
        <w:t>1,-</w:t>
      </w:r>
      <w:r w:rsidR="00F50911">
        <w:t xml:space="preserve"> </w:t>
      </w:r>
      <w:r>
        <w:t>Kč</w:t>
      </w:r>
    </w:p>
    <w:p w14:paraId="19835A7F" w14:textId="77777777"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zařízení cirkusů, lunaparků a jiných obdobných atrakcí</w:t>
      </w:r>
      <w:r>
        <w:tab/>
        <w:t xml:space="preserve">       5,-Kč</w:t>
      </w:r>
    </w:p>
    <w:p w14:paraId="5F337999" w14:textId="77777777" w:rsidR="00042114" w:rsidRDefault="00042114" w:rsidP="002E2882">
      <w:pPr>
        <w:pStyle w:val="ZkladntextIMP"/>
        <w:widowControl w:val="0"/>
        <w:numPr>
          <w:ilvl w:val="0"/>
          <w:numId w:val="13"/>
        </w:numPr>
        <w:tabs>
          <w:tab w:val="clear" w:pos="700"/>
          <w:tab w:val="num" w:pos="340"/>
        </w:tabs>
        <w:spacing w:line="240" w:lineRule="auto"/>
        <w:ind w:left="851"/>
        <w:jc w:val="both"/>
      </w:pPr>
      <w:r>
        <w:t>za umístění skládek</w:t>
      </w:r>
      <w:r>
        <w:tab/>
      </w:r>
      <w:r>
        <w:tab/>
      </w:r>
      <w:r>
        <w:tab/>
      </w:r>
      <w:r>
        <w:tab/>
      </w:r>
      <w:r>
        <w:tab/>
      </w:r>
      <w:r>
        <w:tab/>
      </w:r>
      <w:r>
        <w:tab/>
      </w:r>
      <w:r>
        <w:tab/>
        <w:t xml:space="preserve">     10,-Kč</w:t>
      </w:r>
    </w:p>
    <w:p w14:paraId="54CCDD04" w14:textId="77777777" w:rsidR="00042114" w:rsidRDefault="00042114" w:rsidP="002E2882">
      <w:pPr>
        <w:pStyle w:val="ZkladntextIMP"/>
        <w:widowControl w:val="0"/>
        <w:numPr>
          <w:ilvl w:val="0"/>
          <w:numId w:val="13"/>
        </w:numPr>
        <w:tabs>
          <w:tab w:val="clear" w:pos="700"/>
          <w:tab w:val="num" w:pos="340"/>
        </w:tabs>
        <w:spacing w:after="120" w:line="240" w:lineRule="auto"/>
        <w:ind w:left="851"/>
        <w:jc w:val="both"/>
      </w:pPr>
      <w:r>
        <w:t>za užívání veřejného prostranství pro potřeby tvorby filmových a tel. děl    10,-Kč.</w:t>
      </w:r>
    </w:p>
    <w:p w14:paraId="5247B4A6" w14:textId="77777777" w:rsidR="00042114" w:rsidRDefault="00042114" w:rsidP="002E2882">
      <w:pPr>
        <w:pStyle w:val="Seznamoslovan0"/>
        <w:widowControl w:val="0"/>
        <w:numPr>
          <w:ilvl w:val="0"/>
          <w:numId w:val="6"/>
        </w:numPr>
        <w:spacing w:after="0" w:line="240" w:lineRule="auto"/>
        <w:rPr>
          <w:color w:val="000000"/>
        </w:rPr>
      </w:pPr>
      <w:r>
        <w:t>Obec stanovuje poplatek za užívání veřejného prostranství paušální částkou následovně</w:t>
      </w:r>
      <w:r>
        <w:rPr>
          <w:color w:val="000000"/>
        </w:rPr>
        <w:t xml:space="preserve">: </w:t>
      </w:r>
    </w:p>
    <w:p w14:paraId="23EA281C" w14:textId="77777777" w:rsidR="00042114" w:rsidRDefault="00042114" w:rsidP="00042114">
      <w:pPr>
        <w:pStyle w:val="NormlnIMP"/>
        <w:widowControl w:val="0"/>
        <w:tabs>
          <w:tab w:val="left" w:pos="426"/>
          <w:tab w:val="left" w:pos="705"/>
          <w:tab w:val="left" w:pos="7230"/>
        </w:tabs>
        <w:spacing w:line="240" w:lineRule="auto"/>
        <w:ind w:left="703" w:hanging="703"/>
      </w:pPr>
      <w:r>
        <w:tab/>
      </w:r>
      <w:r>
        <w:tab/>
        <w:t>- za umístění reklamního zařízení</w:t>
      </w:r>
      <w:r>
        <w:tab/>
        <w:t>300,-Kč/rok</w:t>
      </w:r>
    </w:p>
    <w:p w14:paraId="691191E9" w14:textId="77777777" w:rsidR="00042114" w:rsidRDefault="00042114" w:rsidP="00042114">
      <w:pPr>
        <w:pStyle w:val="NormlnIMP"/>
        <w:widowControl w:val="0"/>
        <w:tabs>
          <w:tab w:val="left" w:pos="426"/>
          <w:tab w:val="left" w:pos="705"/>
          <w:tab w:val="left" w:pos="7230"/>
        </w:tabs>
        <w:spacing w:line="240" w:lineRule="auto"/>
        <w:ind w:left="703" w:hanging="703"/>
      </w:pPr>
      <w:r>
        <w:tab/>
      </w:r>
      <w:r>
        <w:tab/>
        <w:t xml:space="preserve">- za umístění skládek stavebního materiálu při stavbě </w:t>
      </w:r>
    </w:p>
    <w:p w14:paraId="62178C62" w14:textId="77777777" w:rsidR="00042114" w:rsidRDefault="00042114" w:rsidP="00042114">
      <w:pPr>
        <w:pStyle w:val="NormlnIMP"/>
        <w:widowControl w:val="0"/>
        <w:tabs>
          <w:tab w:val="left" w:pos="426"/>
          <w:tab w:val="left" w:pos="705"/>
          <w:tab w:val="left" w:pos="7230"/>
        </w:tabs>
        <w:spacing w:line="240" w:lineRule="auto"/>
        <w:ind w:left="703" w:hanging="703"/>
      </w:pPr>
      <w:r>
        <w:tab/>
      </w:r>
      <w:r>
        <w:tab/>
        <w:t xml:space="preserve">obytného domu </w:t>
      </w:r>
      <w:r>
        <w:tab/>
        <w:t>100,-Kč/rok</w:t>
      </w:r>
    </w:p>
    <w:p w14:paraId="3C71654B" w14:textId="77777777" w:rsidR="00042114" w:rsidRPr="00D54096" w:rsidRDefault="00042114" w:rsidP="00042114">
      <w:pPr>
        <w:pStyle w:val="NormlnIMP"/>
        <w:widowControl w:val="0"/>
        <w:tabs>
          <w:tab w:val="left" w:pos="426"/>
          <w:tab w:val="left" w:pos="705"/>
          <w:tab w:val="left" w:pos="7230"/>
        </w:tabs>
        <w:spacing w:line="240" w:lineRule="auto"/>
        <w:ind w:left="703" w:hanging="703"/>
      </w:pPr>
      <w:r>
        <w:lastRenderedPageBreak/>
        <w:tab/>
      </w:r>
      <w:r>
        <w:tab/>
      </w:r>
      <w:r w:rsidRPr="00EF525B">
        <w:t xml:space="preserve">- za </w:t>
      </w:r>
      <w:r w:rsidRPr="00D54096">
        <w:t xml:space="preserve">umístění skládek dřeva na dobu max. 1 roku a </w:t>
      </w:r>
    </w:p>
    <w:p w14:paraId="6547B1FB" w14:textId="77777777" w:rsidR="00042114" w:rsidRPr="00D54096" w:rsidRDefault="00042114" w:rsidP="00042114">
      <w:pPr>
        <w:pStyle w:val="NormlnIMP"/>
        <w:widowControl w:val="0"/>
        <w:tabs>
          <w:tab w:val="left" w:pos="426"/>
          <w:tab w:val="left" w:pos="705"/>
          <w:tab w:val="left" w:pos="7230"/>
        </w:tabs>
        <w:spacing w:line="240" w:lineRule="auto"/>
        <w:ind w:left="703" w:hanging="703"/>
      </w:pPr>
      <w:r w:rsidRPr="00D54096">
        <w:tab/>
      </w:r>
      <w:r w:rsidRPr="00D54096">
        <w:tab/>
        <w:t>záboru plochy max. 10 m</w:t>
      </w:r>
      <w:r w:rsidRPr="00D54096">
        <w:rPr>
          <w:vertAlign w:val="superscript"/>
        </w:rPr>
        <w:t>2</w:t>
      </w:r>
      <w:r w:rsidRPr="00D54096">
        <w:t xml:space="preserve"> </w:t>
      </w:r>
      <w:r w:rsidRPr="00D54096">
        <w:tab/>
        <w:t>100,-Kč/rok</w:t>
      </w:r>
    </w:p>
    <w:p w14:paraId="0A83CBD2" w14:textId="77777777" w:rsidR="00042114" w:rsidRDefault="00042114" w:rsidP="00042114">
      <w:pPr>
        <w:pStyle w:val="NormlnIMP"/>
        <w:widowControl w:val="0"/>
        <w:tabs>
          <w:tab w:val="left" w:pos="426"/>
          <w:tab w:val="left" w:pos="705"/>
          <w:tab w:val="left" w:pos="7230"/>
        </w:tabs>
        <w:spacing w:line="240" w:lineRule="auto"/>
        <w:ind w:left="703" w:hanging="703"/>
      </w:pPr>
      <w:r w:rsidRPr="00D54096">
        <w:tab/>
      </w:r>
      <w:r w:rsidRPr="00D54096">
        <w:tab/>
        <w:t>(v případě překročení doby 1 roku se uplatní po celou dobu překročení sazba podle odst. 1/ písm. g/ tohoto článku)</w:t>
      </w:r>
      <w:r w:rsidRPr="00EF525B">
        <w:tab/>
      </w:r>
    </w:p>
    <w:p w14:paraId="7D2EDE66" w14:textId="77777777" w:rsidR="00042114" w:rsidRDefault="00042114" w:rsidP="00042114">
      <w:pPr>
        <w:pStyle w:val="NormlnIMP"/>
        <w:widowControl w:val="0"/>
        <w:tabs>
          <w:tab w:val="left" w:pos="426"/>
          <w:tab w:val="left" w:pos="705"/>
          <w:tab w:val="left" w:pos="7230"/>
        </w:tabs>
        <w:spacing w:after="120" w:line="240" w:lineRule="auto"/>
        <w:ind w:left="703" w:hanging="703"/>
      </w:pPr>
      <w:r>
        <w:tab/>
      </w:r>
      <w:r>
        <w:tab/>
        <w:t>- za užívání veřejného prostranství pro reklamní akce</w:t>
      </w:r>
      <w:r>
        <w:tab/>
        <w:t>100,-Kč/týden.</w:t>
      </w:r>
    </w:p>
    <w:p w14:paraId="0A16E838" w14:textId="77777777" w:rsidR="00042114" w:rsidRPr="003F75F3" w:rsidRDefault="00042114" w:rsidP="002E2882">
      <w:pPr>
        <w:pStyle w:val="Seznamoslovan0"/>
        <w:keepNext/>
        <w:numPr>
          <w:ilvl w:val="0"/>
          <w:numId w:val="6"/>
        </w:numPr>
        <w:spacing w:line="240" w:lineRule="auto"/>
        <w:ind w:left="357" w:hanging="357"/>
        <w:rPr>
          <w:color w:val="000000"/>
          <w:szCs w:val="24"/>
        </w:rPr>
      </w:pPr>
      <w:r w:rsidRPr="003F75F3">
        <w:rPr>
          <w:color w:val="000000"/>
          <w:szCs w:val="24"/>
        </w:rPr>
        <w:t xml:space="preserve">Dnem se rozumí jeden kalendářní den bez ohledu na to, kterou a jak velkou část </w:t>
      </w:r>
      <w:r>
        <w:rPr>
          <w:color w:val="000000"/>
          <w:szCs w:val="24"/>
        </w:rPr>
        <w:t xml:space="preserve">dne </w:t>
      </w:r>
      <w:r w:rsidRPr="003F75F3">
        <w:rPr>
          <w:color w:val="000000"/>
          <w:szCs w:val="24"/>
        </w:rPr>
        <w:t>poplatník využije.</w:t>
      </w:r>
      <w:r w:rsidRPr="003F75F3">
        <w:rPr>
          <w:szCs w:val="24"/>
        </w:rPr>
        <w:t xml:space="preserve"> </w:t>
      </w:r>
    </w:p>
    <w:p w14:paraId="2BD754E2" w14:textId="77777777" w:rsidR="00042114" w:rsidRPr="00294933" w:rsidRDefault="00042114" w:rsidP="00042114">
      <w:pPr>
        <w:pStyle w:val="Seznamoslovan0"/>
        <w:spacing w:after="0" w:line="240" w:lineRule="auto"/>
        <w:ind w:left="360"/>
        <w:rPr>
          <w:szCs w:val="24"/>
        </w:rPr>
      </w:pPr>
    </w:p>
    <w:p w14:paraId="7EE01FD7" w14:textId="77777777" w:rsidR="00294933" w:rsidRPr="00294933" w:rsidRDefault="00294933" w:rsidP="00882F26">
      <w:pPr>
        <w:pStyle w:val="NormlnIMP"/>
        <w:tabs>
          <w:tab w:val="left" w:pos="426"/>
          <w:tab w:val="left" w:pos="7230"/>
        </w:tabs>
        <w:spacing w:line="240" w:lineRule="auto"/>
        <w:jc w:val="center"/>
        <w:rPr>
          <w:b/>
          <w:color w:val="000000"/>
          <w:szCs w:val="24"/>
        </w:rPr>
      </w:pPr>
    </w:p>
    <w:p w14:paraId="77326EB7" w14:textId="022AECD7" w:rsidR="00294933" w:rsidRPr="00294933" w:rsidRDefault="00294933" w:rsidP="00882F26">
      <w:pPr>
        <w:pStyle w:val="NormlnIMP"/>
        <w:tabs>
          <w:tab w:val="left" w:pos="426"/>
          <w:tab w:val="left" w:pos="7230"/>
        </w:tabs>
        <w:spacing w:line="240" w:lineRule="auto"/>
        <w:jc w:val="center"/>
        <w:rPr>
          <w:b/>
          <w:color w:val="000000"/>
          <w:szCs w:val="24"/>
        </w:rPr>
      </w:pPr>
      <w:r w:rsidRPr="00294933">
        <w:rPr>
          <w:b/>
          <w:color w:val="000000"/>
          <w:szCs w:val="24"/>
        </w:rPr>
        <w:t xml:space="preserve">Čl. </w:t>
      </w:r>
      <w:r w:rsidR="008866BB">
        <w:rPr>
          <w:b/>
          <w:color w:val="000000"/>
          <w:szCs w:val="24"/>
        </w:rPr>
        <w:t>9</w:t>
      </w:r>
    </w:p>
    <w:p w14:paraId="64CE6D2C" w14:textId="77777777" w:rsidR="00294933" w:rsidRPr="00294933" w:rsidRDefault="00294933" w:rsidP="00882F26">
      <w:pPr>
        <w:pStyle w:val="NormlnIMP"/>
        <w:tabs>
          <w:tab w:val="left" w:pos="426"/>
          <w:tab w:val="left" w:pos="7230"/>
        </w:tabs>
        <w:spacing w:after="113" w:line="240" w:lineRule="auto"/>
        <w:jc w:val="center"/>
        <w:rPr>
          <w:b/>
          <w:color w:val="000000"/>
          <w:szCs w:val="24"/>
        </w:rPr>
      </w:pPr>
      <w:r w:rsidRPr="00294933">
        <w:rPr>
          <w:b/>
          <w:color w:val="000000"/>
          <w:szCs w:val="24"/>
        </w:rPr>
        <w:t>Splatnost poplatku za užívání veřejného prostranství</w:t>
      </w:r>
    </w:p>
    <w:p w14:paraId="5E3F1337" w14:textId="77777777" w:rsidR="00294933" w:rsidRPr="00294933" w:rsidRDefault="00294933" w:rsidP="00882F26">
      <w:pPr>
        <w:pStyle w:val="Bezmezer"/>
        <w:jc w:val="both"/>
        <w:rPr>
          <w:rFonts w:ascii="Times New Roman" w:hAnsi="Times New Roman" w:cs="Times New Roman"/>
          <w:sz w:val="24"/>
          <w:szCs w:val="24"/>
        </w:rPr>
      </w:pPr>
      <w:r w:rsidRPr="00294933">
        <w:rPr>
          <w:rFonts w:ascii="Times New Roman" w:hAnsi="Times New Roman" w:cs="Times New Roman"/>
          <w:sz w:val="24"/>
          <w:szCs w:val="24"/>
        </w:rPr>
        <w:t>Poplatek za užívání veřejného prostranství je splatný bez vyměření:</w:t>
      </w:r>
    </w:p>
    <w:p w14:paraId="34D103D7" w14:textId="77777777" w:rsidR="00294933" w:rsidRPr="00294933" w:rsidRDefault="00294933" w:rsidP="002E2882">
      <w:pPr>
        <w:pStyle w:val="Bezmezer"/>
        <w:numPr>
          <w:ilvl w:val="0"/>
          <w:numId w:val="7"/>
        </w:numPr>
        <w:ind w:left="714" w:hanging="357"/>
        <w:jc w:val="both"/>
        <w:rPr>
          <w:rFonts w:ascii="Times New Roman" w:hAnsi="Times New Roman" w:cs="Times New Roman"/>
          <w:sz w:val="24"/>
          <w:szCs w:val="24"/>
        </w:rPr>
      </w:pPr>
      <w:r w:rsidRPr="00294933">
        <w:rPr>
          <w:rFonts w:ascii="Times New Roman" w:hAnsi="Times New Roman" w:cs="Times New Roman"/>
          <w:sz w:val="24"/>
          <w:szCs w:val="24"/>
        </w:rPr>
        <w:t xml:space="preserve">při užívání veřejného prostranství po dobu maximálně </w:t>
      </w:r>
      <w:r w:rsidR="00042114">
        <w:rPr>
          <w:rFonts w:ascii="Times New Roman" w:hAnsi="Times New Roman" w:cs="Times New Roman"/>
          <w:sz w:val="24"/>
          <w:szCs w:val="24"/>
        </w:rPr>
        <w:t>5</w:t>
      </w:r>
      <w:r w:rsidRPr="00294933">
        <w:rPr>
          <w:rFonts w:ascii="Times New Roman" w:hAnsi="Times New Roman" w:cs="Times New Roman"/>
          <w:sz w:val="24"/>
          <w:szCs w:val="24"/>
        </w:rPr>
        <w:t xml:space="preserve"> dnů nejpozději v den, kdy bylo s užíváním veřejného prostranství započato,</w:t>
      </w:r>
    </w:p>
    <w:p w14:paraId="518D274C" w14:textId="77777777" w:rsidR="00294933" w:rsidRPr="00294933" w:rsidRDefault="00294933" w:rsidP="002E2882">
      <w:pPr>
        <w:pStyle w:val="Bezmezer"/>
        <w:numPr>
          <w:ilvl w:val="0"/>
          <w:numId w:val="7"/>
        </w:numPr>
        <w:jc w:val="both"/>
        <w:rPr>
          <w:rFonts w:ascii="Times New Roman" w:hAnsi="Times New Roman" w:cs="Times New Roman"/>
          <w:sz w:val="24"/>
          <w:szCs w:val="24"/>
        </w:rPr>
      </w:pPr>
      <w:r w:rsidRPr="00294933">
        <w:rPr>
          <w:rFonts w:ascii="Times New Roman" w:hAnsi="Times New Roman" w:cs="Times New Roman"/>
          <w:sz w:val="24"/>
          <w:szCs w:val="24"/>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2F29606F" w14:textId="77777777" w:rsidR="00294933" w:rsidRPr="00294933" w:rsidRDefault="00294933" w:rsidP="002E2882">
      <w:pPr>
        <w:pStyle w:val="Bezmezer"/>
        <w:numPr>
          <w:ilvl w:val="0"/>
          <w:numId w:val="7"/>
        </w:numPr>
        <w:jc w:val="both"/>
        <w:rPr>
          <w:rFonts w:ascii="Times New Roman" w:hAnsi="Times New Roman" w:cs="Times New Roman"/>
          <w:sz w:val="24"/>
          <w:szCs w:val="24"/>
        </w:rPr>
      </w:pPr>
      <w:r w:rsidRPr="00294933">
        <w:rPr>
          <w:rFonts w:ascii="Times New Roman" w:hAnsi="Times New Roman" w:cs="Times New Roman"/>
          <w:sz w:val="24"/>
          <w:szCs w:val="24"/>
        </w:rPr>
        <w:t>poplatek stanovený týdenní paušální částkou je splatný první den v příslušném týdnu</w:t>
      </w:r>
    </w:p>
    <w:p w14:paraId="61654349" w14:textId="16D8A6F1" w:rsidR="00294933" w:rsidRPr="00294933" w:rsidRDefault="00294933" w:rsidP="002E2882">
      <w:pPr>
        <w:pStyle w:val="Bezmezer"/>
        <w:numPr>
          <w:ilvl w:val="0"/>
          <w:numId w:val="7"/>
        </w:numPr>
        <w:jc w:val="both"/>
        <w:rPr>
          <w:rFonts w:ascii="Times New Roman" w:hAnsi="Times New Roman" w:cs="Times New Roman"/>
          <w:sz w:val="24"/>
          <w:szCs w:val="24"/>
        </w:rPr>
      </w:pPr>
      <w:r w:rsidRPr="00294933">
        <w:rPr>
          <w:rFonts w:ascii="Times New Roman" w:hAnsi="Times New Roman" w:cs="Times New Roman"/>
          <w:sz w:val="24"/>
          <w:szCs w:val="24"/>
        </w:rPr>
        <w:t>poplatek stanovený roční paušální částkou je splatný do 31.</w:t>
      </w:r>
      <w:r w:rsidR="00691BC1">
        <w:rPr>
          <w:rFonts w:ascii="Times New Roman" w:hAnsi="Times New Roman" w:cs="Times New Roman"/>
          <w:sz w:val="24"/>
          <w:szCs w:val="24"/>
        </w:rPr>
        <w:t>3</w:t>
      </w:r>
      <w:r w:rsidRPr="00294933">
        <w:rPr>
          <w:rFonts w:ascii="Times New Roman" w:hAnsi="Times New Roman" w:cs="Times New Roman"/>
          <w:sz w:val="24"/>
          <w:szCs w:val="24"/>
        </w:rPr>
        <w:t>. příslušného kalendářního roku.</w:t>
      </w:r>
    </w:p>
    <w:p w14:paraId="04D333DF" w14:textId="77777777" w:rsidR="00294933" w:rsidRPr="00294933" w:rsidRDefault="00294933" w:rsidP="00882F26">
      <w:pPr>
        <w:pStyle w:val="ZkladntextIMP"/>
        <w:spacing w:line="240" w:lineRule="auto"/>
        <w:jc w:val="center"/>
        <w:rPr>
          <w:b/>
          <w:szCs w:val="24"/>
        </w:rPr>
      </w:pPr>
    </w:p>
    <w:p w14:paraId="35799827" w14:textId="77777777" w:rsidR="00294933" w:rsidRPr="00294933" w:rsidRDefault="00294933" w:rsidP="00882F26">
      <w:pPr>
        <w:pStyle w:val="ZkladntextIMP"/>
        <w:spacing w:line="240" w:lineRule="auto"/>
        <w:jc w:val="center"/>
        <w:rPr>
          <w:b/>
          <w:szCs w:val="24"/>
        </w:rPr>
      </w:pPr>
    </w:p>
    <w:p w14:paraId="14CED51B" w14:textId="77777777"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Oddíl IV.</w:t>
      </w:r>
    </w:p>
    <w:p w14:paraId="5DD2247B" w14:textId="77777777" w:rsidR="00294933" w:rsidRPr="00294933" w:rsidRDefault="00294933" w:rsidP="00882F26">
      <w:pPr>
        <w:pStyle w:val="NormlnIMP"/>
        <w:spacing w:line="240" w:lineRule="auto"/>
        <w:jc w:val="center"/>
        <w:rPr>
          <w:b/>
          <w:color w:val="000000"/>
          <w:szCs w:val="24"/>
          <w:u w:val="single"/>
        </w:rPr>
      </w:pPr>
      <w:r w:rsidRPr="00294933">
        <w:rPr>
          <w:b/>
          <w:color w:val="000000"/>
          <w:szCs w:val="24"/>
          <w:u w:val="single"/>
        </w:rPr>
        <w:t>Poplatek ze vstupného</w:t>
      </w:r>
    </w:p>
    <w:p w14:paraId="61CE5AF3" w14:textId="77777777" w:rsidR="00294933" w:rsidRPr="00294933" w:rsidRDefault="00294933" w:rsidP="00882F26">
      <w:pPr>
        <w:pStyle w:val="NormlnIMP"/>
        <w:spacing w:line="240" w:lineRule="auto"/>
        <w:jc w:val="center"/>
        <w:rPr>
          <w:b/>
          <w:color w:val="000000"/>
          <w:szCs w:val="24"/>
        </w:rPr>
      </w:pPr>
    </w:p>
    <w:p w14:paraId="4483F511" w14:textId="104A3304" w:rsidR="00294933" w:rsidRPr="00294933" w:rsidRDefault="00294933" w:rsidP="00882F26">
      <w:pPr>
        <w:pStyle w:val="NormlnIMP"/>
        <w:spacing w:line="240" w:lineRule="auto"/>
        <w:jc w:val="center"/>
        <w:rPr>
          <w:b/>
          <w:color w:val="000000"/>
          <w:szCs w:val="24"/>
        </w:rPr>
      </w:pPr>
      <w:r w:rsidRPr="00294933">
        <w:rPr>
          <w:b/>
          <w:color w:val="000000"/>
          <w:szCs w:val="24"/>
        </w:rPr>
        <w:t xml:space="preserve">Čl. </w:t>
      </w:r>
      <w:r w:rsidR="008866BB">
        <w:rPr>
          <w:b/>
          <w:color w:val="000000"/>
          <w:szCs w:val="24"/>
        </w:rPr>
        <w:t>10</w:t>
      </w:r>
    </w:p>
    <w:p w14:paraId="155D7062" w14:textId="77777777" w:rsidR="00294933" w:rsidRPr="00294933" w:rsidRDefault="00294933" w:rsidP="00882F26">
      <w:pPr>
        <w:pStyle w:val="NormlnIMP"/>
        <w:spacing w:after="113" w:line="240" w:lineRule="auto"/>
        <w:jc w:val="center"/>
        <w:rPr>
          <w:b/>
          <w:szCs w:val="24"/>
        </w:rPr>
      </w:pPr>
      <w:r w:rsidRPr="00294933">
        <w:rPr>
          <w:b/>
          <w:szCs w:val="24"/>
        </w:rPr>
        <w:t>Ohlašovací povinnost</w:t>
      </w:r>
    </w:p>
    <w:p w14:paraId="3CAD25F6" w14:textId="77777777" w:rsidR="00294933" w:rsidRPr="00294933" w:rsidRDefault="00294933" w:rsidP="002E2882">
      <w:pPr>
        <w:pStyle w:val="Seznamoslovan0"/>
        <w:numPr>
          <w:ilvl w:val="0"/>
          <w:numId w:val="8"/>
        </w:numPr>
        <w:tabs>
          <w:tab w:val="num" w:pos="454"/>
        </w:tabs>
        <w:spacing w:after="120" w:line="240" w:lineRule="auto"/>
        <w:rPr>
          <w:szCs w:val="24"/>
        </w:rPr>
      </w:pPr>
      <w:r w:rsidRPr="00294933">
        <w:rPr>
          <w:szCs w:val="24"/>
        </w:rPr>
        <w:t xml:space="preserve">Poplatník je povinen nejpozději </w:t>
      </w:r>
      <w:r w:rsidR="00042114">
        <w:rPr>
          <w:szCs w:val="24"/>
        </w:rPr>
        <w:t>5</w:t>
      </w:r>
      <w:r w:rsidRPr="00294933">
        <w:rPr>
          <w:szCs w:val="24"/>
        </w:rPr>
        <w:t xml:space="preserve"> dní před konáním akce ohlásit</w:t>
      </w:r>
      <w:r w:rsidRPr="00294933">
        <w:rPr>
          <w:rStyle w:val="Znakapoznpodarou"/>
          <w:szCs w:val="24"/>
        </w:rPr>
        <w:footnoteReference w:id="14"/>
      </w:r>
      <w:r w:rsidRPr="00294933">
        <w:rPr>
          <w:szCs w:val="24"/>
        </w:rPr>
        <w:t xml:space="preserve"> správci poplatků pořádání akce.</w:t>
      </w:r>
    </w:p>
    <w:p w14:paraId="59961759" w14:textId="77777777" w:rsidR="00294933" w:rsidRPr="00294933" w:rsidRDefault="00294933" w:rsidP="002E2882">
      <w:pPr>
        <w:pStyle w:val="Seznamoslovan0"/>
        <w:numPr>
          <w:ilvl w:val="0"/>
          <w:numId w:val="8"/>
        </w:numPr>
        <w:spacing w:line="240" w:lineRule="auto"/>
        <w:rPr>
          <w:szCs w:val="24"/>
        </w:rPr>
      </w:pPr>
      <w:r w:rsidRPr="00294933">
        <w:rPr>
          <w:szCs w:val="24"/>
        </w:rPr>
        <w:t>Poplatník je povinen správci poplatků ohlásit údaje rozhodné pro osvobození od poplatku ze vstupného nejpozději do splatnosti uvedeného poplatku, nebo do 15 dnů od skutečnosti zakládající nárok na osvobození, pokud tato skutečnost nastala po splatnosti uvedeného poplatku. V případě, že poplatník nesplní povinnost ohlásit údaje rozhodné pro osvobození od poplatku ze vstupného v těchto lhůtách, nárok na osvobození zaniká</w:t>
      </w:r>
      <w:r w:rsidRPr="00294933">
        <w:rPr>
          <w:rStyle w:val="Znakapoznpodarou"/>
          <w:szCs w:val="24"/>
        </w:rPr>
        <w:footnoteReference w:id="15"/>
      </w:r>
      <w:r w:rsidRPr="00294933">
        <w:rPr>
          <w:szCs w:val="24"/>
        </w:rPr>
        <w:t>.</w:t>
      </w:r>
    </w:p>
    <w:p w14:paraId="6E0A8806" w14:textId="77777777" w:rsidR="00294933" w:rsidRPr="005E458A" w:rsidRDefault="00294933" w:rsidP="002E2882">
      <w:pPr>
        <w:pStyle w:val="Bezmezer"/>
        <w:numPr>
          <w:ilvl w:val="0"/>
          <w:numId w:val="8"/>
        </w:numPr>
        <w:spacing w:after="120"/>
        <w:jc w:val="both"/>
        <w:rPr>
          <w:rFonts w:ascii="Times New Roman" w:hAnsi="Times New Roman" w:cs="Times New Roman"/>
          <w:sz w:val="24"/>
          <w:szCs w:val="24"/>
        </w:rPr>
      </w:pPr>
      <w:r w:rsidRPr="005E458A">
        <w:rPr>
          <w:rFonts w:ascii="Times New Roman" w:hAnsi="Times New Roman" w:cs="Times New Roman"/>
          <w:sz w:val="24"/>
          <w:szCs w:val="24"/>
        </w:rPr>
        <w:t xml:space="preserve">Poplatník je povinen ohlásit správci poplatků do </w:t>
      </w:r>
      <w:proofErr w:type="gramStart"/>
      <w:r w:rsidRPr="005E458A">
        <w:rPr>
          <w:rFonts w:ascii="Times New Roman" w:hAnsi="Times New Roman" w:cs="Times New Roman"/>
          <w:sz w:val="24"/>
          <w:szCs w:val="24"/>
        </w:rPr>
        <w:t>15ti</w:t>
      </w:r>
      <w:proofErr w:type="gramEnd"/>
      <w:r w:rsidRPr="005E458A">
        <w:rPr>
          <w:rFonts w:ascii="Times New Roman" w:hAnsi="Times New Roman" w:cs="Times New Roman"/>
          <w:sz w:val="24"/>
          <w:szCs w:val="24"/>
        </w:rPr>
        <w:t xml:space="preserve"> dnů jakékoliv změny v ohlášených skutečnostech.</w:t>
      </w:r>
    </w:p>
    <w:p w14:paraId="25112E17" w14:textId="77777777" w:rsidR="00294933" w:rsidRPr="00294933" w:rsidRDefault="00294933" w:rsidP="002E2882">
      <w:pPr>
        <w:pStyle w:val="Seznamoslovan0"/>
        <w:numPr>
          <w:ilvl w:val="0"/>
          <w:numId w:val="8"/>
        </w:numPr>
        <w:tabs>
          <w:tab w:val="num" w:pos="454"/>
        </w:tabs>
        <w:spacing w:after="120" w:line="240" w:lineRule="auto"/>
        <w:rPr>
          <w:szCs w:val="24"/>
        </w:rPr>
      </w:pPr>
      <w:r w:rsidRPr="00294933">
        <w:rPr>
          <w:szCs w:val="24"/>
        </w:rPr>
        <w:t>Do 7 dnů po skončení akce je poplatník povinen ohlásit správci poplatků celkovou výši vybraného vstupného sníženou o daň z přidané hodnoty, jestliže byla v ceně vstupného obsažena.</w:t>
      </w:r>
    </w:p>
    <w:p w14:paraId="1F21EF04" w14:textId="77777777" w:rsidR="00294933" w:rsidRPr="00294933" w:rsidRDefault="00294933" w:rsidP="002E2882">
      <w:pPr>
        <w:pStyle w:val="Seznamoslovan0"/>
        <w:numPr>
          <w:ilvl w:val="0"/>
          <w:numId w:val="8"/>
        </w:numPr>
        <w:tabs>
          <w:tab w:val="num" w:pos="454"/>
        </w:tabs>
        <w:spacing w:after="120" w:line="240" w:lineRule="auto"/>
        <w:rPr>
          <w:szCs w:val="24"/>
        </w:rPr>
      </w:pPr>
      <w:r w:rsidRPr="00294933">
        <w:rPr>
          <w:szCs w:val="24"/>
        </w:rPr>
        <w:lastRenderedPageBreak/>
        <w:t xml:space="preserve">Povinnosti stanovené v odst. 1) až 4) se vztahují i na poplatníky, jimiž pořádané akce jsou od poplatku ze vstupného osvobozeny. </w:t>
      </w:r>
    </w:p>
    <w:p w14:paraId="73DB2AF1" w14:textId="77777777" w:rsidR="00294933" w:rsidRPr="00294933" w:rsidRDefault="00294933" w:rsidP="002E2882">
      <w:pPr>
        <w:pStyle w:val="Zkladntext"/>
        <w:numPr>
          <w:ilvl w:val="0"/>
          <w:numId w:val="8"/>
        </w:numPr>
        <w:tabs>
          <w:tab w:val="num" w:pos="454"/>
        </w:tabs>
        <w:spacing w:after="120"/>
        <w:jc w:val="both"/>
        <w:rPr>
          <w:szCs w:val="24"/>
        </w:rPr>
      </w:pPr>
      <w:r w:rsidRPr="00294933">
        <w:rPr>
          <w:szCs w:val="24"/>
        </w:rPr>
        <w:t>Ohlašovací povinnost se nevztahuje na údaje zveřejněné pro tyto účely správcem poplatku na úřední desce</w:t>
      </w:r>
      <w:r w:rsidRPr="00294933">
        <w:rPr>
          <w:rStyle w:val="Znakapoznpodarou"/>
          <w:szCs w:val="24"/>
        </w:rPr>
        <w:footnoteReference w:id="16"/>
      </w:r>
      <w:r w:rsidRPr="00294933">
        <w:rPr>
          <w:szCs w:val="24"/>
        </w:rPr>
        <w:t>.</w:t>
      </w:r>
    </w:p>
    <w:p w14:paraId="3A0B4C1F" w14:textId="77777777" w:rsidR="00294933" w:rsidRPr="00294933" w:rsidRDefault="00294933" w:rsidP="00882F26">
      <w:pPr>
        <w:pStyle w:val="NormlnIMP"/>
        <w:spacing w:line="240" w:lineRule="auto"/>
        <w:jc w:val="center"/>
        <w:rPr>
          <w:b/>
          <w:szCs w:val="24"/>
        </w:rPr>
      </w:pPr>
    </w:p>
    <w:p w14:paraId="5E7422BE" w14:textId="06810B49" w:rsidR="00294933" w:rsidRPr="00294933" w:rsidRDefault="00294933" w:rsidP="00882F26">
      <w:pPr>
        <w:pStyle w:val="NormlnIMP"/>
        <w:spacing w:line="240" w:lineRule="auto"/>
        <w:jc w:val="center"/>
        <w:rPr>
          <w:b/>
          <w:szCs w:val="24"/>
        </w:rPr>
      </w:pPr>
      <w:r w:rsidRPr="00294933">
        <w:rPr>
          <w:b/>
          <w:szCs w:val="24"/>
        </w:rPr>
        <w:t>Čl. 1</w:t>
      </w:r>
      <w:r w:rsidR="008866BB">
        <w:rPr>
          <w:b/>
          <w:szCs w:val="24"/>
        </w:rPr>
        <w:t>1</w:t>
      </w:r>
    </w:p>
    <w:p w14:paraId="2865B8ED" w14:textId="77777777" w:rsidR="00294933" w:rsidRPr="00294933" w:rsidRDefault="00294933" w:rsidP="00882F26">
      <w:pPr>
        <w:pStyle w:val="NormlnIMP"/>
        <w:spacing w:after="113" w:line="240" w:lineRule="auto"/>
        <w:jc w:val="center"/>
        <w:rPr>
          <w:b/>
          <w:szCs w:val="24"/>
        </w:rPr>
      </w:pPr>
      <w:r w:rsidRPr="00294933">
        <w:rPr>
          <w:b/>
          <w:szCs w:val="24"/>
        </w:rPr>
        <w:t>Sazba poplatku ze vstupného</w:t>
      </w:r>
    </w:p>
    <w:p w14:paraId="61743722" w14:textId="77777777" w:rsidR="00294933" w:rsidRPr="00294933" w:rsidRDefault="00294933" w:rsidP="00882F26">
      <w:pPr>
        <w:pStyle w:val="Seznamoslovan0"/>
        <w:spacing w:after="120" w:line="240" w:lineRule="auto"/>
        <w:rPr>
          <w:szCs w:val="24"/>
        </w:rPr>
      </w:pPr>
      <w:r w:rsidRPr="00294933">
        <w:rPr>
          <w:szCs w:val="24"/>
        </w:rPr>
        <w:t xml:space="preserve">Sazba poplatku ze vstupného činí </w:t>
      </w:r>
      <w:proofErr w:type="gramStart"/>
      <w:r w:rsidR="00042114">
        <w:rPr>
          <w:szCs w:val="24"/>
        </w:rPr>
        <w:t>1</w:t>
      </w:r>
      <w:r w:rsidRPr="00294933">
        <w:rPr>
          <w:szCs w:val="24"/>
        </w:rPr>
        <w:t>0%</w:t>
      </w:r>
      <w:proofErr w:type="gramEnd"/>
      <w:r w:rsidRPr="00294933">
        <w:rPr>
          <w:szCs w:val="24"/>
        </w:rPr>
        <w:t xml:space="preserve"> z úhrnné částky vybraného vstupného.</w:t>
      </w:r>
    </w:p>
    <w:p w14:paraId="427407CA" w14:textId="77777777" w:rsidR="00294933" w:rsidRPr="00294933" w:rsidRDefault="00294933" w:rsidP="00882F26">
      <w:pPr>
        <w:pStyle w:val="ZkladntextIMP"/>
        <w:spacing w:line="240" w:lineRule="auto"/>
        <w:jc w:val="both"/>
        <w:rPr>
          <w:i/>
          <w:iCs/>
          <w:szCs w:val="24"/>
        </w:rPr>
      </w:pPr>
    </w:p>
    <w:p w14:paraId="785BB48F" w14:textId="0904927A" w:rsidR="00294933" w:rsidRPr="00294933" w:rsidRDefault="00294933" w:rsidP="00882F26">
      <w:pPr>
        <w:pStyle w:val="NormlnIMP"/>
        <w:spacing w:line="240" w:lineRule="auto"/>
        <w:jc w:val="center"/>
        <w:rPr>
          <w:b/>
          <w:color w:val="000000"/>
          <w:szCs w:val="24"/>
        </w:rPr>
      </w:pPr>
      <w:r w:rsidRPr="00294933">
        <w:rPr>
          <w:b/>
          <w:color w:val="000000"/>
          <w:szCs w:val="24"/>
        </w:rPr>
        <w:t>Čl. 1</w:t>
      </w:r>
      <w:r w:rsidR="008866BB">
        <w:rPr>
          <w:b/>
          <w:color w:val="000000"/>
          <w:szCs w:val="24"/>
        </w:rPr>
        <w:t>2</w:t>
      </w:r>
    </w:p>
    <w:p w14:paraId="712ACC87" w14:textId="77777777" w:rsidR="00294933" w:rsidRPr="00294933" w:rsidRDefault="00294933" w:rsidP="00882F26">
      <w:pPr>
        <w:pStyle w:val="NormlnIMP"/>
        <w:spacing w:after="120" w:line="240" w:lineRule="auto"/>
        <w:jc w:val="center"/>
        <w:rPr>
          <w:b/>
          <w:color w:val="000000"/>
          <w:szCs w:val="24"/>
        </w:rPr>
      </w:pPr>
      <w:r w:rsidRPr="00294933">
        <w:rPr>
          <w:b/>
          <w:color w:val="000000"/>
          <w:szCs w:val="24"/>
        </w:rPr>
        <w:t>Osvobození od poplatku ze vstupného</w:t>
      </w:r>
    </w:p>
    <w:p w14:paraId="11F55D8B" w14:textId="77777777" w:rsidR="00294933" w:rsidRPr="00294933" w:rsidRDefault="0067799A" w:rsidP="0067799A">
      <w:pPr>
        <w:pStyle w:val="NormlnIMP"/>
        <w:spacing w:after="120" w:line="240" w:lineRule="auto"/>
        <w:rPr>
          <w:i/>
          <w:iCs/>
          <w:color w:val="FF0000"/>
          <w:szCs w:val="24"/>
        </w:rPr>
      </w:pPr>
      <w:r>
        <w:rPr>
          <w:color w:val="000000"/>
        </w:rPr>
        <w:t xml:space="preserve">Od poplatku ze vstupného jsou osvobozeny nad rámec </w:t>
      </w:r>
      <w:proofErr w:type="spellStart"/>
      <w:r>
        <w:rPr>
          <w:color w:val="000000"/>
        </w:rPr>
        <w:t>ust</w:t>
      </w:r>
      <w:proofErr w:type="spellEnd"/>
      <w:r>
        <w:rPr>
          <w:color w:val="000000"/>
        </w:rPr>
        <w:t xml:space="preserve">. § 6 zákona č. 565/1990 Sb., o místních poplatcích, ve znění pozdějších předpisů, akce pořádané </w:t>
      </w:r>
      <w:r>
        <w:t>dobrovolnými společenskými organizacemi, působícími a majícími sídlo na území obce Plužná, a akce pořádané nebo spolupořádané obcí Plužná.</w:t>
      </w:r>
      <w:r w:rsidR="00294933" w:rsidRPr="00294933">
        <w:rPr>
          <w:i/>
          <w:iCs/>
          <w:color w:val="FF0000"/>
          <w:szCs w:val="24"/>
        </w:rPr>
        <w:t xml:space="preserve"> </w:t>
      </w:r>
    </w:p>
    <w:p w14:paraId="0D1252C6" w14:textId="77777777" w:rsidR="00294933" w:rsidRPr="00294933" w:rsidRDefault="00294933" w:rsidP="0067799A">
      <w:pPr>
        <w:pStyle w:val="Seznamoslovan0"/>
        <w:spacing w:after="0" w:line="240" w:lineRule="auto"/>
        <w:rPr>
          <w:szCs w:val="24"/>
        </w:rPr>
      </w:pPr>
    </w:p>
    <w:p w14:paraId="12FE2F07" w14:textId="7373793B" w:rsidR="00294933" w:rsidRPr="00294933" w:rsidRDefault="00294933" w:rsidP="00882F26">
      <w:pPr>
        <w:pStyle w:val="NormlnIMP"/>
        <w:spacing w:line="240" w:lineRule="auto"/>
        <w:jc w:val="center"/>
        <w:rPr>
          <w:b/>
          <w:color w:val="000000"/>
          <w:szCs w:val="24"/>
        </w:rPr>
      </w:pPr>
      <w:r w:rsidRPr="00294933">
        <w:rPr>
          <w:b/>
          <w:color w:val="000000"/>
          <w:szCs w:val="24"/>
        </w:rPr>
        <w:t>Čl. 1</w:t>
      </w:r>
      <w:r w:rsidR="008866BB">
        <w:rPr>
          <w:b/>
          <w:color w:val="000000"/>
          <w:szCs w:val="24"/>
        </w:rPr>
        <w:t>3</w:t>
      </w:r>
    </w:p>
    <w:p w14:paraId="3C5EE2C1" w14:textId="77777777" w:rsidR="00294933" w:rsidRPr="00294933" w:rsidRDefault="00294933" w:rsidP="00882F26">
      <w:pPr>
        <w:pStyle w:val="NormlnIMP"/>
        <w:spacing w:after="113" w:line="240" w:lineRule="auto"/>
        <w:jc w:val="center"/>
        <w:rPr>
          <w:b/>
          <w:szCs w:val="24"/>
        </w:rPr>
      </w:pPr>
      <w:r w:rsidRPr="00294933">
        <w:rPr>
          <w:b/>
          <w:szCs w:val="24"/>
        </w:rPr>
        <w:t>Splatnost poplatku ze vstupného</w:t>
      </w:r>
    </w:p>
    <w:p w14:paraId="1F2DDD55" w14:textId="77777777" w:rsidR="00294933" w:rsidRPr="00294933" w:rsidRDefault="00294933" w:rsidP="00882F26">
      <w:pPr>
        <w:pStyle w:val="NormlnIMP"/>
        <w:spacing w:line="240" w:lineRule="auto"/>
        <w:rPr>
          <w:b/>
          <w:color w:val="000000"/>
          <w:szCs w:val="24"/>
        </w:rPr>
      </w:pPr>
      <w:r w:rsidRPr="00294933">
        <w:rPr>
          <w:szCs w:val="24"/>
        </w:rPr>
        <w:t xml:space="preserve">Poplatek ze vstupného je splatný do </w:t>
      </w:r>
      <w:proofErr w:type="gramStart"/>
      <w:r w:rsidR="0067799A">
        <w:rPr>
          <w:szCs w:val="24"/>
        </w:rPr>
        <w:t>15ti</w:t>
      </w:r>
      <w:proofErr w:type="gramEnd"/>
      <w:r w:rsidRPr="00294933">
        <w:rPr>
          <w:szCs w:val="24"/>
        </w:rPr>
        <w:t xml:space="preserve"> dnů ode dne pořádání akce.</w:t>
      </w:r>
    </w:p>
    <w:p w14:paraId="3D90C9D7" w14:textId="77777777" w:rsidR="00294933" w:rsidRPr="00294933" w:rsidRDefault="00294933" w:rsidP="00882F26">
      <w:pPr>
        <w:pStyle w:val="Bezmezer"/>
        <w:jc w:val="center"/>
        <w:rPr>
          <w:rFonts w:ascii="Times New Roman" w:hAnsi="Times New Roman" w:cs="Times New Roman"/>
          <w:sz w:val="24"/>
          <w:szCs w:val="24"/>
        </w:rPr>
      </w:pPr>
    </w:p>
    <w:p w14:paraId="769C0D47" w14:textId="77777777" w:rsidR="00294933" w:rsidRPr="00294933" w:rsidRDefault="00294933" w:rsidP="00882F26">
      <w:pPr>
        <w:pStyle w:val="Bezmezer"/>
        <w:jc w:val="center"/>
        <w:rPr>
          <w:rFonts w:ascii="Times New Roman" w:hAnsi="Times New Roman" w:cs="Times New Roman"/>
          <w:b/>
          <w:sz w:val="24"/>
          <w:szCs w:val="24"/>
        </w:rPr>
      </w:pPr>
    </w:p>
    <w:p w14:paraId="5BB64445" w14:textId="77777777"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Oddíl V.</w:t>
      </w:r>
    </w:p>
    <w:p w14:paraId="7A65DF0F" w14:textId="77777777" w:rsidR="00294933" w:rsidRPr="00294933" w:rsidRDefault="00294933" w:rsidP="00882F26">
      <w:pPr>
        <w:pStyle w:val="Bezmezer"/>
        <w:jc w:val="center"/>
        <w:rPr>
          <w:rFonts w:ascii="Times New Roman" w:hAnsi="Times New Roman" w:cs="Times New Roman"/>
          <w:b/>
          <w:sz w:val="24"/>
          <w:szCs w:val="24"/>
          <w:u w:val="single"/>
        </w:rPr>
      </w:pPr>
      <w:r w:rsidRPr="00294933">
        <w:rPr>
          <w:rFonts w:ascii="Times New Roman" w:hAnsi="Times New Roman" w:cs="Times New Roman"/>
          <w:b/>
          <w:sz w:val="24"/>
          <w:szCs w:val="24"/>
          <w:u w:val="single"/>
        </w:rPr>
        <w:t>Poplatek z pobytu</w:t>
      </w:r>
    </w:p>
    <w:p w14:paraId="312B340B" w14:textId="77777777" w:rsidR="00294933" w:rsidRPr="00294933" w:rsidRDefault="00294933" w:rsidP="00882F26">
      <w:pPr>
        <w:pStyle w:val="Bezmezer"/>
        <w:jc w:val="center"/>
        <w:rPr>
          <w:rFonts w:ascii="Times New Roman" w:hAnsi="Times New Roman" w:cs="Times New Roman"/>
          <w:b/>
          <w:sz w:val="24"/>
          <w:szCs w:val="24"/>
          <w:u w:val="single"/>
        </w:rPr>
      </w:pPr>
    </w:p>
    <w:p w14:paraId="61784B8E" w14:textId="5D9B73EC" w:rsidR="00294933" w:rsidRPr="00294933" w:rsidRDefault="00294933" w:rsidP="00882F26">
      <w:pPr>
        <w:spacing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Čl. 1</w:t>
      </w:r>
      <w:r w:rsidR="008866BB">
        <w:rPr>
          <w:rFonts w:ascii="Times New Roman" w:hAnsi="Times New Roman" w:cs="Times New Roman"/>
          <w:b/>
          <w:bCs/>
          <w:sz w:val="24"/>
          <w:szCs w:val="24"/>
        </w:rPr>
        <w:t>4</w:t>
      </w:r>
    </w:p>
    <w:p w14:paraId="5EF78450" w14:textId="77777777" w:rsidR="00294933" w:rsidRPr="00294933" w:rsidRDefault="00294933" w:rsidP="00882F26">
      <w:pPr>
        <w:spacing w:after="120"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Ohlašovací povinnost</w:t>
      </w:r>
    </w:p>
    <w:p w14:paraId="589BE952" w14:textId="77777777" w:rsidR="00294933" w:rsidRPr="00294933" w:rsidRDefault="00294933" w:rsidP="002E2882">
      <w:pPr>
        <w:pStyle w:val="Seznamoslovan0"/>
        <w:numPr>
          <w:ilvl w:val="0"/>
          <w:numId w:val="9"/>
        </w:numPr>
        <w:spacing w:after="120" w:line="240" w:lineRule="auto"/>
        <w:ind w:left="357" w:hanging="357"/>
        <w:rPr>
          <w:bCs/>
          <w:szCs w:val="24"/>
        </w:rPr>
      </w:pPr>
      <w:r w:rsidRPr="00294933">
        <w:rPr>
          <w:szCs w:val="24"/>
        </w:rPr>
        <w:t>Plátce poplatku je povinen správci poplatků ohlásit</w:t>
      </w:r>
      <w:r w:rsidRPr="00294933">
        <w:rPr>
          <w:rStyle w:val="Znakapoznpodarou"/>
          <w:szCs w:val="24"/>
        </w:rPr>
        <w:footnoteReference w:id="17"/>
      </w:r>
      <w:r w:rsidRPr="00294933">
        <w:rPr>
          <w:szCs w:val="24"/>
        </w:rPr>
        <w:t xml:space="preserve"> zahájení činnosti spočívající v poskytování úplatného pobytu</w:t>
      </w:r>
      <w:r w:rsidRPr="00294933">
        <w:rPr>
          <w:rStyle w:val="Znakapoznpodarou"/>
          <w:szCs w:val="24"/>
        </w:rPr>
        <w:footnoteReference w:id="18"/>
      </w:r>
      <w:r w:rsidRPr="00294933">
        <w:rPr>
          <w:szCs w:val="24"/>
        </w:rPr>
        <w:t xml:space="preserve"> ve lhůtě do </w:t>
      </w:r>
      <w:proofErr w:type="gramStart"/>
      <w:r w:rsidRPr="00294933">
        <w:rPr>
          <w:szCs w:val="24"/>
        </w:rPr>
        <w:t>15ti</w:t>
      </w:r>
      <w:proofErr w:type="gramEnd"/>
      <w:r w:rsidRPr="00294933">
        <w:rPr>
          <w:szCs w:val="24"/>
        </w:rPr>
        <w:t xml:space="preserve"> dnů od zahájení této činnosti. Poskytuje-li plátce poplatku úplatný pobyt ke dni účinnosti této obecně závazné vyhlášky, je povinen splnit uvedenou ohlašovací povinnost do </w:t>
      </w:r>
      <w:proofErr w:type="gramStart"/>
      <w:r w:rsidRPr="00294933">
        <w:rPr>
          <w:szCs w:val="24"/>
        </w:rPr>
        <w:t>15ti</w:t>
      </w:r>
      <w:proofErr w:type="gramEnd"/>
      <w:r w:rsidRPr="00294933">
        <w:rPr>
          <w:szCs w:val="24"/>
        </w:rPr>
        <w:t xml:space="preserve"> dnů ode dne nabytí účinnosti této obecně závazné vyhlášky.</w:t>
      </w:r>
    </w:p>
    <w:p w14:paraId="7052DD15" w14:textId="77777777" w:rsidR="00294933" w:rsidRPr="00294933" w:rsidRDefault="00294933" w:rsidP="002E2882">
      <w:pPr>
        <w:pStyle w:val="Seznamoslovan0"/>
        <w:numPr>
          <w:ilvl w:val="0"/>
          <w:numId w:val="9"/>
        </w:numPr>
        <w:spacing w:line="240" w:lineRule="auto"/>
        <w:rPr>
          <w:szCs w:val="24"/>
        </w:rPr>
      </w:pPr>
      <w:r w:rsidRPr="00294933">
        <w:rPr>
          <w:szCs w:val="24"/>
        </w:rPr>
        <w:t>Plátce poplatku je povinen správci poplatků ohlásit údaje rozhodné pro osvobození od poplatku z pobytu nejpozději do splatnosti uvedeného poplatku, nebo do 15 dnů od skutečnosti zakládající nárok na osvobození, pokud tato skutečnost nastala po splatnosti uvedeného poplatku. V případě, že pláte poplatku nesplní povinnost ohlásit údaje rozhodné pro osvobození od poplatku z pobytu v těchto lhůtách, nárok na osvobození zaniká</w:t>
      </w:r>
      <w:r w:rsidRPr="00294933">
        <w:rPr>
          <w:rStyle w:val="Znakapoznpodarou"/>
          <w:szCs w:val="24"/>
        </w:rPr>
        <w:footnoteReference w:id="19"/>
      </w:r>
      <w:r w:rsidRPr="00294933">
        <w:rPr>
          <w:szCs w:val="24"/>
        </w:rPr>
        <w:t>.</w:t>
      </w:r>
    </w:p>
    <w:p w14:paraId="35F856DB" w14:textId="77777777" w:rsidR="00294933" w:rsidRPr="00294933" w:rsidRDefault="00294933" w:rsidP="002E2882">
      <w:pPr>
        <w:pStyle w:val="Bezmezer"/>
        <w:numPr>
          <w:ilvl w:val="0"/>
          <w:numId w:val="9"/>
        </w:numPr>
        <w:spacing w:after="120"/>
        <w:jc w:val="both"/>
        <w:rPr>
          <w:rFonts w:ascii="Times New Roman" w:hAnsi="Times New Roman" w:cs="Times New Roman"/>
          <w:sz w:val="24"/>
          <w:szCs w:val="24"/>
        </w:rPr>
      </w:pPr>
      <w:r w:rsidRPr="00294933">
        <w:rPr>
          <w:rFonts w:ascii="Times New Roman" w:hAnsi="Times New Roman" w:cs="Times New Roman"/>
          <w:sz w:val="24"/>
          <w:szCs w:val="24"/>
        </w:rPr>
        <w:t xml:space="preserve">Plátce poplatku je povinen ohlásit správci poplatků do </w:t>
      </w:r>
      <w:proofErr w:type="gramStart"/>
      <w:r w:rsidRPr="00294933">
        <w:rPr>
          <w:rFonts w:ascii="Times New Roman" w:hAnsi="Times New Roman" w:cs="Times New Roman"/>
          <w:sz w:val="24"/>
          <w:szCs w:val="24"/>
        </w:rPr>
        <w:t>15ti</w:t>
      </w:r>
      <w:proofErr w:type="gramEnd"/>
      <w:r w:rsidRPr="00294933">
        <w:rPr>
          <w:rFonts w:ascii="Times New Roman" w:hAnsi="Times New Roman" w:cs="Times New Roman"/>
          <w:sz w:val="24"/>
          <w:szCs w:val="24"/>
        </w:rPr>
        <w:t xml:space="preserve"> dnů jakékoliv změny v ohlášených skutečnostech.</w:t>
      </w:r>
    </w:p>
    <w:p w14:paraId="1328DC83" w14:textId="77777777" w:rsidR="00294933" w:rsidRPr="00294933" w:rsidRDefault="00294933" w:rsidP="002E2882">
      <w:pPr>
        <w:pStyle w:val="Zkladntext"/>
        <w:numPr>
          <w:ilvl w:val="0"/>
          <w:numId w:val="9"/>
        </w:numPr>
        <w:spacing w:after="120"/>
        <w:jc w:val="both"/>
        <w:rPr>
          <w:szCs w:val="24"/>
        </w:rPr>
      </w:pPr>
      <w:r w:rsidRPr="00294933">
        <w:rPr>
          <w:szCs w:val="24"/>
        </w:rPr>
        <w:lastRenderedPageBreak/>
        <w:t>Ohlašovací povinnost se nevztahuje na údaje zveřejněné pro tyto účely správcem poplatku na úřední desce</w:t>
      </w:r>
      <w:r w:rsidRPr="00294933">
        <w:rPr>
          <w:rStyle w:val="Znakapoznpodarou"/>
          <w:szCs w:val="24"/>
        </w:rPr>
        <w:footnoteReference w:id="20"/>
      </w:r>
      <w:r w:rsidRPr="00294933">
        <w:rPr>
          <w:szCs w:val="24"/>
        </w:rPr>
        <w:t>.</w:t>
      </w:r>
    </w:p>
    <w:p w14:paraId="21A055F9" w14:textId="77777777" w:rsidR="00294933" w:rsidRPr="00294933" w:rsidRDefault="00294933" w:rsidP="0067799A">
      <w:pPr>
        <w:spacing w:after="0" w:line="240" w:lineRule="auto"/>
        <w:jc w:val="center"/>
        <w:rPr>
          <w:rFonts w:ascii="Times New Roman" w:hAnsi="Times New Roman" w:cs="Times New Roman"/>
          <w:bCs/>
          <w:sz w:val="24"/>
          <w:szCs w:val="24"/>
        </w:rPr>
      </w:pPr>
    </w:p>
    <w:p w14:paraId="1F0EF6C5" w14:textId="3651A1B8" w:rsidR="00294933" w:rsidRPr="00294933" w:rsidRDefault="00294933" w:rsidP="0067799A">
      <w:pPr>
        <w:spacing w:after="0" w:line="240" w:lineRule="auto"/>
        <w:jc w:val="center"/>
        <w:rPr>
          <w:rFonts w:ascii="Times New Roman" w:hAnsi="Times New Roman" w:cs="Times New Roman"/>
          <w:b/>
          <w:bCs/>
          <w:sz w:val="24"/>
          <w:szCs w:val="24"/>
        </w:rPr>
      </w:pPr>
      <w:r w:rsidRPr="00294933">
        <w:rPr>
          <w:rFonts w:ascii="Times New Roman" w:hAnsi="Times New Roman" w:cs="Times New Roman"/>
          <w:b/>
          <w:bCs/>
          <w:sz w:val="24"/>
          <w:szCs w:val="24"/>
        </w:rPr>
        <w:t>Čl. 1</w:t>
      </w:r>
      <w:r w:rsidR="008866BB">
        <w:rPr>
          <w:rFonts w:ascii="Times New Roman" w:hAnsi="Times New Roman" w:cs="Times New Roman"/>
          <w:b/>
          <w:bCs/>
          <w:sz w:val="24"/>
          <w:szCs w:val="24"/>
        </w:rPr>
        <w:t>5</w:t>
      </w:r>
    </w:p>
    <w:p w14:paraId="1C1D97B8" w14:textId="77777777" w:rsidR="00294933" w:rsidRPr="00294933" w:rsidRDefault="00294933" w:rsidP="00882F26">
      <w:pPr>
        <w:spacing w:after="120" w:line="240" w:lineRule="auto"/>
        <w:jc w:val="center"/>
        <w:rPr>
          <w:rFonts w:ascii="Times New Roman" w:hAnsi="Times New Roman" w:cs="Times New Roman"/>
          <w:b/>
          <w:sz w:val="24"/>
          <w:szCs w:val="24"/>
        </w:rPr>
      </w:pPr>
      <w:r w:rsidRPr="00294933">
        <w:rPr>
          <w:rFonts w:ascii="Times New Roman" w:hAnsi="Times New Roman" w:cs="Times New Roman"/>
          <w:b/>
          <w:sz w:val="24"/>
          <w:szCs w:val="24"/>
        </w:rPr>
        <w:t>Sazba poplatku z pobytu</w:t>
      </w:r>
    </w:p>
    <w:p w14:paraId="36523181" w14:textId="71C673F3" w:rsidR="00294933" w:rsidRPr="00294933" w:rsidRDefault="00294933" w:rsidP="00882F26">
      <w:pPr>
        <w:spacing w:after="120" w:line="240" w:lineRule="auto"/>
        <w:jc w:val="both"/>
        <w:rPr>
          <w:rFonts w:ascii="Times New Roman" w:hAnsi="Times New Roman" w:cs="Times New Roman"/>
          <w:color w:val="7030A0"/>
          <w:sz w:val="24"/>
          <w:szCs w:val="24"/>
        </w:rPr>
      </w:pPr>
    </w:p>
    <w:p w14:paraId="26C99E00" w14:textId="77777777" w:rsidR="00294933" w:rsidRPr="00294933" w:rsidRDefault="00294933" w:rsidP="0067799A">
      <w:pPr>
        <w:spacing w:after="0" w:line="240" w:lineRule="auto"/>
        <w:jc w:val="both"/>
        <w:rPr>
          <w:rFonts w:ascii="Times New Roman" w:hAnsi="Times New Roman" w:cs="Times New Roman"/>
          <w:sz w:val="24"/>
          <w:szCs w:val="24"/>
        </w:rPr>
      </w:pPr>
      <w:r w:rsidRPr="00294933">
        <w:rPr>
          <w:rFonts w:ascii="Times New Roman" w:hAnsi="Times New Roman" w:cs="Times New Roman"/>
          <w:sz w:val="24"/>
          <w:szCs w:val="24"/>
        </w:rPr>
        <w:t>Sazba poplatku z pobytu činí:</w:t>
      </w:r>
    </w:p>
    <w:p w14:paraId="1FBF3859" w14:textId="77777777" w:rsidR="00294933" w:rsidRPr="00E054B7" w:rsidRDefault="00D31E0E" w:rsidP="002E2882">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94933" w:rsidRPr="00294933">
        <w:rPr>
          <w:rFonts w:ascii="Times New Roman" w:hAnsi="Times New Roman" w:cs="Times New Roman"/>
          <w:sz w:val="24"/>
          <w:szCs w:val="24"/>
        </w:rPr>
        <w:t>,-Kč v období od 1.1.2020</w:t>
      </w:r>
      <w:r w:rsidR="00294933" w:rsidRPr="00E054B7">
        <w:rPr>
          <w:rFonts w:ascii="Times New Roman" w:hAnsi="Times New Roman" w:cs="Times New Roman"/>
          <w:sz w:val="24"/>
          <w:szCs w:val="24"/>
        </w:rPr>
        <w:t xml:space="preserve"> do 31.12.2020 </w:t>
      </w:r>
    </w:p>
    <w:p w14:paraId="05E179B7" w14:textId="52FB7519" w:rsidR="00294933" w:rsidRPr="00E054B7" w:rsidRDefault="008E76A8" w:rsidP="002E2882">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294933" w:rsidRPr="00E054B7">
        <w:rPr>
          <w:rFonts w:ascii="Times New Roman" w:hAnsi="Times New Roman" w:cs="Times New Roman"/>
          <w:sz w:val="24"/>
          <w:szCs w:val="24"/>
        </w:rPr>
        <w:t xml:space="preserve">,-Kč v období od 31.12.2021 </w:t>
      </w:r>
    </w:p>
    <w:p w14:paraId="36070A9E" w14:textId="77777777" w:rsidR="00294933" w:rsidRPr="00E054B7" w:rsidRDefault="00294933" w:rsidP="00882F26">
      <w:pPr>
        <w:spacing w:after="120" w:line="240" w:lineRule="auto"/>
        <w:jc w:val="both"/>
        <w:rPr>
          <w:rFonts w:ascii="Times New Roman" w:hAnsi="Times New Roman" w:cs="Times New Roman"/>
          <w:sz w:val="24"/>
          <w:szCs w:val="24"/>
        </w:rPr>
      </w:pPr>
      <w:r w:rsidRPr="00E054B7">
        <w:rPr>
          <w:rFonts w:ascii="Times New Roman" w:hAnsi="Times New Roman" w:cs="Times New Roman"/>
          <w:sz w:val="24"/>
          <w:szCs w:val="24"/>
        </w:rPr>
        <w:t>za každý započatý den pobytu, s výjimkou dne jeho počátku.</w:t>
      </w:r>
    </w:p>
    <w:p w14:paraId="75B2CD53" w14:textId="77777777" w:rsidR="00294933" w:rsidRPr="00E054B7" w:rsidRDefault="00294933" w:rsidP="0067799A">
      <w:pPr>
        <w:spacing w:after="0" w:line="240" w:lineRule="auto"/>
        <w:rPr>
          <w:rFonts w:ascii="Times New Roman" w:hAnsi="Times New Roman" w:cs="Times New Roman"/>
          <w:bCs/>
          <w:color w:val="7030A0"/>
          <w:sz w:val="24"/>
          <w:szCs w:val="24"/>
        </w:rPr>
      </w:pPr>
    </w:p>
    <w:p w14:paraId="677BD067" w14:textId="7F8B2A7F" w:rsidR="00294933" w:rsidRPr="00E054B7" w:rsidRDefault="00294933" w:rsidP="00882F26">
      <w:pPr>
        <w:pStyle w:val="Nadpis1"/>
        <w:spacing w:before="0" w:line="240" w:lineRule="auto"/>
        <w:jc w:val="center"/>
        <w:rPr>
          <w:rFonts w:ascii="Times New Roman" w:hAnsi="Times New Roman" w:cs="Times New Roman"/>
          <w:b/>
          <w:bCs/>
          <w:color w:val="auto"/>
          <w:sz w:val="24"/>
          <w:szCs w:val="24"/>
        </w:rPr>
      </w:pPr>
      <w:r w:rsidRPr="00E054B7">
        <w:rPr>
          <w:rFonts w:ascii="Times New Roman" w:hAnsi="Times New Roman" w:cs="Times New Roman"/>
          <w:b/>
          <w:bCs/>
          <w:color w:val="auto"/>
          <w:sz w:val="24"/>
          <w:szCs w:val="24"/>
        </w:rPr>
        <w:t>Čl. 1</w:t>
      </w:r>
      <w:r w:rsidR="008866BB">
        <w:rPr>
          <w:rFonts w:ascii="Times New Roman" w:hAnsi="Times New Roman" w:cs="Times New Roman"/>
          <w:b/>
          <w:bCs/>
          <w:color w:val="auto"/>
          <w:sz w:val="24"/>
          <w:szCs w:val="24"/>
        </w:rPr>
        <w:t>6</w:t>
      </w:r>
    </w:p>
    <w:p w14:paraId="13F6E4F3" w14:textId="77777777" w:rsidR="00294933" w:rsidRPr="00B532A0" w:rsidRDefault="00294933" w:rsidP="00882F26">
      <w:pPr>
        <w:pStyle w:val="Nadpis1"/>
        <w:spacing w:before="0" w:after="120" w:line="240" w:lineRule="auto"/>
        <w:jc w:val="center"/>
        <w:rPr>
          <w:rFonts w:ascii="Times New Roman" w:hAnsi="Times New Roman" w:cs="Times New Roman"/>
          <w:b/>
          <w:bCs/>
          <w:color w:val="auto"/>
          <w:sz w:val="24"/>
          <w:szCs w:val="24"/>
        </w:rPr>
      </w:pPr>
      <w:r w:rsidRPr="00B532A0">
        <w:rPr>
          <w:rFonts w:ascii="Times New Roman" w:hAnsi="Times New Roman" w:cs="Times New Roman"/>
          <w:b/>
          <w:bCs/>
          <w:color w:val="auto"/>
          <w:sz w:val="24"/>
          <w:szCs w:val="24"/>
        </w:rPr>
        <w:t>Splatnost poplatku z pobytu</w:t>
      </w:r>
    </w:p>
    <w:p w14:paraId="01B9F67A" w14:textId="5FBCECCB" w:rsidR="00294933" w:rsidRPr="00B532A0" w:rsidRDefault="00294933" w:rsidP="0067799A">
      <w:pPr>
        <w:pStyle w:val="Zkladntext3"/>
        <w:overflowPunct/>
        <w:autoSpaceDE/>
        <w:autoSpaceDN/>
        <w:adjustRightInd/>
        <w:spacing w:after="0"/>
        <w:jc w:val="both"/>
        <w:textAlignment w:val="auto"/>
        <w:rPr>
          <w:strike/>
          <w:sz w:val="24"/>
          <w:szCs w:val="24"/>
        </w:rPr>
      </w:pPr>
      <w:r w:rsidRPr="00B532A0">
        <w:rPr>
          <w:sz w:val="24"/>
          <w:szCs w:val="24"/>
        </w:rPr>
        <w:t xml:space="preserve">Plátce poplatku je povinen </w:t>
      </w:r>
      <w:r w:rsidR="008E76A8" w:rsidRPr="00B532A0">
        <w:rPr>
          <w:sz w:val="24"/>
          <w:szCs w:val="24"/>
        </w:rPr>
        <w:t xml:space="preserve">předložit ubytovací knihu a </w:t>
      </w:r>
      <w:r w:rsidRPr="00B532A0">
        <w:rPr>
          <w:sz w:val="24"/>
          <w:szCs w:val="24"/>
        </w:rPr>
        <w:t>odvést vybraný poplatek</w:t>
      </w:r>
      <w:r w:rsidRPr="00B532A0">
        <w:rPr>
          <w:rStyle w:val="Znakapoznpodarou"/>
          <w:sz w:val="24"/>
          <w:szCs w:val="24"/>
        </w:rPr>
        <w:footnoteReference w:id="21"/>
      </w:r>
      <w:r w:rsidRPr="00B532A0">
        <w:rPr>
          <w:sz w:val="24"/>
          <w:szCs w:val="24"/>
        </w:rPr>
        <w:t xml:space="preserve"> z pobytu správci poplatku </w:t>
      </w:r>
      <w:r w:rsidR="0000149F" w:rsidRPr="00B532A0">
        <w:rPr>
          <w:sz w:val="24"/>
          <w:szCs w:val="24"/>
        </w:rPr>
        <w:t>po uplynutí celého kalendářního roku vždy do</w:t>
      </w:r>
      <w:r w:rsidRPr="00B532A0">
        <w:rPr>
          <w:sz w:val="24"/>
          <w:szCs w:val="24"/>
        </w:rPr>
        <w:t xml:space="preserve"> </w:t>
      </w:r>
      <w:r w:rsidR="008E76A8" w:rsidRPr="00B532A0">
        <w:rPr>
          <w:sz w:val="24"/>
          <w:szCs w:val="24"/>
        </w:rPr>
        <w:t>3</w:t>
      </w:r>
      <w:r w:rsidR="00B532A0" w:rsidRPr="00B532A0">
        <w:rPr>
          <w:sz w:val="24"/>
          <w:szCs w:val="24"/>
        </w:rPr>
        <w:t>1</w:t>
      </w:r>
      <w:r w:rsidR="008E76A8" w:rsidRPr="00B532A0">
        <w:rPr>
          <w:sz w:val="24"/>
          <w:szCs w:val="24"/>
        </w:rPr>
        <w:t xml:space="preserve">. </w:t>
      </w:r>
      <w:r w:rsidR="00C24CC5">
        <w:rPr>
          <w:sz w:val="24"/>
          <w:szCs w:val="24"/>
        </w:rPr>
        <w:t>3</w:t>
      </w:r>
      <w:r w:rsidR="008E76A8" w:rsidRPr="00B532A0">
        <w:rPr>
          <w:sz w:val="24"/>
          <w:szCs w:val="24"/>
        </w:rPr>
        <w:t xml:space="preserve">. </w:t>
      </w:r>
      <w:r w:rsidR="00C24CC5">
        <w:rPr>
          <w:sz w:val="24"/>
          <w:szCs w:val="24"/>
        </w:rPr>
        <w:t>roku následujícího.</w:t>
      </w:r>
    </w:p>
    <w:p w14:paraId="563162A3" w14:textId="77777777" w:rsidR="00294933" w:rsidRPr="0000149F" w:rsidRDefault="00294933" w:rsidP="00882F26">
      <w:pPr>
        <w:pStyle w:val="Bezmezer"/>
        <w:jc w:val="center"/>
        <w:rPr>
          <w:rFonts w:ascii="Times New Roman" w:hAnsi="Times New Roman" w:cs="Times New Roman"/>
          <w:b/>
          <w:color w:val="8DB3E2" w:themeColor="text2" w:themeTint="66"/>
          <w:sz w:val="24"/>
          <w:szCs w:val="24"/>
          <w:u w:val="single"/>
        </w:rPr>
      </w:pPr>
    </w:p>
    <w:p w14:paraId="3FA1E986" w14:textId="77777777" w:rsidR="00294933" w:rsidRPr="00E054B7" w:rsidRDefault="00294933" w:rsidP="00882F26">
      <w:pPr>
        <w:pStyle w:val="Bezmezer"/>
        <w:jc w:val="center"/>
        <w:rPr>
          <w:rFonts w:ascii="Times New Roman" w:hAnsi="Times New Roman" w:cs="Times New Roman"/>
          <w:b/>
          <w:sz w:val="24"/>
          <w:szCs w:val="24"/>
          <w:u w:val="single"/>
        </w:rPr>
      </w:pPr>
    </w:p>
    <w:p w14:paraId="41889026" w14:textId="77777777" w:rsidR="00E054B7" w:rsidRPr="00E054B7" w:rsidRDefault="00E054B7" w:rsidP="00E054B7">
      <w:pPr>
        <w:pStyle w:val="Bezmezer"/>
        <w:jc w:val="center"/>
        <w:rPr>
          <w:rFonts w:ascii="Times New Roman" w:hAnsi="Times New Roman" w:cs="Times New Roman"/>
          <w:b/>
          <w:sz w:val="24"/>
          <w:szCs w:val="24"/>
        </w:rPr>
      </w:pPr>
      <w:r w:rsidRPr="00E054B7">
        <w:rPr>
          <w:rFonts w:ascii="Times New Roman" w:hAnsi="Times New Roman" w:cs="Times New Roman"/>
          <w:b/>
          <w:sz w:val="24"/>
          <w:szCs w:val="24"/>
        </w:rPr>
        <w:t>Oddíl VI.</w:t>
      </w:r>
    </w:p>
    <w:p w14:paraId="2F0ECCCF" w14:textId="77777777" w:rsidR="00E054B7" w:rsidRPr="00E054B7" w:rsidRDefault="00E054B7" w:rsidP="00E054B7">
      <w:pPr>
        <w:pStyle w:val="Bezmezer"/>
        <w:jc w:val="center"/>
        <w:rPr>
          <w:rFonts w:ascii="Times New Roman" w:hAnsi="Times New Roman" w:cs="Times New Roman"/>
          <w:sz w:val="24"/>
          <w:szCs w:val="24"/>
          <w:u w:val="single"/>
        </w:rPr>
      </w:pPr>
      <w:r w:rsidRPr="00E054B7">
        <w:rPr>
          <w:rFonts w:ascii="Times New Roman" w:hAnsi="Times New Roman" w:cs="Times New Roman"/>
          <w:b/>
          <w:sz w:val="24"/>
          <w:szCs w:val="24"/>
          <w:u w:val="single"/>
        </w:rPr>
        <w:t>Poplatek za komunální odpad</w:t>
      </w:r>
    </w:p>
    <w:p w14:paraId="65D3F438" w14:textId="77777777" w:rsidR="00E054B7" w:rsidRPr="00E054B7" w:rsidRDefault="00E054B7" w:rsidP="00E054B7">
      <w:pPr>
        <w:pStyle w:val="Bezmezer"/>
        <w:jc w:val="both"/>
        <w:rPr>
          <w:rFonts w:ascii="Times New Roman" w:hAnsi="Times New Roman" w:cs="Times New Roman"/>
          <w:sz w:val="24"/>
          <w:szCs w:val="24"/>
        </w:rPr>
      </w:pPr>
    </w:p>
    <w:p w14:paraId="0F4CEC14" w14:textId="6E07CACD" w:rsidR="00E054B7" w:rsidRPr="00E054B7" w:rsidRDefault="00E054B7" w:rsidP="00E054B7">
      <w:pPr>
        <w:pStyle w:val="Bezmezer"/>
        <w:jc w:val="center"/>
        <w:rPr>
          <w:rFonts w:ascii="Times New Roman" w:hAnsi="Times New Roman" w:cs="Times New Roman"/>
          <w:b/>
          <w:sz w:val="24"/>
          <w:szCs w:val="24"/>
        </w:rPr>
      </w:pPr>
      <w:r w:rsidRPr="00E054B7">
        <w:rPr>
          <w:rFonts w:ascii="Times New Roman" w:hAnsi="Times New Roman" w:cs="Times New Roman"/>
          <w:b/>
          <w:sz w:val="24"/>
          <w:szCs w:val="24"/>
        </w:rPr>
        <w:t>Čl. 1</w:t>
      </w:r>
      <w:r w:rsidR="008866BB">
        <w:rPr>
          <w:rFonts w:ascii="Times New Roman" w:hAnsi="Times New Roman" w:cs="Times New Roman"/>
          <w:b/>
          <w:sz w:val="24"/>
          <w:szCs w:val="24"/>
        </w:rPr>
        <w:t>7</w:t>
      </w:r>
    </w:p>
    <w:p w14:paraId="150965AE" w14:textId="77777777" w:rsidR="00E054B7" w:rsidRPr="00E054B7" w:rsidRDefault="00E054B7" w:rsidP="00E054B7">
      <w:pPr>
        <w:pStyle w:val="Bezmezer"/>
        <w:spacing w:after="120"/>
        <w:jc w:val="center"/>
        <w:rPr>
          <w:rFonts w:ascii="Times New Roman" w:hAnsi="Times New Roman" w:cs="Times New Roman"/>
          <w:b/>
          <w:sz w:val="24"/>
          <w:szCs w:val="24"/>
        </w:rPr>
      </w:pPr>
      <w:r w:rsidRPr="00E054B7">
        <w:rPr>
          <w:rFonts w:ascii="Times New Roman" w:hAnsi="Times New Roman" w:cs="Times New Roman"/>
          <w:b/>
          <w:sz w:val="24"/>
          <w:szCs w:val="24"/>
        </w:rPr>
        <w:t>Ohlašovací povinnost</w:t>
      </w:r>
    </w:p>
    <w:p w14:paraId="248E7059" w14:textId="77777777" w:rsidR="00E054B7" w:rsidRPr="00E054B7" w:rsidRDefault="00E054B7" w:rsidP="002E2882">
      <w:pPr>
        <w:pStyle w:val="Seznamoslovan0"/>
        <w:numPr>
          <w:ilvl w:val="0"/>
          <w:numId w:val="15"/>
        </w:numPr>
        <w:spacing w:line="240" w:lineRule="auto"/>
        <w:rPr>
          <w:szCs w:val="24"/>
        </w:rPr>
      </w:pPr>
      <w:r w:rsidRPr="00E054B7">
        <w:rPr>
          <w:szCs w:val="24"/>
        </w:rPr>
        <w:t>Poplatník je povinen správci poplatk</w:t>
      </w:r>
      <w:r>
        <w:rPr>
          <w:szCs w:val="24"/>
        </w:rPr>
        <w:t>ů</w:t>
      </w:r>
      <w:r w:rsidRPr="00E054B7">
        <w:rPr>
          <w:szCs w:val="24"/>
        </w:rPr>
        <w:t xml:space="preserve"> ohlásit</w:t>
      </w:r>
      <w:r w:rsidRPr="00E054B7">
        <w:rPr>
          <w:rStyle w:val="Znakapoznpodarou"/>
          <w:szCs w:val="24"/>
        </w:rPr>
        <w:footnoteReference w:id="22"/>
      </w:r>
      <w:r w:rsidRPr="00E054B7">
        <w:rPr>
          <w:szCs w:val="24"/>
        </w:rPr>
        <w:t xml:space="preserve"> vznik, změnu nebo zánik poplatkové povinnosti do </w:t>
      </w:r>
      <w:proofErr w:type="gramStart"/>
      <w:r w:rsidRPr="00E054B7">
        <w:rPr>
          <w:szCs w:val="24"/>
        </w:rPr>
        <w:t>15ti</w:t>
      </w:r>
      <w:proofErr w:type="gramEnd"/>
      <w:r w:rsidRPr="00E054B7">
        <w:rPr>
          <w:szCs w:val="24"/>
        </w:rPr>
        <w:t xml:space="preserve"> dnů ode dne, kdy tato skutečnost nastala.</w:t>
      </w:r>
    </w:p>
    <w:p w14:paraId="0778B949" w14:textId="77777777" w:rsidR="00E054B7" w:rsidRPr="00E054B7" w:rsidRDefault="00E054B7" w:rsidP="002E2882">
      <w:pPr>
        <w:numPr>
          <w:ilvl w:val="0"/>
          <w:numId w:val="15"/>
        </w:numPr>
        <w:suppressAutoHyphens/>
        <w:overflowPunct w:val="0"/>
        <w:autoSpaceDE w:val="0"/>
        <w:autoSpaceDN w:val="0"/>
        <w:adjustRightInd w:val="0"/>
        <w:spacing w:after="113" w:line="240" w:lineRule="auto"/>
        <w:jc w:val="both"/>
        <w:textAlignment w:val="baseline"/>
        <w:rPr>
          <w:rFonts w:ascii="Times New Roman" w:hAnsi="Times New Roman" w:cs="Times New Roman"/>
          <w:sz w:val="24"/>
          <w:szCs w:val="24"/>
        </w:rPr>
      </w:pPr>
      <w:r w:rsidRPr="00E054B7">
        <w:rPr>
          <w:rFonts w:ascii="Times New Roman" w:hAnsi="Times New Roman" w:cs="Times New Roman"/>
          <w:sz w:val="24"/>
          <w:szCs w:val="24"/>
        </w:rPr>
        <w:t>V rámci ohlašovací povinnosti poplatník uvede údaje podle zákona o místních poplatcích</w:t>
      </w:r>
      <w:r w:rsidRPr="00E054B7">
        <w:rPr>
          <w:rFonts w:ascii="Times New Roman" w:hAnsi="Times New Roman" w:cs="Times New Roman"/>
          <w:sz w:val="24"/>
          <w:szCs w:val="24"/>
          <w:vertAlign w:val="superscript"/>
        </w:rPr>
        <w:t>4</w:t>
      </w:r>
      <w:r w:rsidRPr="00E054B7">
        <w:rPr>
          <w:rFonts w:ascii="Times New Roman" w:hAnsi="Times New Roman" w:cs="Times New Roman"/>
          <w:sz w:val="24"/>
          <w:szCs w:val="24"/>
        </w:rPr>
        <w:t>. Poplatník, který je vlastníkem stavby, která je určena k individuální rekreaci, nebo rodinného domu na území obce, ve kterých není přihlášená žádná fyzická osoba, uvede rovněž číslo popisné nebo evidenční stavby určené k individuální rekreaci nebo rodinného domu; pokud stavba nebo dům není takto označen, uvede parcelní číslo pozemku, na němž je stavba či dům umístěn. Poplatník, který je vlastníkem bytu na území obce, v němž není přihlášená žádná fyzická osoba, uvede rovněž číslo popisné nebo evidenční stavby (domu), ve které se byt nachází, a číslo bytu, popřípadě popis umístění bytu ve stavbě</w:t>
      </w:r>
      <w:r w:rsidRPr="00E054B7">
        <w:rPr>
          <w:rFonts w:ascii="Times New Roman" w:hAnsi="Times New Roman" w:cs="Times New Roman"/>
          <w:color w:val="000000"/>
          <w:sz w:val="24"/>
          <w:szCs w:val="24"/>
        </w:rPr>
        <w:t xml:space="preserve"> (domu), pokud nejsou byty očíslovány; </w:t>
      </w:r>
      <w:r w:rsidRPr="00E054B7">
        <w:rPr>
          <w:rFonts w:ascii="Times New Roman" w:hAnsi="Times New Roman" w:cs="Times New Roman"/>
          <w:sz w:val="24"/>
          <w:szCs w:val="24"/>
        </w:rPr>
        <w:t>pokud stavba (dům) není takto označena, uvede parcelní číslo pozemku, na němž je stavba (dům) umístěna.</w:t>
      </w:r>
    </w:p>
    <w:p w14:paraId="3D68ECC7" w14:textId="77777777" w:rsidR="00E054B7" w:rsidRPr="00E054B7" w:rsidRDefault="00E054B7" w:rsidP="002E2882">
      <w:pPr>
        <w:pStyle w:val="Seznamoslovan0"/>
        <w:numPr>
          <w:ilvl w:val="0"/>
          <w:numId w:val="15"/>
        </w:numPr>
        <w:spacing w:line="240" w:lineRule="auto"/>
        <w:rPr>
          <w:szCs w:val="24"/>
        </w:rPr>
      </w:pPr>
      <w:r w:rsidRPr="00E054B7">
        <w:rPr>
          <w:szCs w:val="24"/>
        </w:rPr>
        <w:t>Poplatník je povinen správci poplatků ohlásit údaje rozhodné pro osvobození od poplatku za komunální odpad nejpozději do splatnosti uvedeného poplatku, nebo do 15 dnů od skutečnosti zakládající nárok na osvobození, pokud tato skutečnost nastala po splatnosti uvedeného poplatku. V případě, že poplatník nesplní povinnost ohlásit údaje rozhodné pro osvobození od poplatku za komunální odpad v těchto lhůtách, nárok na osvobození zaniká</w:t>
      </w:r>
      <w:r w:rsidRPr="00E054B7">
        <w:rPr>
          <w:rStyle w:val="Znakapoznpodarou"/>
          <w:szCs w:val="24"/>
        </w:rPr>
        <w:footnoteReference w:id="23"/>
      </w:r>
      <w:r w:rsidRPr="00E054B7">
        <w:rPr>
          <w:szCs w:val="24"/>
        </w:rPr>
        <w:t>.</w:t>
      </w:r>
    </w:p>
    <w:p w14:paraId="7D505E2A" w14:textId="77777777" w:rsidR="00E054B7" w:rsidRPr="00E054B7" w:rsidRDefault="00E054B7" w:rsidP="002E2882">
      <w:pPr>
        <w:pStyle w:val="Seznamoslovan0"/>
        <w:numPr>
          <w:ilvl w:val="0"/>
          <w:numId w:val="15"/>
        </w:numPr>
        <w:spacing w:after="120" w:line="240" w:lineRule="auto"/>
        <w:rPr>
          <w:bCs/>
          <w:szCs w:val="24"/>
        </w:rPr>
      </w:pPr>
      <w:r w:rsidRPr="00E054B7">
        <w:rPr>
          <w:bCs/>
          <w:szCs w:val="24"/>
        </w:rPr>
        <w:t xml:space="preserve">Poplatník je povinen ohlásit správci poplatků do </w:t>
      </w:r>
      <w:proofErr w:type="gramStart"/>
      <w:r w:rsidRPr="00E054B7">
        <w:rPr>
          <w:bCs/>
          <w:szCs w:val="24"/>
        </w:rPr>
        <w:t>15ti</w:t>
      </w:r>
      <w:proofErr w:type="gramEnd"/>
      <w:r w:rsidRPr="00E054B7">
        <w:rPr>
          <w:bCs/>
          <w:szCs w:val="24"/>
        </w:rPr>
        <w:t xml:space="preserve"> dnů jakékoliv změny v ohlášených skutečnostech.</w:t>
      </w:r>
    </w:p>
    <w:p w14:paraId="0F39633A" w14:textId="77777777" w:rsidR="00E054B7" w:rsidRPr="00E054B7" w:rsidRDefault="00E054B7" w:rsidP="002E2882">
      <w:pPr>
        <w:numPr>
          <w:ilvl w:val="0"/>
          <w:numId w:val="15"/>
        </w:numPr>
        <w:suppressAutoHyphens/>
        <w:overflowPunct w:val="0"/>
        <w:autoSpaceDE w:val="0"/>
        <w:autoSpaceDN w:val="0"/>
        <w:adjustRightInd w:val="0"/>
        <w:spacing w:after="120" w:line="240" w:lineRule="auto"/>
        <w:jc w:val="both"/>
        <w:textAlignment w:val="baseline"/>
        <w:rPr>
          <w:rFonts w:ascii="Times New Roman" w:hAnsi="Times New Roman" w:cs="Times New Roman"/>
          <w:bCs/>
          <w:sz w:val="24"/>
          <w:szCs w:val="24"/>
        </w:rPr>
      </w:pPr>
      <w:r w:rsidRPr="00E054B7">
        <w:rPr>
          <w:rFonts w:ascii="Times New Roman" w:hAnsi="Times New Roman" w:cs="Times New Roman"/>
          <w:sz w:val="24"/>
          <w:szCs w:val="24"/>
        </w:rPr>
        <w:lastRenderedPageBreak/>
        <w:t>Za fyzické osoby tvořící domácnost může poplatek za komunální odpad platit jedna osoba. Za fyzické osoby žijící v rodinném nebo bytovém domě může poplatek za komunální odpad platit vlastník nebo správce. Osoby, které platí poplatek za komunální odpad za více fyzických osob, jsou povinny správci poplatku oznámit jméno, popřípadě jména, příjmení a data narození osob, za které poplatek platí.</w:t>
      </w:r>
      <w:r w:rsidRPr="00E054B7">
        <w:rPr>
          <w:rStyle w:val="Znakapoznpodarou"/>
          <w:rFonts w:ascii="Times New Roman" w:hAnsi="Times New Roman" w:cs="Times New Roman"/>
          <w:sz w:val="24"/>
          <w:szCs w:val="24"/>
        </w:rPr>
        <w:footnoteReference w:id="24"/>
      </w:r>
    </w:p>
    <w:p w14:paraId="27A06630" w14:textId="77777777" w:rsidR="00E054B7" w:rsidRPr="00E054B7" w:rsidRDefault="00E054B7" w:rsidP="002E2882">
      <w:pPr>
        <w:pStyle w:val="Seznamoslovan0"/>
        <w:numPr>
          <w:ilvl w:val="0"/>
          <w:numId w:val="15"/>
        </w:numPr>
        <w:spacing w:after="120" w:line="240" w:lineRule="auto"/>
        <w:rPr>
          <w:bCs/>
          <w:szCs w:val="24"/>
        </w:rPr>
      </w:pPr>
      <w:r w:rsidRPr="00E054B7">
        <w:rPr>
          <w:szCs w:val="24"/>
        </w:rPr>
        <w:t>Povinnosti podle odstavců 1) až 5) se vztahují i na poplatníky, kteří jsou od poplatku za komunální odpad osvobozeni.</w:t>
      </w:r>
    </w:p>
    <w:p w14:paraId="4F7D092B" w14:textId="77777777" w:rsidR="00E054B7" w:rsidRPr="00E054B7" w:rsidRDefault="00E054B7" w:rsidP="002E2882">
      <w:pPr>
        <w:pStyle w:val="Zkladntext"/>
        <w:numPr>
          <w:ilvl w:val="0"/>
          <w:numId w:val="15"/>
        </w:numPr>
        <w:spacing w:after="120"/>
        <w:ind w:left="357" w:hanging="357"/>
        <w:jc w:val="both"/>
        <w:rPr>
          <w:szCs w:val="24"/>
        </w:rPr>
      </w:pPr>
      <w:r w:rsidRPr="00E054B7">
        <w:rPr>
          <w:szCs w:val="24"/>
        </w:rPr>
        <w:t>Ohlašovací povinnost se nevztahuje na údaje zveřejněné pro tyto účely správcem poplatku na úřední desce</w:t>
      </w:r>
      <w:r w:rsidRPr="00E054B7">
        <w:rPr>
          <w:rStyle w:val="Znakapoznpodarou"/>
          <w:szCs w:val="24"/>
        </w:rPr>
        <w:footnoteReference w:id="25"/>
      </w:r>
      <w:r w:rsidRPr="00E054B7">
        <w:rPr>
          <w:szCs w:val="24"/>
        </w:rPr>
        <w:t>.</w:t>
      </w:r>
    </w:p>
    <w:p w14:paraId="0AD58646" w14:textId="77777777" w:rsidR="00E054B7" w:rsidRPr="00E054B7" w:rsidRDefault="00E054B7" w:rsidP="00E054B7">
      <w:pPr>
        <w:pStyle w:val="NormlnIMP"/>
        <w:tabs>
          <w:tab w:val="left" w:pos="426"/>
        </w:tabs>
        <w:spacing w:line="240" w:lineRule="auto"/>
        <w:jc w:val="center"/>
        <w:rPr>
          <w:szCs w:val="24"/>
        </w:rPr>
      </w:pPr>
    </w:p>
    <w:p w14:paraId="3C8CE221" w14:textId="4DCF7C40" w:rsidR="00E054B7" w:rsidRPr="00E054B7" w:rsidRDefault="00E054B7" w:rsidP="00E054B7">
      <w:pPr>
        <w:pStyle w:val="NormlnIMP"/>
        <w:tabs>
          <w:tab w:val="left" w:pos="426"/>
        </w:tabs>
        <w:spacing w:line="240" w:lineRule="auto"/>
        <w:jc w:val="center"/>
        <w:rPr>
          <w:b/>
          <w:bCs/>
          <w:szCs w:val="24"/>
        </w:rPr>
      </w:pPr>
      <w:r w:rsidRPr="00E054B7">
        <w:rPr>
          <w:b/>
          <w:bCs/>
          <w:szCs w:val="24"/>
        </w:rPr>
        <w:t xml:space="preserve">Čl. </w:t>
      </w:r>
      <w:r>
        <w:rPr>
          <w:b/>
          <w:bCs/>
          <w:szCs w:val="24"/>
        </w:rPr>
        <w:t>1</w:t>
      </w:r>
      <w:r w:rsidR="008866BB">
        <w:rPr>
          <w:b/>
          <w:bCs/>
          <w:szCs w:val="24"/>
        </w:rPr>
        <w:t>8</w:t>
      </w:r>
    </w:p>
    <w:p w14:paraId="03CBD665" w14:textId="77777777" w:rsidR="00E054B7" w:rsidRPr="00E054B7" w:rsidRDefault="00E054B7" w:rsidP="00E054B7">
      <w:pPr>
        <w:pStyle w:val="NormlnIMP"/>
        <w:spacing w:after="113" w:line="240" w:lineRule="auto"/>
        <w:jc w:val="center"/>
        <w:rPr>
          <w:b/>
          <w:szCs w:val="24"/>
        </w:rPr>
      </w:pPr>
      <w:r w:rsidRPr="00E054B7">
        <w:rPr>
          <w:b/>
          <w:szCs w:val="24"/>
        </w:rPr>
        <w:t>Sazba poplatku za komunální odpad</w:t>
      </w:r>
    </w:p>
    <w:p w14:paraId="3DECA254" w14:textId="77777777" w:rsidR="00E054B7" w:rsidRPr="00E054B7" w:rsidRDefault="00E054B7" w:rsidP="002E2882">
      <w:pPr>
        <w:pStyle w:val="NormlnIMP"/>
        <w:numPr>
          <w:ilvl w:val="0"/>
          <w:numId w:val="18"/>
        </w:numPr>
        <w:spacing w:line="240" w:lineRule="auto"/>
        <w:rPr>
          <w:szCs w:val="24"/>
        </w:rPr>
      </w:pPr>
      <w:r w:rsidRPr="00E054B7">
        <w:rPr>
          <w:szCs w:val="24"/>
        </w:rPr>
        <w:t>Sazba poplatku za komunální odpad činí za kalendářní rok pro:</w:t>
      </w:r>
    </w:p>
    <w:p w14:paraId="3A1C4EDA" w14:textId="77777777" w:rsidR="00E054B7" w:rsidRPr="00E054B7" w:rsidRDefault="00E054B7" w:rsidP="002E2882">
      <w:pPr>
        <w:pStyle w:val="NormlnIMP"/>
        <w:numPr>
          <w:ilvl w:val="0"/>
          <w:numId w:val="20"/>
        </w:numPr>
        <w:tabs>
          <w:tab w:val="left" w:pos="0"/>
        </w:tabs>
        <w:spacing w:line="240" w:lineRule="auto"/>
        <w:jc w:val="left"/>
        <w:rPr>
          <w:szCs w:val="24"/>
        </w:rPr>
      </w:pPr>
      <w:r w:rsidRPr="00E054B7">
        <w:rPr>
          <w:b/>
          <w:szCs w:val="24"/>
        </w:rPr>
        <w:t>fyzickou osobu přihlášenou</w:t>
      </w:r>
      <w:r w:rsidRPr="00E054B7">
        <w:rPr>
          <w:rStyle w:val="Znakapoznpodarou"/>
          <w:b/>
          <w:szCs w:val="24"/>
        </w:rPr>
        <w:footnoteReference w:id="26"/>
      </w:r>
      <w:r w:rsidRPr="00E054B7">
        <w:rPr>
          <w:b/>
          <w:szCs w:val="24"/>
        </w:rPr>
        <w:t xml:space="preserve"> v obci</w:t>
      </w:r>
      <w:r w:rsidRPr="00E054B7">
        <w:rPr>
          <w:b/>
          <w:szCs w:val="24"/>
        </w:rPr>
        <w:tab/>
      </w:r>
      <w:r w:rsidRPr="00E054B7">
        <w:rPr>
          <w:b/>
          <w:szCs w:val="24"/>
        </w:rPr>
        <w:tab/>
      </w:r>
      <w:r w:rsidRPr="00E054B7">
        <w:rPr>
          <w:b/>
          <w:szCs w:val="24"/>
        </w:rPr>
        <w:tab/>
      </w:r>
      <w:r w:rsidRPr="00E054B7">
        <w:rPr>
          <w:b/>
          <w:szCs w:val="24"/>
        </w:rPr>
        <w:tab/>
      </w:r>
      <w:r w:rsidRPr="00E054B7">
        <w:rPr>
          <w:b/>
          <w:szCs w:val="24"/>
        </w:rPr>
        <w:tab/>
      </w:r>
      <w:r>
        <w:rPr>
          <w:b/>
          <w:szCs w:val="24"/>
        </w:rPr>
        <w:t>500</w:t>
      </w:r>
      <w:r w:rsidRPr="00E054B7">
        <w:rPr>
          <w:b/>
          <w:szCs w:val="24"/>
        </w:rPr>
        <w:t>,-Kč</w:t>
      </w:r>
    </w:p>
    <w:p w14:paraId="6B09CEF8" w14:textId="77777777" w:rsidR="00E054B7" w:rsidRPr="00E054B7" w:rsidRDefault="00E054B7" w:rsidP="002E2882">
      <w:pPr>
        <w:pStyle w:val="NormlnIMP"/>
        <w:numPr>
          <w:ilvl w:val="0"/>
          <w:numId w:val="20"/>
        </w:numPr>
        <w:tabs>
          <w:tab w:val="left" w:pos="0"/>
        </w:tabs>
        <w:spacing w:line="240" w:lineRule="auto"/>
        <w:jc w:val="left"/>
        <w:rPr>
          <w:szCs w:val="24"/>
        </w:rPr>
      </w:pPr>
      <w:r w:rsidRPr="00E054B7">
        <w:rPr>
          <w:b/>
          <w:szCs w:val="24"/>
        </w:rPr>
        <w:t>fyzickou osob</w:t>
      </w:r>
      <w:r w:rsidR="00907EA1">
        <w:rPr>
          <w:b/>
          <w:szCs w:val="24"/>
        </w:rPr>
        <w:t>o</w:t>
      </w:r>
      <w:r w:rsidRPr="00E054B7">
        <w:rPr>
          <w:b/>
          <w:szCs w:val="24"/>
        </w:rPr>
        <w:t xml:space="preserve">u, která má ve vlastnictví stavbu určenou </w:t>
      </w:r>
    </w:p>
    <w:p w14:paraId="7255EEC3" w14:textId="77777777" w:rsidR="00E054B7" w:rsidRDefault="00E054B7" w:rsidP="00E054B7">
      <w:pPr>
        <w:pStyle w:val="NormlnIMP"/>
        <w:tabs>
          <w:tab w:val="left" w:pos="0"/>
        </w:tabs>
        <w:spacing w:line="240" w:lineRule="auto"/>
        <w:ind w:left="875"/>
        <w:jc w:val="left"/>
        <w:rPr>
          <w:b/>
          <w:szCs w:val="24"/>
        </w:rPr>
      </w:pPr>
      <w:r w:rsidRPr="00E054B7">
        <w:rPr>
          <w:b/>
          <w:szCs w:val="24"/>
        </w:rPr>
        <w:t xml:space="preserve">k individuální rekreaci, byt nebo rodinný dům nacházející se na </w:t>
      </w:r>
    </w:p>
    <w:p w14:paraId="65B5939E" w14:textId="77777777" w:rsidR="00E054B7" w:rsidRPr="00E054B7" w:rsidRDefault="00E054B7" w:rsidP="00E054B7">
      <w:pPr>
        <w:pStyle w:val="NormlnIMP"/>
        <w:tabs>
          <w:tab w:val="left" w:pos="0"/>
        </w:tabs>
        <w:spacing w:line="240" w:lineRule="auto"/>
        <w:ind w:left="875"/>
        <w:jc w:val="left"/>
        <w:rPr>
          <w:szCs w:val="24"/>
        </w:rPr>
      </w:pPr>
      <w:r w:rsidRPr="00E054B7">
        <w:rPr>
          <w:b/>
          <w:szCs w:val="24"/>
        </w:rPr>
        <w:t>území obce, ve kterých</w:t>
      </w:r>
      <w:r>
        <w:rPr>
          <w:b/>
          <w:szCs w:val="24"/>
        </w:rPr>
        <w:t xml:space="preserve"> </w:t>
      </w:r>
      <w:r w:rsidRPr="00E054B7">
        <w:rPr>
          <w:b/>
          <w:szCs w:val="24"/>
        </w:rPr>
        <w:t>není přihlášená žádná fyzická osoba</w:t>
      </w:r>
      <w:r w:rsidRPr="00E054B7">
        <w:rPr>
          <w:b/>
          <w:szCs w:val="24"/>
        </w:rPr>
        <w:tab/>
      </w:r>
      <w:r w:rsidRPr="00E054B7">
        <w:rPr>
          <w:b/>
          <w:szCs w:val="24"/>
        </w:rPr>
        <w:tab/>
      </w:r>
      <w:r>
        <w:rPr>
          <w:b/>
          <w:szCs w:val="24"/>
        </w:rPr>
        <w:t>500</w:t>
      </w:r>
      <w:r w:rsidRPr="00E054B7">
        <w:rPr>
          <w:b/>
          <w:szCs w:val="24"/>
        </w:rPr>
        <w:t>,-Kč</w:t>
      </w:r>
      <w:r>
        <w:rPr>
          <w:b/>
          <w:szCs w:val="24"/>
        </w:rPr>
        <w:t>.</w:t>
      </w:r>
    </w:p>
    <w:p w14:paraId="01ECFA15" w14:textId="77777777" w:rsidR="00E054B7" w:rsidRPr="00E054B7" w:rsidRDefault="00E054B7" w:rsidP="00E054B7">
      <w:pPr>
        <w:pStyle w:val="Seznamoslovan1"/>
        <w:numPr>
          <w:ilvl w:val="12"/>
          <w:numId w:val="0"/>
        </w:numPr>
        <w:spacing w:line="240" w:lineRule="auto"/>
        <w:ind w:left="426"/>
        <w:rPr>
          <w:szCs w:val="24"/>
        </w:rPr>
      </w:pPr>
      <w:r w:rsidRPr="00E054B7">
        <w:rPr>
          <w:szCs w:val="24"/>
        </w:rPr>
        <w:t>Poplatek je tvořen:</w:t>
      </w:r>
    </w:p>
    <w:p w14:paraId="7B429765" w14:textId="3EA28049" w:rsidR="00E054B7" w:rsidRPr="00E054B7" w:rsidRDefault="00E054B7" w:rsidP="002E2882">
      <w:pPr>
        <w:pStyle w:val="Seznamoslovan1"/>
        <w:numPr>
          <w:ilvl w:val="0"/>
          <w:numId w:val="17"/>
        </w:numPr>
        <w:spacing w:line="240" w:lineRule="auto"/>
        <w:rPr>
          <w:color w:val="000000"/>
          <w:szCs w:val="24"/>
        </w:rPr>
      </w:pPr>
      <w:r w:rsidRPr="00E054B7">
        <w:rPr>
          <w:color w:val="000000"/>
          <w:szCs w:val="24"/>
        </w:rPr>
        <w:t xml:space="preserve">částkou stanovenou ve smyslu </w:t>
      </w:r>
      <w:proofErr w:type="spellStart"/>
      <w:r w:rsidRPr="00E054B7">
        <w:rPr>
          <w:color w:val="000000"/>
          <w:szCs w:val="24"/>
        </w:rPr>
        <w:t>ust</w:t>
      </w:r>
      <w:proofErr w:type="spellEnd"/>
      <w:r w:rsidRPr="00E054B7">
        <w:rPr>
          <w:color w:val="000000"/>
          <w:szCs w:val="24"/>
        </w:rPr>
        <w:t xml:space="preserve">. § 10b odst. 5) písm. a) zákona o místních poplatcích ve výši </w:t>
      </w:r>
      <w:r w:rsidR="0000149F">
        <w:rPr>
          <w:color w:val="000000"/>
          <w:szCs w:val="24"/>
        </w:rPr>
        <w:t xml:space="preserve">250, </w:t>
      </w:r>
      <w:r w:rsidRPr="00E054B7">
        <w:rPr>
          <w:szCs w:val="24"/>
        </w:rPr>
        <w:t>-Kč</w:t>
      </w:r>
    </w:p>
    <w:p w14:paraId="44B6FE7F" w14:textId="3094452B" w:rsidR="00E054B7" w:rsidRPr="00E054B7" w:rsidRDefault="00E054B7" w:rsidP="002E2882">
      <w:pPr>
        <w:pStyle w:val="Seznamoslovan1"/>
        <w:numPr>
          <w:ilvl w:val="0"/>
          <w:numId w:val="17"/>
        </w:numPr>
        <w:spacing w:after="120" w:line="240" w:lineRule="auto"/>
        <w:ind w:left="1775" w:hanging="357"/>
        <w:rPr>
          <w:szCs w:val="24"/>
        </w:rPr>
      </w:pPr>
      <w:r w:rsidRPr="00E054B7">
        <w:rPr>
          <w:color w:val="000000"/>
          <w:szCs w:val="24"/>
        </w:rPr>
        <w:t xml:space="preserve">částkou stanovenou ve smyslu </w:t>
      </w:r>
      <w:proofErr w:type="spellStart"/>
      <w:r w:rsidRPr="00E054B7">
        <w:rPr>
          <w:color w:val="000000"/>
          <w:szCs w:val="24"/>
        </w:rPr>
        <w:t>ust</w:t>
      </w:r>
      <w:proofErr w:type="spellEnd"/>
      <w:r w:rsidRPr="00E054B7">
        <w:rPr>
          <w:color w:val="000000"/>
          <w:szCs w:val="24"/>
        </w:rPr>
        <w:t xml:space="preserve">. § 10b odst. 5) písm. b) zákona o místních poplatcích ve výši </w:t>
      </w:r>
      <w:r w:rsidR="0000149F">
        <w:rPr>
          <w:color w:val="000000"/>
          <w:szCs w:val="24"/>
        </w:rPr>
        <w:t>250</w:t>
      </w:r>
      <w:r w:rsidRPr="00E054B7">
        <w:rPr>
          <w:color w:val="000000"/>
          <w:szCs w:val="24"/>
        </w:rPr>
        <w:t>,-Kč</w:t>
      </w:r>
    </w:p>
    <w:p w14:paraId="3B4E21D5" w14:textId="77777777" w:rsidR="00E054B7" w:rsidRPr="00E054B7" w:rsidRDefault="00E054B7" w:rsidP="002E2882">
      <w:pPr>
        <w:pStyle w:val="NormlnIMP"/>
        <w:numPr>
          <w:ilvl w:val="0"/>
          <w:numId w:val="18"/>
        </w:numPr>
        <w:spacing w:after="120" w:line="240" w:lineRule="auto"/>
        <w:ind w:left="357" w:hanging="357"/>
        <w:rPr>
          <w:szCs w:val="24"/>
        </w:rPr>
      </w:pPr>
      <w:r w:rsidRPr="00E054B7">
        <w:rPr>
          <w:szCs w:val="24"/>
        </w:rPr>
        <w:t xml:space="preserve">Rozúčtování skutečných nákladů obce předchozího roku na sběr a svoz netříděného komunálního odpadu na osobu je stanoveno v příloze č. </w:t>
      </w:r>
      <w:r w:rsidR="00645D44">
        <w:rPr>
          <w:szCs w:val="24"/>
        </w:rPr>
        <w:t>2</w:t>
      </w:r>
      <w:r w:rsidRPr="00E054B7">
        <w:rPr>
          <w:szCs w:val="24"/>
        </w:rPr>
        <w:t xml:space="preserve"> této obecně závazné vyhlášky.</w:t>
      </w:r>
    </w:p>
    <w:p w14:paraId="3F74BE19" w14:textId="77777777" w:rsidR="00E054B7" w:rsidRPr="00E054B7" w:rsidRDefault="00E054B7" w:rsidP="00E054B7">
      <w:pPr>
        <w:pStyle w:val="normlnimp0"/>
        <w:spacing w:before="0" w:beforeAutospacing="0" w:after="0" w:afterAutospacing="0"/>
        <w:jc w:val="center"/>
        <w:rPr>
          <w:rFonts w:ascii="Times New Roman" w:hAnsi="Times New Roman" w:cs="Times New Roman"/>
          <w:b/>
          <w:color w:val="000000"/>
        </w:rPr>
      </w:pPr>
    </w:p>
    <w:p w14:paraId="7CAD9720" w14:textId="149F286E" w:rsidR="00E054B7" w:rsidRPr="00E054B7" w:rsidRDefault="00E054B7" w:rsidP="00E054B7">
      <w:pPr>
        <w:pStyle w:val="normlnimp0"/>
        <w:spacing w:before="0" w:beforeAutospacing="0" w:after="0" w:afterAutospacing="0"/>
        <w:jc w:val="center"/>
        <w:rPr>
          <w:rFonts w:ascii="Times New Roman" w:hAnsi="Times New Roman" w:cs="Times New Roman"/>
          <w:b/>
          <w:color w:val="000000"/>
        </w:rPr>
      </w:pPr>
      <w:r w:rsidRPr="00E054B7">
        <w:rPr>
          <w:rFonts w:ascii="Times New Roman" w:hAnsi="Times New Roman" w:cs="Times New Roman"/>
          <w:b/>
          <w:color w:val="000000"/>
        </w:rPr>
        <w:t xml:space="preserve">Čl. </w:t>
      </w:r>
      <w:r>
        <w:rPr>
          <w:rFonts w:ascii="Times New Roman" w:hAnsi="Times New Roman" w:cs="Times New Roman"/>
          <w:b/>
          <w:color w:val="000000"/>
        </w:rPr>
        <w:t>1</w:t>
      </w:r>
      <w:r w:rsidR="008866BB">
        <w:rPr>
          <w:rFonts w:ascii="Times New Roman" w:hAnsi="Times New Roman" w:cs="Times New Roman"/>
          <w:b/>
          <w:color w:val="000000"/>
        </w:rPr>
        <w:t>9</w:t>
      </w:r>
    </w:p>
    <w:p w14:paraId="2A8BA2DC" w14:textId="77777777" w:rsidR="00E054B7" w:rsidRPr="00E054B7" w:rsidRDefault="00E054B7" w:rsidP="00E054B7">
      <w:pPr>
        <w:pStyle w:val="normlnimp0"/>
        <w:spacing w:before="0" w:beforeAutospacing="0" w:after="120" w:afterAutospacing="0"/>
        <w:jc w:val="center"/>
        <w:rPr>
          <w:rFonts w:ascii="Times New Roman" w:hAnsi="Times New Roman" w:cs="Times New Roman"/>
          <w:b/>
        </w:rPr>
      </w:pPr>
      <w:r w:rsidRPr="00E054B7">
        <w:rPr>
          <w:rFonts w:ascii="Times New Roman" w:hAnsi="Times New Roman" w:cs="Times New Roman"/>
          <w:b/>
          <w:color w:val="000000"/>
        </w:rPr>
        <w:t xml:space="preserve">Osvobození od </w:t>
      </w:r>
      <w:r w:rsidRPr="00E054B7">
        <w:rPr>
          <w:rFonts w:ascii="Times New Roman" w:hAnsi="Times New Roman" w:cs="Times New Roman"/>
          <w:b/>
        </w:rPr>
        <w:t>poplatku za komunální odpad</w:t>
      </w:r>
    </w:p>
    <w:p w14:paraId="49F38BB1" w14:textId="77777777" w:rsidR="00E054B7" w:rsidRPr="00E054B7" w:rsidRDefault="00E054B7" w:rsidP="00E054B7">
      <w:pPr>
        <w:pStyle w:val="Seznamoslovan1"/>
        <w:spacing w:line="240" w:lineRule="auto"/>
        <w:rPr>
          <w:szCs w:val="24"/>
        </w:rPr>
      </w:pPr>
      <w:r w:rsidRPr="00E054B7">
        <w:rPr>
          <w:szCs w:val="24"/>
        </w:rPr>
        <w:t xml:space="preserve">Od poplatku za komunální odpad jsou nad rámec </w:t>
      </w:r>
      <w:proofErr w:type="spellStart"/>
      <w:r w:rsidRPr="00E054B7">
        <w:rPr>
          <w:szCs w:val="24"/>
        </w:rPr>
        <w:t>ust</w:t>
      </w:r>
      <w:proofErr w:type="spellEnd"/>
      <w:r w:rsidRPr="00E054B7">
        <w:rPr>
          <w:szCs w:val="24"/>
        </w:rPr>
        <w:t>. § 10b zákona č. 565/1990 Sb., o místních poplatcích, ve znění pozdějších předpisů, osvobozeni poplatníci:</w:t>
      </w:r>
    </w:p>
    <w:p w14:paraId="1F42E0DE" w14:textId="77777777" w:rsidR="00E054B7" w:rsidRPr="007B2E63" w:rsidRDefault="00E054B7" w:rsidP="002E2882">
      <w:pPr>
        <w:numPr>
          <w:ilvl w:val="1"/>
          <w:numId w:val="16"/>
        </w:numPr>
        <w:spacing w:after="0" w:line="240" w:lineRule="auto"/>
        <w:jc w:val="both"/>
        <w:rPr>
          <w:rFonts w:ascii="Times New Roman" w:hAnsi="Times New Roman" w:cs="Times New Roman"/>
          <w:sz w:val="24"/>
          <w:szCs w:val="24"/>
        </w:rPr>
      </w:pPr>
      <w:r w:rsidRPr="007B2E63">
        <w:rPr>
          <w:rFonts w:ascii="Times New Roman" w:hAnsi="Times New Roman" w:cs="Times New Roman"/>
          <w:sz w:val="24"/>
          <w:szCs w:val="24"/>
        </w:rPr>
        <w:t>ve vazbě, a to po dobu trvání vazby</w:t>
      </w:r>
    </w:p>
    <w:p w14:paraId="63B956C6" w14:textId="77777777" w:rsidR="00E054B7" w:rsidRPr="007B2E63" w:rsidRDefault="00E054B7" w:rsidP="002E2882">
      <w:pPr>
        <w:numPr>
          <w:ilvl w:val="1"/>
          <w:numId w:val="16"/>
        </w:numPr>
        <w:spacing w:after="0" w:line="240" w:lineRule="auto"/>
        <w:jc w:val="both"/>
        <w:rPr>
          <w:rFonts w:ascii="Times New Roman" w:hAnsi="Times New Roman" w:cs="Times New Roman"/>
          <w:sz w:val="24"/>
          <w:szCs w:val="24"/>
        </w:rPr>
      </w:pPr>
      <w:r w:rsidRPr="007B2E63">
        <w:rPr>
          <w:rFonts w:ascii="Times New Roman" w:hAnsi="Times New Roman" w:cs="Times New Roman"/>
          <w:sz w:val="24"/>
          <w:szCs w:val="24"/>
        </w:rPr>
        <w:t>ve výkonu trestu odnětí svobody, a to po dobu výkonu tohoto trestu</w:t>
      </w:r>
    </w:p>
    <w:p w14:paraId="5842D7A0" w14:textId="77777777" w:rsidR="00E054B7" w:rsidRDefault="00E054B7" w:rsidP="002E2882">
      <w:pPr>
        <w:numPr>
          <w:ilvl w:val="1"/>
          <w:numId w:val="16"/>
        </w:numPr>
        <w:spacing w:after="0" w:line="240" w:lineRule="auto"/>
        <w:jc w:val="both"/>
        <w:rPr>
          <w:rFonts w:ascii="Times New Roman" w:hAnsi="Times New Roman" w:cs="Times New Roman"/>
          <w:sz w:val="24"/>
          <w:szCs w:val="24"/>
        </w:rPr>
      </w:pPr>
      <w:r w:rsidRPr="007B2E63">
        <w:rPr>
          <w:rFonts w:ascii="Times New Roman" w:hAnsi="Times New Roman" w:cs="Times New Roman"/>
          <w:sz w:val="24"/>
          <w:szCs w:val="24"/>
        </w:rPr>
        <w:t>kteří pobývají celoročně v</w:t>
      </w:r>
      <w:r>
        <w:rPr>
          <w:rFonts w:ascii="Times New Roman" w:hAnsi="Times New Roman" w:cs="Times New Roman"/>
          <w:sz w:val="24"/>
          <w:szCs w:val="24"/>
        </w:rPr>
        <w:t> </w:t>
      </w:r>
      <w:r w:rsidRPr="007B2E63">
        <w:rPr>
          <w:rFonts w:ascii="Times New Roman" w:hAnsi="Times New Roman" w:cs="Times New Roman"/>
          <w:sz w:val="24"/>
          <w:szCs w:val="24"/>
        </w:rPr>
        <w:t>zahraničí</w:t>
      </w:r>
    </w:p>
    <w:p w14:paraId="1756EBF8" w14:textId="77777777" w:rsidR="00E054B7" w:rsidRPr="00E35B90" w:rsidRDefault="00E054B7" w:rsidP="002E2882">
      <w:pPr>
        <w:numPr>
          <w:ilvl w:val="1"/>
          <w:numId w:val="16"/>
        </w:numPr>
        <w:spacing w:after="0" w:line="240" w:lineRule="auto"/>
        <w:jc w:val="both"/>
        <w:rPr>
          <w:rFonts w:ascii="Times New Roman" w:hAnsi="Times New Roman" w:cs="Times New Roman"/>
          <w:sz w:val="24"/>
          <w:szCs w:val="24"/>
        </w:rPr>
      </w:pPr>
      <w:r w:rsidRPr="00E35B90">
        <w:rPr>
          <w:rFonts w:ascii="Times New Roman" w:hAnsi="Times New Roman" w:cs="Times New Roman"/>
          <w:sz w:val="24"/>
          <w:szCs w:val="24"/>
        </w:rPr>
        <w:t>mladší 18 let, kteří jsou držiteli průkazu ZTP nebo ZTP/P</w:t>
      </w:r>
    </w:p>
    <w:p w14:paraId="7CA75092" w14:textId="77777777" w:rsidR="00E054B7" w:rsidRDefault="00E054B7" w:rsidP="002E2882">
      <w:pPr>
        <w:numPr>
          <w:ilvl w:val="1"/>
          <w:numId w:val="16"/>
        </w:numPr>
        <w:spacing w:after="0" w:line="240" w:lineRule="auto"/>
        <w:jc w:val="both"/>
        <w:rPr>
          <w:rFonts w:ascii="Times New Roman" w:hAnsi="Times New Roman" w:cs="Times New Roman"/>
          <w:sz w:val="24"/>
          <w:szCs w:val="24"/>
        </w:rPr>
      </w:pPr>
      <w:r w:rsidRPr="009D4D58">
        <w:rPr>
          <w:rFonts w:ascii="Times New Roman" w:hAnsi="Times New Roman" w:cs="Times New Roman"/>
          <w:sz w:val="24"/>
          <w:szCs w:val="24"/>
        </w:rPr>
        <w:t xml:space="preserve">kteří jsou </w:t>
      </w:r>
      <w:r>
        <w:rPr>
          <w:rFonts w:ascii="Times New Roman" w:hAnsi="Times New Roman" w:cs="Times New Roman"/>
          <w:sz w:val="24"/>
          <w:szCs w:val="24"/>
        </w:rPr>
        <w:t>při</w:t>
      </w:r>
      <w:r w:rsidRPr="009D4D58">
        <w:rPr>
          <w:rFonts w:ascii="Times New Roman" w:hAnsi="Times New Roman" w:cs="Times New Roman"/>
          <w:sz w:val="24"/>
          <w:szCs w:val="24"/>
        </w:rPr>
        <w:t xml:space="preserve">hlášeni na území obce Plužná (včetně osob hlášených na </w:t>
      </w:r>
      <w:proofErr w:type="gramStart"/>
      <w:r w:rsidRPr="009D4D58">
        <w:rPr>
          <w:rFonts w:ascii="Times New Roman" w:hAnsi="Times New Roman" w:cs="Times New Roman"/>
          <w:sz w:val="24"/>
          <w:szCs w:val="24"/>
        </w:rPr>
        <w:t>ohlašovně - na</w:t>
      </w:r>
      <w:proofErr w:type="gramEnd"/>
      <w:r w:rsidRPr="009D4D58">
        <w:rPr>
          <w:rFonts w:ascii="Times New Roman" w:hAnsi="Times New Roman" w:cs="Times New Roman"/>
          <w:sz w:val="24"/>
          <w:szCs w:val="24"/>
        </w:rPr>
        <w:t xml:space="preserve"> Obecním úřadě Plužná), avšak na území obce Plužná se prokazatelně dlouhodobě (více jak šest /6/ po sobě jdoucích měsíců v kalendářním roce) nezdržují</w:t>
      </w:r>
    </w:p>
    <w:p w14:paraId="39CAFC2E" w14:textId="77777777" w:rsidR="00645D44" w:rsidRDefault="00E054B7" w:rsidP="002E2882">
      <w:pPr>
        <w:numPr>
          <w:ilvl w:val="1"/>
          <w:numId w:val="16"/>
        </w:numPr>
        <w:spacing w:after="0" w:line="240" w:lineRule="auto"/>
        <w:jc w:val="both"/>
        <w:rPr>
          <w:rFonts w:ascii="Times New Roman" w:hAnsi="Times New Roman" w:cs="Times New Roman"/>
          <w:sz w:val="24"/>
          <w:szCs w:val="24"/>
        </w:rPr>
      </w:pPr>
      <w:r w:rsidRPr="009D4D58">
        <w:rPr>
          <w:rFonts w:ascii="Times New Roman" w:hAnsi="Times New Roman" w:cs="Times New Roman"/>
          <w:sz w:val="24"/>
          <w:szCs w:val="24"/>
        </w:rPr>
        <w:lastRenderedPageBreak/>
        <w:t xml:space="preserve">cizinci, </w:t>
      </w:r>
      <w:r w:rsidRPr="009D4D58">
        <w:rPr>
          <w:rFonts w:ascii="Times New Roman" w:hAnsi="Times New Roman" w:cs="Times New Roman"/>
          <w:color w:val="000000"/>
          <w:sz w:val="24"/>
          <w:szCs w:val="24"/>
        </w:rPr>
        <w:t xml:space="preserve">kterým byl podle zákona upravujícího pobyt cizinců na území obce </w:t>
      </w:r>
      <w:r w:rsidRPr="009D4D58">
        <w:rPr>
          <w:rFonts w:ascii="Times New Roman" w:hAnsi="Times New Roman" w:cs="Times New Roman"/>
          <w:sz w:val="24"/>
          <w:szCs w:val="24"/>
        </w:rPr>
        <w:t xml:space="preserve">Plužná </w:t>
      </w:r>
      <w:r w:rsidRPr="009D4D58">
        <w:rPr>
          <w:rFonts w:ascii="Times New Roman" w:hAnsi="Times New Roman" w:cs="Times New Roman"/>
          <w:color w:val="000000"/>
          <w:sz w:val="24"/>
          <w:szCs w:val="24"/>
        </w:rPr>
        <w:t>povolen trvalý pobyt nebo přechodný pobyt na dobu delší než 90 dnů</w:t>
      </w:r>
      <w:r w:rsidRPr="009D4D58">
        <w:rPr>
          <w:rFonts w:ascii="Times New Roman" w:hAnsi="Times New Roman" w:cs="Times New Roman"/>
          <w:sz w:val="24"/>
          <w:szCs w:val="24"/>
        </w:rPr>
        <w:t>, avšak na území obce Plužná se prokazatelně dlouhodobě (více jak šest /6/ po sobě jdoucích měsíců v kalendářním roce) nezdržují</w:t>
      </w:r>
    </w:p>
    <w:p w14:paraId="3B395664" w14:textId="77777777" w:rsidR="00E054B7" w:rsidRPr="00645D44" w:rsidRDefault="00E054B7" w:rsidP="002E2882">
      <w:pPr>
        <w:numPr>
          <w:ilvl w:val="1"/>
          <w:numId w:val="16"/>
        </w:numPr>
        <w:spacing w:after="0" w:line="240" w:lineRule="auto"/>
        <w:jc w:val="both"/>
        <w:rPr>
          <w:rFonts w:ascii="Times New Roman" w:hAnsi="Times New Roman" w:cs="Times New Roman"/>
          <w:sz w:val="24"/>
          <w:szCs w:val="24"/>
        </w:rPr>
      </w:pPr>
      <w:r w:rsidRPr="00645D44">
        <w:rPr>
          <w:rFonts w:ascii="Times New Roman" w:hAnsi="Times New Roman" w:cs="Times New Roman"/>
          <w:sz w:val="24"/>
          <w:szCs w:val="24"/>
        </w:rPr>
        <w:t xml:space="preserve">vlastníci </w:t>
      </w:r>
      <w:r w:rsidRPr="00645D44">
        <w:rPr>
          <w:rFonts w:ascii="Times New Roman" w:hAnsi="Times New Roman" w:cs="Times New Roman"/>
          <w:color w:val="000000"/>
          <w:sz w:val="24"/>
          <w:szCs w:val="24"/>
        </w:rPr>
        <w:t xml:space="preserve">rodinného domu, bytu nebo stavby určené k individuální rekreaci </w:t>
      </w:r>
      <w:r w:rsidRPr="00645D44">
        <w:rPr>
          <w:rFonts w:ascii="Times New Roman" w:hAnsi="Times New Roman" w:cs="Times New Roman"/>
          <w:sz w:val="24"/>
          <w:szCs w:val="24"/>
        </w:rPr>
        <w:t>nacházející se na území obce Plužná,</w:t>
      </w:r>
      <w:r w:rsidRPr="00645D44">
        <w:rPr>
          <w:rFonts w:ascii="Times New Roman" w:hAnsi="Times New Roman" w:cs="Times New Roman"/>
          <w:color w:val="000000"/>
          <w:sz w:val="24"/>
          <w:szCs w:val="24"/>
        </w:rPr>
        <w:t xml:space="preserve"> ve kterých není </w:t>
      </w:r>
      <w:r w:rsidR="00645D44">
        <w:rPr>
          <w:rFonts w:ascii="Times New Roman" w:hAnsi="Times New Roman" w:cs="Times New Roman"/>
          <w:color w:val="000000"/>
          <w:sz w:val="24"/>
          <w:szCs w:val="24"/>
        </w:rPr>
        <w:t>při</w:t>
      </w:r>
      <w:r w:rsidRPr="00645D44">
        <w:rPr>
          <w:rFonts w:ascii="Times New Roman" w:hAnsi="Times New Roman" w:cs="Times New Roman"/>
          <w:color w:val="000000"/>
          <w:sz w:val="24"/>
          <w:szCs w:val="24"/>
        </w:rPr>
        <w:t>hlášen</w:t>
      </w:r>
      <w:r w:rsidR="00645D44">
        <w:rPr>
          <w:rFonts w:ascii="Times New Roman" w:hAnsi="Times New Roman" w:cs="Times New Roman"/>
          <w:color w:val="000000"/>
          <w:sz w:val="24"/>
          <w:szCs w:val="24"/>
        </w:rPr>
        <w:t xml:space="preserve">á </w:t>
      </w:r>
      <w:r w:rsidRPr="00645D44">
        <w:rPr>
          <w:rFonts w:ascii="Times New Roman" w:hAnsi="Times New Roman" w:cs="Times New Roman"/>
          <w:color w:val="000000"/>
          <w:sz w:val="24"/>
          <w:szCs w:val="24"/>
        </w:rPr>
        <w:t xml:space="preserve">žádná fyzická osoba, </w:t>
      </w:r>
      <w:r w:rsidRPr="00645D44">
        <w:rPr>
          <w:rFonts w:ascii="Times New Roman" w:hAnsi="Times New Roman" w:cs="Times New Roman"/>
          <w:sz w:val="24"/>
          <w:szCs w:val="24"/>
        </w:rPr>
        <w:t xml:space="preserve">pokud je alespoň jeden z vlastníků hlášen k trvalému pobytu na území obce Plužná, a to v případě, že </w:t>
      </w:r>
      <w:r w:rsidRPr="00645D44">
        <w:rPr>
          <w:rFonts w:ascii="Times New Roman" w:hAnsi="Times New Roman" w:cs="Times New Roman"/>
          <w:color w:val="000000"/>
          <w:sz w:val="24"/>
          <w:szCs w:val="24"/>
        </w:rPr>
        <w:t>rodinný dům, byt nebo stavba určená k individuální rekreaci nejsou způsobilé k užívání z důvodů jejich stavebně technického stavu nebo nejsou fakticky v průběhu kalendářního roku k bydlení či rekreaci využívány</w:t>
      </w:r>
      <w:r w:rsidRPr="00645D44">
        <w:rPr>
          <w:rFonts w:ascii="Times New Roman" w:hAnsi="Times New Roman" w:cs="Times New Roman"/>
          <w:sz w:val="24"/>
          <w:szCs w:val="24"/>
        </w:rPr>
        <w:t>.</w:t>
      </w:r>
    </w:p>
    <w:p w14:paraId="21B40077" w14:textId="77777777" w:rsidR="00E054B7" w:rsidRPr="00E054B7" w:rsidRDefault="00E054B7" w:rsidP="00E054B7">
      <w:pPr>
        <w:pStyle w:val="NormlnIMP"/>
        <w:spacing w:line="240" w:lineRule="auto"/>
        <w:jc w:val="center"/>
        <w:rPr>
          <w:b/>
          <w:bCs/>
          <w:szCs w:val="24"/>
        </w:rPr>
      </w:pPr>
    </w:p>
    <w:p w14:paraId="1182894F" w14:textId="1F7AC4E7" w:rsidR="00E054B7" w:rsidRPr="00E054B7" w:rsidRDefault="00E054B7" w:rsidP="00E054B7">
      <w:pPr>
        <w:pStyle w:val="NormlnIMP"/>
        <w:spacing w:line="240" w:lineRule="auto"/>
        <w:jc w:val="center"/>
        <w:rPr>
          <w:b/>
          <w:bCs/>
          <w:szCs w:val="24"/>
        </w:rPr>
      </w:pPr>
      <w:r w:rsidRPr="00E054B7">
        <w:rPr>
          <w:b/>
          <w:bCs/>
          <w:szCs w:val="24"/>
        </w:rPr>
        <w:t xml:space="preserve">Čl. </w:t>
      </w:r>
      <w:r w:rsidR="008866BB">
        <w:rPr>
          <w:b/>
          <w:bCs/>
          <w:szCs w:val="24"/>
        </w:rPr>
        <w:t>20</w:t>
      </w:r>
    </w:p>
    <w:p w14:paraId="57DA5864" w14:textId="77777777" w:rsidR="00E054B7" w:rsidRPr="00E054B7" w:rsidRDefault="00E054B7" w:rsidP="00E054B7">
      <w:pPr>
        <w:pStyle w:val="NormlnIMP"/>
        <w:spacing w:after="113" w:line="240" w:lineRule="auto"/>
        <w:jc w:val="center"/>
        <w:rPr>
          <w:b/>
          <w:szCs w:val="24"/>
        </w:rPr>
      </w:pPr>
      <w:r w:rsidRPr="00E054B7">
        <w:rPr>
          <w:b/>
          <w:szCs w:val="24"/>
        </w:rPr>
        <w:t>Splatnost poplatku za komunální odpad</w:t>
      </w:r>
    </w:p>
    <w:p w14:paraId="6E7DD31C" w14:textId="77777777" w:rsidR="00E054B7" w:rsidRPr="00E054B7" w:rsidRDefault="00E054B7" w:rsidP="002E2882">
      <w:pPr>
        <w:pStyle w:val="Seznamoslovan0"/>
        <w:numPr>
          <w:ilvl w:val="0"/>
          <w:numId w:val="19"/>
        </w:numPr>
        <w:spacing w:after="120" w:line="240" w:lineRule="auto"/>
        <w:textAlignment w:val="auto"/>
        <w:rPr>
          <w:szCs w:val="24"/>
        </w:rPr>
      </w:pPr>
      <w:r w:rsidRPr="00E054B7">
        <w:rPr>
          <w:szCs w:val="24"/>
        </w:rPr>
        <w:t xml:space="preserve">Poplatek za komunální odpad je splatný bez vyměření vždy nejpozději do </w:t>
      </w:r>
      <w:r w:rsidR="00645D44">
        <w:rPr>
          <w:szCs w:val="24"/>
        </w:rPr>
        <w:t>31.3.</w:t>
      </w:r>
      <w:r w:rsidRPr="00E054B7">
        <w:rPr>
          <w:szCs w:val="24"/>
        </w:rPr>
        <w:t xml:space="preserve"> příslušného kalendářního roku.</w:t>
      </w:r>
    </w:p>
    <w:p w14:paraId="6C18D0C1" w14:textId="77777777" w:rsidR="00E054B7" w:rsidRPr="00E054B7" w:rsidRDefault="00E054B7" w:rsidP="002E2882">
      <w:pPr>
        <w:pStyle w:val="Seznamoslovan0"/>
        <w:numPr>
          <w:ilvl w:val="0"/>
          <w:numId w:val="19"/>
        </w:numPr>
        <w:spacing w:after="0" w:line="240" w:lineRule="auto"/>
        <w:ind w:left="357" w:hanging="357"/>
        <w:textAlignment w:val="auto"/>
        <w:rPr>
          <w:szCs w:val="24"/>
        </w:rPr>
      </w:pPr>
      <w:r w:rsidRPr="00E054B7">
        <w:rPr>
          <w:szCs w:val="24"/>
        </w:rPr>
        <w:t xml:space="preserve">Vznikne-li poplatková povinnost během roku po datu </w:t>
      </w:r>
      <w:r w:rsidR="00645D44">
        <w:rPr>
          <w:szCs w:val="24"/>
        </w:rPr>
        <w:t>31.3.</w:t>
      </w:r>
      <w:r w:rsidRPr="00E054B7">
        <w:rPr>
          <w:iCs/>
          <w:szCs w:val="24"/>
        </w:rPr>
        <w:t>,</w:t>
      </w:r>
      <w:r w:rsidRPr="00E054B7">
        <w:rPr>
          <w:szCs w:val="24"/>
        </w:rPr>
        <w:t xml:space="preserve"> je poplatek za komunální odpad splatný do </w:t>
      </w:r>
      <w:proofErr w:type="gramStart"/>
      <w:r w:rsidRPr="00E054B7">
        <w:rPr>
          <w:szCs w:val="24"/>
        </w:rPr>
        <w:t>30ti</w:t>
      </w:r>
      <w:proofErr w:type="gramEnd"/>
      <w:r w:rsidRPr="00E054B7">
        <w:rPr>
          <w:szCs w:val="24"/>
        </w:rPr>
        <w:t xml:space="preserve"> dnů od vzniku poplatkové povinnosti.</w:t>
      </w:r>
    </w:p>
    <w:p w14:paraId="0F0D786C" w14:textId="77777777" w:rsidR="00E054B7" w:rsidRPr="00294933" w:rsidRDefault="00E054B7" w:rsidP="00E054B7">
      <w:pPr>
        <w:pStyle w:val="Bezmezer"/>
        <w:spacing w:after="120"/>
        <w:jc w:val="center"/>
        <w:rPr>
          <w:rFonts w:ascii="Times New Roman" w:hAnsi="Times New Roman" w:cs="Times New Roman"/>
          <w:b/>
          <w:sz w:val="24"/>
          <w:szCs w:val="24"/>
        </w:rPr>
      </w:pPr>
    </w:p>
    <w:p w14:paraId="12D187E7" w14:textId="77777777" w:rsidR="00E054B7" w:rsidRDefault="00E054B7" w:rsidP="00882F26">
      <w:pPr>
        <w:pStyle w:val="Bezmezer"/>
        <w:jc w:val="center"/>
        <w:rPr>
          <w:rFonts w:ascii="Times New Roman" w:hAnsi="Times New Roman" w:cs="Times New Roman"/>
          <w:b/>
          <w:sz w:val="24"/>
          <w:szCs w:val="24"/>
        </w:rPr>
      </w:pPr>
    </w:p>
    <w:p w14:paraId="0B575308" w14:textId="77777777"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Oddíl V</w:t>
      </w:r>
      <w:r w:rsidR="00E054B7">
        <w:rPr>
          <w:rFonts w:ascii="Times New Roman" w:hAnsi="Times New Roman" w:cs="Times New Roman"/>
          <w:b/>
          <w:sz w:val="24"/>
          <w:szCs w:val="24"/>
        </w:rPr>
        <w:t>I</w:t>
      </w:r>
      <w:r w:rsidRPr="00294933">
        <w:rPr>
          <w:rFonts w:ascii="Times New Roman" w:hAnsi="Times New Roman" w:cs="Times New Roman"/>
          <w:b/>
          <w:sz w:val="24"/>
          <w:szCs w:val="24"/>
        </w:rPr>
        <w:t>I.</w:t>
      </w:r>
    </w:p>
    <w:p w14:paraId="30191088" w14:textId="77777777" w:rsidR="00294933" w:rsidRPr="00294933" w:rsidRDefault="00294933" w:rsidP="00882F26">
      <w:pPr>
        <w:pStyle w:val="Bezmezer"/>
        <w:jc w:val="center"/>
        <w:rPr>
          <w:rFonts w:ascii="Times New Roman" w:hAnsi="Times New Roman" w:cs="Times New Roman"/>
          <w:sz w:val="24"/>
          <w:szCs w:val="24"/>
          <w:u w:val="single"/>
        </w:rPr>
      </w:pPr>
      <w:r w:rsidRPr="00294933">
        <w:rPr>
          <w:rFonts w:ascii="Times New Roman" w:hAnsi="Times New Roman" w:cs="Times New Roman"/>
          <w:b/>
          <w:sz w:val="24"/>
          <w:szCs w:val="24"/>
          <w:u w:val="single"/>
        </w:rPr>
        <w:t>Závěrečná ustanovení</w:t>
      </w:r>
    </w:p>
    <w:p w14:paraId="4C9BF4D7" w14:textId="77777777" w:rsidR="00294933" w:rsidRPr="00294933" w:rsidRDefault="00294933" w:rsidP="00882F26">
      <w:pPr>
        <w:pStyle w:val="Bezmezer"/>
        <w:jc w:val="both"/>
        <w:rPr>
          <w:rFonts w:ascii="Times New Roman" w:hAnsi="Times New Roman" w:cs="Times New Roman"/>
          <w:sz w:val="24"/>
          <w:szCs w:val="24"/>
        </w:rPr>
      </w:pPr>
    </w:p>
    <w:p w14:paraId="160CC83B" w14:textId="1B135B35" w:rsidR="00294933" w:rsidRPr="00294933" w:rsidRDefault="00E054B7" w:rsidP="00882F26">
      <w:pPr>
        <w:pStyle w:val="Bezmezer"/>
        <w:jc w:val="center"/>
        <w:rPr>
          <w:rFonts w:ascii="Times New Roman" w:hAnsi="Times New Roman" w:cs="Times New Roman"/>
          <w:b/>
          <w:sz w:val="24"/>
          <w:szCs w:val="24"/>
        </w:rPr>
      </w:pPr>
      <w:r>
        <w:rPr>
          <w:rFonts w:ascii="Times New Roman" w:hAnsi="Times New Roman" w:cs="Times New Roman"/>
          <w:b/>
          <w:sz w:val="24"/>
          <w:szCs w:val="24"/>
        </w:rPr>
        <w:t xml:space="preserve"> </w:t>
      </w:r>
      <w:r w:rsidR="00294933" w:rsidRPr="00294933">
        <w:rPr>
          <w:rFonts w:ascii="Times New Roman" w:hAnsi="Times New Roman" w:cs="Times New Roman"/>
          <w:b/>
          <w:sz w:val="24"/>
          <w:szCs w:val="24"/>
        </w:rPr>
        <w:t xml:space="preserve">Čl. </w:t>
      </w:r>
      <w:r w:rsidR="00645D44">
        <w:rPr>
          <w:rFonts w:ascii="Times New Roman" w:hAnsi="Times New Roman" w:cs="Times New Roman"/>
          <w:b/>
          <w:sz w:val="24"/>
          <w:szCs w:val="24"/>
        </w:rPr>
        <w:t>2</w:t>
      </w:r>
      <w:r w:rsidR="008866BB">
        <w:rPr>
          <w:rFonts w:ascii="Times New Roman" w:hAnsi="Times New Roman" w:cs="Times New Roman"/>
          <w:b/>
          <w:sz w:val="24"/>
          <w:szCs w:val="24"/>
        </w:rPr>
        <w:t>1</w:t>
      </w:r>
    </w:p>
    <w:p w14:paraId="036A3709" w14:textId="77777777" w:rsidR="00294933" w:rsidRPr="00294933" w:rsidRDefault="00294933" w:rsidP="00882F26">
      <w:pPr>
        <w:pStyle w:val="Bezmezer"/>
        <w:spacing w:after="120"/>
        <w:jc w:val="center"/>
        <w:rPr>
          <w:rFonts w:ascii="Times New Roman" w:hAnsi="Times New Roman" w:cs="Times New Roman"/>
          <w:b/>
          <w:sz w:val="24"/>
          <w:szCs w:val="24"/>
        </w:rPr>
      </w:pPr>
      <w:r w:rsidRPr="00294933">
        <w:rPr>
          <w:rFonts w:ascii="Times New Roman" w:hAnsi="Times New Roman" w:cs="Times New Roman"/>
          <w:b/>
          <w:sz w:val="24"/>
          <w:szCs w:val="24"/>
        </w:rPr>
        <w:t>Přechodná ustanovení</w:t>
      </w:r>
    </w:p>
    <w:p w14:paraId="1CCDFF35" w14:textId="77777777" w:rsidR="00294933" w:rsidRPr="00294933" w:rsidRDefault="00294933" w:rsidP="002E2882">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sidRPr="00294933">
        <w:rPr>
          <w:rFonts w:ascii="Times New Roman" w:hAnsi="Times New Roman" w:cs="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5C44ACE" w14:textId="77777777" w:rsidR="00294933" w:rsidRPr="00294933" w:rsidRDefault="00294933" w:rsidP="002E2882">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sidRPr="00294933">
        <w:rPr>
          <w:rFonts w:ascii="Times New Roman" w:hAnsi="Times New Roman" w:cs="Times New Roman"/>
          <w:sz w:val="24"/>
          <w:szCs w:val="24"/>
        </w:rPr>
        <w:t>Pro poplatkovou povinnost a práva a povinnosti s ní související, vzniklou přede dnem nabytí účinnosti této obecně závazné vyhlášky, se použije obecně závazná vyhláška uvedená ve zrušovacím ustanovení této obecně závazné vyhlášky.</w:t>
      </w:r>
    </w:p>
    <w:p w14:paraId="76767D4D" w14:textId="77777777" w:rsidR="00294933" w:rsidRPr="00294933" w:rsidRDefault="00294933" w:rsidP="00882F26">
      <w:pPr>
        <w:pStyle w:val="Bezmezer"/>
        <w:jc w:val="center"/>
        <w:rPr>
          <w:rFonts w:ascii="Times New Roman" w:hAnsi="Times New Roman" w:cs="Times New Roman"/>
          <w:sz w:val="24"/>
          <w:szCs w:val="24"/>
        </w:rPr>
      </w:pPr>
    </w:p>
    <w:p w14:paraId="3AB1E337" w14:textId="7333E0AC" w:rsidR="00294933" w:rsidRPr="00294933" w:rsidRDefault="00294933" w:rsidP="00882F26">
      <w:pPr>
        <w:pStyle w:val="Bezmezer"/>
        <w:jc w:val="center"/>
        <w:rPr>
          <w:rFonts w:ascii="Times New Roman" w:hAnsi="Times New Roman" w:cs="Times New Roman"/>
          <w:b/>
          <w:sz w:val="24"/>
          <w:szCs w:val="24"/>
        </w:rPr>
      </w:pPr>
      <w:r w:rsidRPr="00294933">
        <w:rPr>
          <w:rFonts w:ascii="Times New Roman" w:hAnsi="Times New Roman" w:cs="Times New Roman"/>
          <w:b/>
          <w:sz w:val="24"/>
          <w:szCs w:val="24"/>
        </w:rPr>
        <w:t xml:space="preserve">Čl. </w:t>
      </w:r>
      <w:r w:rsidR="00645D44">
        <w:rPr>
          <w:rFonts w:ascii="Times New Roman" w:hAnsi="Times New Roman" w:cs="Times New Roman"/>
          <w:b/>
          <w:sz w:val="24"/>
          <w:szCs w:val="24"/>
        </w:rPr>
        <w:t>2</w:t>
      </w:r>
      <w:r w:rsidR="008866BB">
        <w:rPr>
          <w:rFonts w:ascii="Times New Roman" w:hAnsi="Times New Roman" w:cs="Times New Roman"/>
          <w:b/>
          <w:sz w:val="24"/>
          <w:szCs w:val="24"/>
        </w:rPr>
        <w:t>2</w:t>
      </w:r>
    </w:p>
    <w:p w14:paraId="556692B7" w14:textId="77777777" w:rsidR="00294933" w:rsidRPr="00294933" w:rsidRDefault="00294933" w:rsidP="00882F26">
      <w:pPr>
        <w:pStyle w:val="Bezmezer"/>
        <w:spacing w:after="120"/>
        <w:jc w:val="center"/>
        <w:rPr>
          <w:rFonts w:ascii="Times New Roman" w:hAnsi="Times New Roman" w:cs="Times New Roman"/>
          <w:b/>
          <w:sz w:val="24"/>
          <w:szCs w:val="24"/>
        </w:rPr>
      </w:pPr>
      <w:r w:rsidRPr="00294933">
        <w:rPr>
          <w:rFonts w:ascii="Times New Roman" w:hAnsi="Times New Roman" w:cs="Times New Roman"/>
          <w:b/>
          <w:sz w:val="24"/>
          <w:szCs w:val="24"/>
        </w:rPr>
        <w:t>Zrušovací ustanovení</w:t>
      </w:r>
    </w:p>
    <w:p w14:paraId="5B17593C" w14:textId="77777777" w:rsidR="00645D44" w:rsidRDefault="00294933" w:rsidP="00645D44">
      <w:pPr>
        <w:pStyle w:val="Seznamoslovan0"/>
        <w:spacing w:after="0" w:line="240" w:lineRule="auto"/>
        <w:rPr>
          <w:szCs w:val="24"/>
        </w:rPr>
      </w:pPr>
      <w:r w:rsidRPr="00294933">
        <w:rPr>
          <w:szCs w:val="24"/>
        </w:rPr>
        <w:t>Zrušuje se</w:t>
      </w:r>
      <w:r w:rsidR="00645D44">
        <w:rPr>
          <w:szCs w:val="24"/>
        </w:rPr>
        <w:t>:</w:t>
      </w:r>
    </w:p>
    <w:p w14:paraId="29C73C13" w14:textId="77777777" w:rsidR="00645D44" w:rsidRDefault="00294933" w:rsidP="002E2882">
      <w:pPr>
        <w:pStyle w:val="Seznamoslovan0"/>
        <w:numPr>
          <w:ilvl w:val="0"/>
          <w:numId w:val="10"/>
        </w:numPr>
        <w:spacing w:after="0" w:line="240" w:lineRule="auto"/>
        <w:rPr>
          <w:szCs w:val="24"/>
        </w:rPr>
      </w:pPr>
      <w:r w:rsidRPr="00294933">
        <w:rPr>
          <w:szCs w:val="24"/>
        </w:rPr>
        <w:t xml:space="preserve">obecně závazná vyhláška obce </w:t>
      </w:r>
      <w:r w:rsidR="00645D44">
        <w:rPr>
          <w:szCs w:val="24"/>
        </w:rPr>
        <w:t>Plužná</w:t>
      </w:r>
      <w:r w:rsidRPr="00294933">
        <w:rPr>
          <w:szCs w:val="24"/>
        </w:rPr>
        <w:t xml:space="preserve"> č. </w:t>
      </w:r>
      <w:r w:rsidR="00645D44">
        <w:rPr>
          <w:szCs w:val="24"/>
        </w:rPr>
        <w:t>2/2013</w:t>
      </w:r>
      <w:r w:rsidRPr="00294933">
        <w:rPr>
          <w:szCs w:val="24"/>
        </w:rPr>
        <w:t xml:space="preserve"> o </w:t>
      </w:r>
      <w:r w:rsidR="00645D44">
        <w:rPr>
          <w:szCs w:val="24"/>
        </w:rPr>
        <w:t>místních poplatcích,</w:t>
      </w:r>
      <w:r w:rsidRPr="00294933">
        <w:rPr>
          <w:szCs w:val="24"/>
        </w:rPr>
        <w:t xml:space="preserve"> ze dne </w:t>
      </w:r>
      <w:r w:rsidR="00645D44">
        <w:rPr>
          <w:szCs w:val="24"/>
        </w:rPr>
        <w:t>2.12.2013</w:t>
      </w:r>
    </w:p>
    <w:p w14:paraId="5B58603F" w14:textId="4DBD64B6" w:rsidR="00294933" w:rsidRPr="00294933" w:rsidRDefault="00645D44" w:rsidP="002E2882">
      <w:pPr>
        <w:pStyle w:val="Seznamoslovan0"/>
        <w:numPr>
          <w:ilvl w:val="0"/>
          <w:numId w:val="10"/>
        </w:numPr>
        <w:spacing w:after="120" w:line="240" w:lineRule="auto"/>
        <w:rPr>
          <w:szCs w:val="24"/>
        </w:rPr>
      </w:pPr>
      <w:r w:rsidRPr="00294933">
        <w:rPr>
          <w:szCs w:val="24"/>
        </w:rPr>
        <w:t xml:space="preserve">obecně </w:t>
      </w:r>
      <w:r w:rsidRPr="00645D44">
        <w:rPr>
          <w:szCs w:val="24"/>
        </w:rPr>
        <w:t>závazná vyhláška obce Plužná č. 3/2016, kterou se mění obecně závazná vyhláška obce Plužná č. 2/2013 o místních poplatcích, ze dne</w:t>
      </w:r>
      <w:r w:rsidR="00662ED7">
        <w:rPr>
          <w:szCs w:val="24"/>
        </w:rPr>
        <w:t xml:space="preserve"> 30. 12. 2016.</w:t>
      </w:r>
    </w:p>
    <w:p w14:paraId="68712554" w14:textId="14C5DFBB" w:rsidR="00294933" w:rsidRDefault="00294933" w:rsidP="00882F26">
      <w:pPr>
        <w:pStyle w:val="ZkladntextIMP"/>
        <w:spacing w:line="240" w:lineRule="auto"/>
        <w:jc w:val="center"/>
        <w:rPr>
          <w:b/>
          <w:szCs w:val="24"/>
        </w:rPr>
      </w:pPr>
    </w:p>
    <w:p w14:paraId="0624C601" w14:textId="04CA0B9C" w:rsidR="00B532A0" w:rsidRDefault="00B532A0" w:rsidP="00882F26">
      <w:pPr>
        <w:pStyle w:val="ZkladntextIMP"/>
        <w:spacing w:line="240" w:lineRule="auto"/>
        <w:jc w:val="center"/>
        <w:rPr>
          <w:b/>
          <w:szCs w:val="24"/>
        </w:rPr>
      </w:pPr>
    </w:p>
    <w:p w14:paraId="562C0EA7" w14:textId="733AF23C" w:rsidR="00B532A0" w:rsidRDefault="00B532A0" w:rsidP="00882F26">
      <w:pPr>
        <w:pStyle w:val="ZkladntextIMP"/>
        <w:spacing w:line="240" w:lineRule="auto"/>
        <w:jc w:val="center"/>
        <w:rPr>
          <w:b/>
          <w:szCs w:val="24"/>
        </w:rPr>
      </w:pPr>
    </w:p>
    <w:p w14:paraId="376BD245" w14:textId="3E6E7F40" w:rsidR="00B532A0" w:rsidRDefault="00B532A0" w:rsidP="00882F26">
      <w:pPr>
        <w:pStyle w:val="ZkladntextIMP"/>
        <w:spacing w:line="240" w:lineRule="auto"/>
        <w:jc w:val="center"/>
        <w:rPr>
          <w:b/>
          <w:szCs w:val="24"/>
        </w:rPr>
      </w:pPr>
    </w:p>
    <w:p w14:paraId="3014A074" w14:textId="225C52B1" w:rsidR="00B532A0" w:rsidRDefault="00B532A0" w:rsidP="00882F26">
      <w:pPr>
        <w:pStyle w:val="ZkladntextIMP"/>
        <w:spacing w:line="240" w:lineRule="auto"/>
        <w:jc w:val="center"/>
        <w:rPr>
          <w:b/>
          <w:szCs w:val="24"/>
        </w:rPr>
      </w:pPr>
    </w:p>
    <w:p w14:paraId="2E7B07FA" w14:textId="40EDE09B" w:rsidR="00B532A0" w:rsidRDefault="00B532A0" w:rsidP="00882F26">
      <w:pPr>
        <w:pStyle w:val="ZkladntextIMP"/>
        <w:spacing w:line="240" w:lineRule="auto"/>
        <w:jc w:val="center"/>
        <w:rPr>
          <w:b/>
          <w:szCs w:val="24"/>
        </w:rPr>
      </w:pPr>
    </w:p>
    <w:p w14:paraId="00CE6B89" w14:textId="77777777" w:rsidR="00B532A0" w:rsidRPr="00294933" w:rsidRDefault="00B532A0" w:rsidP="00882F26">
      <w:pPr>
        <w:pStyle w:val="ZkladntextIMP"/>
        <w:spacing w:line="240" w:lineRule="auto"/>
        <w:jc w:val="center"/>
        <w:rPr>
          <w:b/>
          <w:szCs w:val="24"/>
        </w:rPr>
      </w:pPr>
    </w:p>
    <w:p w14:paraId="57B1FC8D" w14:textId="77777777" w:rsidR="00294933" w:rsidRPr="00294933" w:rsidRDefault="00294933" w:rsidP="00882F26">
      <w:pPr>
        <w:pStyle w:val="ZkladntextIMP"/>
        <w:spacing w:line="240" w:lineRule="auto"/>
        <w:jc w:val="center"/>
        <w:rPr>
          <w:b/>
          <w:szCs w:val="24"/>
        </w:rPr>
      </w:pPr>
      <w:r w:rsidRPr="00294933">
        <w:rPr>
          <w:b/>
          <w:szCs w:val="24"/>
        </w:rPr>
        <w:lastRenderedPageBreak/>
        <w:t xml:space="preserve">Čl. </w:t>
      </w:r>
      <w:r w:rsidR="00645D44">
        <w:rPr>
          <w:b/>
          <w:szCs w:val="24"/>
        </w:rPr>
        <w:t>22</w:t>
      </w:r>
    </w:p>
    <w:p w14:paraId="6232A2C9" w14:textId="77777777" w:rsidR="00294933" w:rsidRPr="00294933" w:rsidRDefault="00294933" w:rsidP="00882F26">
      <w:pPr>
        <w:pStyle w:val="ZkladntextIMP"/>
        <w:spacing w:after="60" w:line="240" w:lineRule="auto"/>
        <w:jc w:val="center"/>
        <w:rPr>
          <w:b/>
          <w:szCs w:val="24"/>
        </w:rPr>
      </w:pPr>
      <w:r w:rsidRPr="00294933">
        <w:rPr>
          <w:b/>
          <w:szCs w:val="24"/>
        </w:rPr>
        <w:t>Účinnost</w:t>
      </w:r>
    </w:p>
    <w:p w14:paraId="4B9BD2A2" w14:textId="77777777" w:rsidR="00294933" w:rsidRPr="00294933" w:rsidRDefault="00294933" w:rsidP="00882F26">
      <w:pPr>
        <w:pStyle w:val="Seznamoslovan0"/>
        <w:spacing w:after="120" w:line="240" w:lineRule="auto"/>
        <w:ind w:left="454" w:hanging="454"/>
        <w:rPr>
          <w:szCs w:val="24"/>
        </w:rPr>
      </w:pPr>
      <w:r w:rsidRPr="00294933">
        <w:rPr>
          <w:szCs w:val="24"/>
        </w:rPr>
        <w:t>Tato obecně závazná vyhláška nabývá účinnosti dnem 1.1.2020.</w:t>
      </w:r>
    </w:p>
    <w:p w14:paraId="33EC73FC" w14:textId="77777777" w:rsidR="00654096" w:rsidRDefault="00654096" w:rsidP="00882F26">
      <w:pPr>
        <w:pStyle w:val="NormlnIMP"/>
        <w:spacing w:line="240" w:lineRule="auto"/>
        <w:rPr>
          <w:szCs w:val="24"/>
        </w:rPr>
      </w:pPr>
    </w:p>
    <w:p w14:paraId="112A49F0" w14:textId="77777777" w:rsidR="009E4250" w:rsidRDefault="009E4250" w:rsidP="00882F26">
      <w:pPr>
        <w:pStyle w:val="NormlnIMP"/>
        <w:spacing w:line="240" w:lineRule="auto"/>
        <w:ind w:firstLine="720"/>
        <w:rPr>
          <w:color w:val="000000"/>
          <w:szCs w:val="24"/>
        </w:rPr>
      </w:pPr>
    </w:p>
    <w:p w14:paraId="1E63494B" w14:textId="77777777" w:rsidR="00654096" w:rsidRPr="00334854" w:rsidRDefault="00654096" w:rsidP="00882F26">
      <w:pPr>
        <w:pStyle w:val="NormlnIMP"/>
        <w:spacing w:line="240" w:lineRule="auto"/>
        <w:ind w:firstLine="720"/>
        <w:rPr>
          <w:color w:val="000000"/>
          <w:szCs w:val="24"/>
        </w:rPr>
      </w:pPr>
      <w:r w:rsidRPr="00334854">
        <w:rPr>
          <w:color w:val="000000"/>
          <w:szCs w:val="24"/>
        </w:rPr>
        <w:t>_______________________</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t>_______________________</w:t>
      </w:r>
    </w:p>
    <w:p w14:paraId="61FF7233" w14:textId="77777777" w:rsidR="00654096" w:rsidRPr="00334854" w:rsidRDefault="00654096" w:rsidP="00882F26">
      <w:pPr>
        <w:pStyle w:val="NormlnIMP"/>
        <w:spacing w:line="240" w:lineRule="auto"/>
        <w:rPr>
          <w:color w:val="000000"/>
          <w:szCs w:val="24"/>
        </w:rPr>
      </w:pPr>
      <w:r w:rsidRPr="0029351C">
        <w:rPr>
          <w:szCs w:val="24"/>
        </w:rPr>
        <w:tab/>
      </w:r>
      <w:r w:rsidR="0029351C" w:rsidRPr="0029351C">
        <w:rPr>
          <w:szCs w:val="24"/>
        </w:rPr>
        <w:t xml:space="preserve">Ing. Miloslav </w:t>
      </w:r>
      <w:proofErr w:type="spellStart"/>
      <w:r w:rsidR="0029351C" w:rsidRPr="0029351C">
        <w:rPr>
          <w:szCs w:val="24"/>
        </w:rPr>
        <w:t>Mensinger</w:t>
      </w:r>
      <w:proofErr w:type="spellEnd"/>
      <w:r w:rsidRPr="0029351C">
        <w:rPr>
          <w:szCs w:val="24"/>
        </w:rPr>
        <w:tab/>
      </w:r>
      <w:r w:rsidRPr="0029351C">
        <w:rPr>
          <w:szCs w:val="24"/>
        </w:rPr>
        <w:tab/>
      </w:r>
      <w:r w:rsidRPr="0029351C">
        <w:rPr>
          <w:szCs w:val="24"/>
        </w:rPr>
        <w:tab/>
      </w:r>
      <w:r w:rsidRPr="0029351C">
        <w:rPr>
          <w:szCs w:val="24"/>
        </w:rPr>
        <w:tab/>
      </w:r>
      <w:r w:rsidR="002314CC" w:rsidRPr="0029351C">
        <w:rPr>
          <w:szCs w:val="24"/>
        </w:rPr>
        <w:t xml:space="preserve">Kateřina </w:t>
      </w:r>
      <w:r w:rsidR="002314CC">
        <w:rPr>
          <w:color w:val="000000"/>
          <w:szCs w:val="24"/>
        </w:rPr>
        <w:t>Macounová</w:t>
      </w:r>
    </w:p>
    <w:p w14:paraId="1FCCF1F6" w14:textId="77777777" w:rsidR="00654096" w:rsidRPr="00334854" w:rsidRDefault="00654096" w:rsidP="00882F26">
      <w:pPr>
        <w:pStyle w:val="NormlnIMP"/>
        <w:spacing w:line="240" w:lineRule="auto"/>
        <w:ind w:firstLine="708"/>
        <w:rPr>
          <w:color w:val="000000"/>
          <w:szCs w:val="24"/>
        </w:rPr>
      </w:pPr>
      <w:r w:rsidRPr="00334854">
        <w:rPr>
          <w:color w:val="000000"/>
          <w:szCs w:val="24"/>
        </w:rPr>
        <w:t>místostarosta</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t>starost</w:t>
      </w:r>
      <w:r w:rsidR="002314CC">
        <w:rPr>
          <w:color w:val="000000"/>
          <w:szCs w:val="24"/>
        </w:rPr>
        <w:t>k</w:t>
      </w:r>
      <w:r w:rsidRPr="00334854">
        <w:rPr>
          <w:color w:val="000000"/>
          <w:szCs w:val="24"/>
        </w:rPr>
        <w:t>a obce</w:t>
      </w:r>
    </w:p>
    <w:p w14:paraId="146B1F45" w14:textId="77777777" w:rsidR="00654096" w:rsidRDefault="00654096" w:rsidP="00882F26">
      <w:pPr>
        <w:pStyle w:val="NormlnIMP"/>
        <w:spacing w:line="240" w:lineRule="auto"/>
        <w:rPr>
          <w:color w:val="000000"/>
          <w:szCs w:val="24"/>
        </w:rPr>
      </w:pPr>
    </w:p>
    <w:p w14:paraId="6C9B56AE" w14:textId="77777777" w:rsidR="007D3B58" w:rsidRDefault="007D3B58" w:rsidP="00882F26">
      <w:pPr>
        <w:pStyle w:val="NormlnIMP"/>
        <w:spacing w:line="240" w:lineRule="auto"/>
        <w:rPr>
          <w:color w:val="000000"/>
          <w:szCs w:val="24"/>
        </w:rPr>
      </w:pPr>
    </w:p>
    <w:p w14:paraId="1E594F64" w14:textId="77777777" w:rsidR="007D3B58" w:rsidRDefault="007D3B58" w:rsidP="00882F26">
      <w:pPr>
        <w:pStyle w:val="NormlnIMP"/>
        <w:spacing w:line="240" w:lineRule="auto"/>
        <w:rPr>
          <w:color w:val="000000"/>
          <w:szCs w:val="24"/>
        </w:rPr>
      </w:pPr>
    </w:p>
    <w:p w14:paraId="634784AB" w14:textId="77777777" w:rsidR="007D3B58" w:rsidRDefault="007D3B58" w:rsidP="00882F26">
      <w:pPr>
        <w:pStyle w:val="NormlnIMP"/>
        <w:spacing w:line="240" w:lineRule="auto"/>
        <w:rPr>
          <w:color w:val="000000"/>
          <w:szCs w:val="24"/>
        </w:rPr>
      </w:pPr>
    </w:p>
    <w:p w14:paraId="49B9900D" w14:textId="77777777" w:rsidR="007D3B58" w:rsidRPr="00334854" w:rsidRDefault="007D3B58" w:rsidP="00882F26">
      <w:pPr>
        <w:pStyle w:val="NormlnIMP"/>
        <w:spacing w:line="240" w:lineRule="auto"/>
        <w:rPr>
          <w:color w:val="000000"/>
          <w:szCs w:val="24"/>
        </w:rPr>
      </w:pPr>
    </w:p>
    <w:p w14:paraId="6ED82D31" w14:textId="77777777" w:rsidR="008124FC" w:rsidRDefault="008124FC" w:rsidP="00882F26">
      <w:pPr>
        <w:pStyle w:val="NormlnIMP"/>
        <w:spacing w:line="240" w:lineRule="auto"/>
        <w:rPr>
          <w:i/>
          <w:szCs w:val="24"/>
        </w:rPr>
      </w:pPr>
    </w:p>
    <w:p w14:paraId="764AB545" w14:textId="59517C62" w:rsidR="00654096" w:rsidRPr="00334854" w:rsidRDefault="00654096" w:rsidP="00882F26">
      <w:pPr>
        <w:pStyle w:val="NormlnIMP"/>
        <w:spacing w:line="240" w:lineRule="auto"/>
        <w:rPr>
          <w:i/>
          <w:szCs w:val="24"/>
        </w:rPr>
      </w:pPr>
      <w:r w:rsidRPr="00334854">
        <w:rPr>
          <w:i/>
          <w:szCs w:val="24"/>
        </w:rPr>
        <w:t xml:space="preserve">Vyvěšeno na úřední desce OÚ Plužná dne </w:t>
      </w:r>
      <w:r w:rsidR="008866BB">
        <w:rPr>
          <w:i/>
          <w:iCs/>
          <w:szCs w:val="24"/>
        </w:rPr>
        <w:t>10</w:t>
      </w:r>
      <w:r w:rsidR="005E458A">
        <w:rPr>
          <w:i/>
          <w:iCs/>
          <w:szCs w:val="24"/>
        </w:rPr>
        <w:t>. 12. 2019</w:t>
      </w:r>
    </w:p>
    <w:p w14:paraId="2B191DAA" w14:textId="77777777" w:rsidR="00654096" w:rsidRPr="00334854" w:rsidRDefault="00654096" w:rsidP="00882F26">
      <w:pPr>
        <w:pStyle w:val="NormlnIMP"/>
        <w:spacing w:line="240" w:lineRule="auto"/>
        <w:rPr>
          <w:i/>
          <w:iCs/>
          <w:szCs w:val="24"/>
        </w:rPr>
      </w:pPr>
      <w:r w:rsidRPr="00334854">
        <w:rPr>
          <w:i/>
          <w:iCs/>
          <w:szCs w:val="24"/>
        </w:rPr>
        <w:t xml:space="preserve">Současně zveřejněno na elektronické úřední desce </w:t>
      </w:r>
    </w:p>
    <w:p w14:paraId="7D93D780" w14:textId="77777777" w:rsidR="009E4250" w:rsidRDefault="009E4250" w:rsidP="00882F26">
      <w:pPr>
        <w:pStyle w:val="NormlnIMP"/>
        <w:spacing w:line="240" w:lineRule="auto"/>
        <w:rPr>
          <w:i/>
          <w:iCs/>
          <w:szCs w:val="24"/>
        </w:rPr>
      </w:pPr>
    </w:p>
    <w:p w14:paraId="2BBF340D" w14:textId="77777777" w:rsidR="00C21D6F" w:rsidRPr="00654096" w:rsidRDefault="00654096" w:rsidP="00882F26">
      <w:pPr>
        <w:pStyle w:val="NormlnIMP"/>
        <w:spacing w:line="240" w:lineRule="auto"/>
        <w:rPr>
          <w:b/>
          <w:szCs w:val="24"/>
        </w:rPr>
      </w:pPr>
      <w:r w:rsidRPr="00334854">
        <w:rPr>
          <w:i/>
          <w:iCs/>
          <w:szCs w:val="24"/>
        </w:rPr>
        <w:t>Sejmuto: ……</w:t>
      </w:r>
      <w:proofErr w:type="gramStart"/>
      <w:r w:rsidRPr="00334854">
        <w:rPr>
          <w:i/>
          <w:iCs/>
          <w:szCs w:val="24"/>
        </w:rPr>
        <w:t>…….</w:t>
      </w:r>
      <w:proofErr w:type="gramEnd"/>
      <w:r w:rsidRPr="00334854">
        <w:rPr>
          <w:i/>
          <w:iCs/>
          <w:szCs w:val="24"/>
        </w:rPr>
        <w:t>.</w:t>
      </w:r>
    </w:p>
    <w:p w14:paraId="613C9596" w14:textId="77777777" w:rsidR="00C21D6F" w:rsidRPr="00654096" w:rsidRDefault="00C21D6F" w:rsidP="00882F26">
      <w:pPr>
        <w:pStyle w:val="ZkladntextIMP"/>
        <w:spacing w:line="240" w:lineRule="auto"/>
        <w:rPr>
          <w:b/>
          <w:bCs/>
          <w:szCs w:val="24"/>
        </w:rPr>
      </w:pPr>
      <w:r w:rsidRPr="00654096">
        <w:rPr>
          <w:b/>
          <w:bCs/>
          <w:szCs w:val="24"/>
        </w:rPr>
        <w:br w:type="page"/>
      </w:r>
      <w:r w:rsidRPr="00654096">
        <w:rPr>
          <w:b/>
          <w:bCs/>
          <w:szCs w:val="24"/>
        </w:rPr>
        <w:lastRenderedPageBreak/>
        <w:t xml:space="preserve">Příloha č. 1 </w:t>
      </w:r>
    </w:p>
    <w:p w14:paraId="6C43848A" w14:textId="77777777" w:rsidR="00C21D6F" w:rsidRPr="00654096" w:rsidRDefault="00C21D6F" w:rsidP="00882F26">
      <w:pPr>
        <w:pStyle w:val="ZkladntextIMP"/>
        <w:spacing w:line="240" w:lineRule="auto"/>
        <w:jc w:val="both"/>
        <w:rPr>
          <w:b/>
          <w:szCs w:val="24"/>
        </w:rPr>
      </w:pPr>
      <w:r w:rsidRPr="00654096">
        <w:rPr>
          <w:b/>
          <w:bCs/>
          <w:szCs w:val="24"/>
        </w:rPr>
        <w:t xml:space="preserve">obecně závazné vyhlášky obce </w:t>
      </w:r>
      <w:r w:rsidR="00654096" w:rsidRPr="00654096">
        <w:rPr>
          <w:b/>
          <w:bCs/>
          <w:szCs w:val="24"/>
        </w:rPr>
        <w:t>Plužná</w:t>
      </w:r>
      <w:r w:rsidRPr="00654096">
        <w:rPr>
          <w:b/>
          <w:bCs/>
          <w:szCs w:val="24"/>
        </w:rPr>
        <w:t xml:space="preserve"> č. </w:t>
      </w:r>
      <w:r w:rsidR="00645D44">
        <w:rPr>
          <w:b/>
          <w:bCs/>
          <w:szCs w:val="24"/>
        </w:rPr>
        <w:t>2</w:t>
      </w:r>
      <w:r w:rsidRPr="00654096">
        <w:rPr>
          <w:b/>
          <w:bCs/>
          <w:szCs w:val="24"/>
        </w:rPr>
        <w:t>/201</w:t>
      </w:r>
      <w:r w:rsidR="002314CC">
        <w:rPr>
          <w:b/>
          <w:bCs/>
          <w:szCs w:val="24"/>
        </w:rPr>
        <w:t>9</w:t>
      </w:r>
      <w:r w:rsidRPr="00654096">
        <w:rPr>
          <w:b/>
          <w:bCs/>
          <w:szCs w:val="24"/>
        </w:rPr>
        <w:t xml:space="preserve"> </w:t>
      </w:r>
      <w:r w:rsidRPr="00654096">
        <w:rPr>
          <w:b/>
          <w:szCs w:val="24"/>
        </w:rPr>
        <w:t xml:space="preserve">o </w:t>
      </w:r>
      <w:r w:rsidR="00645D44">
        <w:rPr>
          <w:b/>
          <w:szCs w:val="24"/>
        </w:rPr>
        <w:t>místních poplatcích</w:t>
      </w:r>
    </w:p>
    <w:p w14:paraId="7540954B" w14:textId="77777777" w:rsidR="002E2882" w:rsidRDefault="002E2882" w:rsidP="00882F26">
      <w:pPr>
        <w:spacing w:line="240" w:lineRule="auto"/>
        <w:jc w:val="both"/>
        <w:rPr>
          <w:rFonts w:ascii="Times New Roman" w:hAnsi="Times New Roman" w:cs="Times New Roman"/>
          <w:b/>
          <w:bCs/>
          <w:sz w:val="24"/>
          <w:szCs w:val="24"/>
        </w:rPr>
      </w:pPr>
    </w:p>
    <w:p w14:paraId="49AC657E" w14:textId="77777777" w:rsidR="00C21D6F" w:rsidRPr="00654096" w:rsidRDefault="00C21D6F" w:rsidP="00882F26">
      <w:pPr>
        <w:spacing w:line="240" w:lineRule="auto"/>
        <w:jc w:val="both"/>
        <w:rPr>
          <w:rFonts w:ascii="Times New Roman" w:hAnsi="Times New Roman" w:cs="Times New Roman"/>
          <w:b/>
          <w:bCs/>
          <w:sz w:val="24"/>
          <w:szCs w:val="24"/>
        </w:rPr>
      </w:pPr>
      <w:r w:rsidRPr="00654096">
        <w:rPr>
          <w:rFonts w:ascii="Times New Roman" w:hAnsi="Times New Roman" w:cs="Times New Roman"/>
          <w:b/>
          <w:bCs/>
          <w:sz w:val="24"/>
          <w:szCs w:val="24"/>
        </w:rPr>
        <w:t xml:space="preserve"> </w:t>
      </w:r>
    </w:p>
    <w:p w14:paraId="75BE675D" w14:textId="19383FF9" w:rsidR="002E2882" w:rsidRDefault="002E2882" w:rsidP="002E2882">
      <w:pPr>
        <w:widowControl w:val="0"/>
        <w:suppressAutoHyphens/>
        <w:jc w:val="both"/>
        <w:rPr>
          <w:rFonts w:ascii="Times New Roman" w:hAnsi="Times New Roman" w:cs="Times New Roman"/>
          <w:sz w:val="24"/>
          <w:u w:val="single"/>
        </w:rPr>
      </w:pPr>
      <w:r w:rsidRPr="002E2882">
        <w:rPr>
          <w:rFonts w:ascii="Times New Roman" w:hAnsi="Times New Roman" w:cs="Times New Roman"/>
          <w:sz w:val="24"/>
          <w:u w:val="single"/>
        </w:rPr>
        <w:t>Mapa veřejného prostranství, za jehož užívání se vybírá místní poplatek za užívání veřejného prostranství:</w:t>
      </w:r>
    </w:p>
    <w:p w14:paraId="1DFAF758" w14:textId="3FEFB42D" w:rsidR="00B532A0" w:rsidRDefault="00B532A0" w:rsidP="002E2882">
      <w:pPr>
        <w:widowControl w:val="0"/>
        <w:suppressAutoHyphens/>
        <w:jc w:val="both"/>
        <w:rPr>
          <w:rFonts w:ascii="Times New Roman" w:hAnsi="Times New Roman" w:cs="Times New Roman"/>
          <w:sz w:val="24"/>
          <w:u w:val="single"/>
        </w:rPr>
      </w:pPr>
    </w:p>
    <w:p w14:paraId="69DFE794" w14:textId="77777777" w:rsidR="00B532A0" w:rsidRPr="002E2882" w:rsidRDefault="00B532A0" w:rsidP="002E2882">
      <w:pPr>
        <w:widowControl w:val="0"/>
        <w:suppressAutoHyphens/>
        <w:jc w:val="both"/>
        <w:rPr>
          <w:rFonts w:ascii="Times New Roman" w:hAnsi="Times New Roman" w:cs="Times New Roman"/>
          <w:sz w:val="24"/>
          <w:u w:val="single"/>
        </w:rPr>
      </w:pPr>
    </w:p>
    <w:p w14:paraId="24905DC3" w14:textId="4556F0C6" w:rsidR="002E2882" w:rsidRPr="00936C7F" w:rsidRDefault="00984546" w:rsidP="002E2882">
      <w:pPr>
        <w:widowControl w:val="0"/>
        <w:suppressAutoHyphens/>
        <w:jc w:val="both"/>
        <w:rPr>
          <w:rFonts w:ascii="Times New Roman" w:hAnsi="Times New Roman" w:cs="Times New Roman"/>
          <w:sz w:val="24"/>
        </w:rPr>
      </w:pPr>
      <w:r>
        <w:rPr>
          <w:rFonts w:ascii="Times New Roman" w:hAnsi="Times New Roman" w:cs="Times New Roman"/>
          <w:noProof/>
          <w:sz w:val="24"/>
        </w:rPr>
        <w:drawing>
          <wp:inline distT="0" distB="0" distL="0" distR="0" wp14:anchorId="335FA416" wp14:editId="2012C0AC">
            <wp:extent cx="5759450" cy="37420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t mapa.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3742055"/>
                    </a:xfrm>
                    <a:prstGeom prst="rect">
                      <a:avLst/>
                    </a:prstGeom>
                  </pic:spPr>
                </pic:pic>
              </a:graphicData>
            </a:graphic>
          </wp:inline>
        </w:drawing>
      </w:r>
      <w:bookmarkStart w:id="1" w:name="_GoBack"/>
      <w:bookmarkEnd w:id="1"/>
    </w:p>
    <w:p w14:paraId="5169C8CC" w14:textId="77777777" w:rsidR="002E2882" w:rsidRDefault="002E2882" w:rsidP="002E2882">
      <w:pPr>
        <w:widowControl w:val="0"/>
        <w:suppressAutoHyphens/>
        <w:jc w:val="both"/>
        <w:rPr>
          <w:sz w:val="24"/>
        </w:rPr>
      </w:pPr>
    </w:p>
    <w:p w14:paraId="62491479" w14:textId="77777777" w:rsidR="002E2882" w:rsidRDefault="002E2882" w:rsidP="002E2882">
      <w:pPr>
        <w:widowControl w:val="0"/>
        <w:suppressAutoHyphens/>
        <w:jc w:val="both"/>
        <w:rPr>
          <w:sz w:val="24"/>
        </w:rPr>
      </w:pPr>
      <w:r>
        <w:rPr>
          <w:sz w:val="24"/>
        </w:rPr>
        <w:t xml:space="preserve">                 </w:t>
      </w:r>
    </w:p>
    <w:p w14:paraId="28A3420C" w14:textId="31B4AE1E" w:rsidR="002E2882" w:rsidRDefault="002E2882" w:rsidP="002E2882">
      <w:pPr>
        <w:widowControl w:val="0"/>
        <w:suppressAutoHyphens/>
        <w:jc w:val="both"/>
        <w:rPr>
          <w:sz w:val="24"/>
        </w:rPr>
      </w:pPr>
    </w:p>
    <w:p w14:paraId="1A2982E7" w14:textId="77777777" w:rsidR="002E2882" w:rsidRDefault="002E2882" w:rsidP="002E2882">
      <w:pPr>
        <w:widowControl w:val="0"/>
        <w:suppressAutoHyphens/>
        <w:jc w:val="both"/>
        <w:rPr>
          <w:sz w:val="24"/>
        </w:rPr>
      </w:pPr>
    </w:p>
    <w:p w14:paraId="458FA8C4" w14:textId="77777777" w:rsidR="002E2882" w:rsidRPr="00654096" w:rsidRDefault="002E2882" w:rsidP="002E2882">
      <w:pPr>
        <w:pStyle w:val="ZkladntextIMP"/>
        <w:spacing w:line="240" w:lineRule="auto"/>
        <w:rPr>
          <w:b/>
          <w:bCs/>
          <w:szCs w:val="24"/>
        </w:rPr>
      </w:pPr>
      <w:r>
        <w:br w:type="page"/>
      </w:r>
      <w:r w:rsidRPr="00654096">
        <w:rPr>
          <w:b/>
          <w:bCs/>
          <w:szCs w:val="24"/>
        </w:rPr>
        <w:lastRenderedPageBreak/>
        <w:t xml:space="preserve">Příloha č. </w:t>
      </w:r>
      <w:r>
        <w:rPr>
          <w:b/>
          <w:bCs/>
          <w:szCs w:val="24"/>
        </w:rPr>
        <w:t>2</w:t>
      </w:r>
    </w:p>
    <w:p w14:paraId="334A40AB" w14:textId="77777777" w:rsidR="002E2882" w:rsidRPr="00654096" w:rsidRDefault="002E2882" w:rsidP="002E2882">
      <w:pPr>
        <w:pStyle w:val="ZkladntextIMP"/>
        <w:spacing w:line="240" w:lineRule="auto"/>
        <w:jc w:val="both"/>
        <w:rPr>
          <w:b/>
          <w:szCs w:val="24"/>
        </w:rPr>
      </w:pPr>
      <w:r w:rsidRPr="00654096">
        <w:rPr>
          <w:b/>
          <w:bCs/>
          <w:szCs w:val="24"/>
        </w:rPr>
        <w:t xml:space="preserve">obecně závazné vyhlášky obce Plužná č. </w:t>
      </w:r>
      <w:r>
        <w:rPr>
          <w:b/>
          <w:bCs/>
          <w:szCs w:val="24"/>
        </w:rPr>
        <w:t>2</w:t>
      </w:r>
      <w:r w:rsidRPr="00654096">
        <w:rPr>
          <w:b/>
          <w:bCs/>
          <w:szCs w:val="24"/>
        </w:rPr>
        <w:t>/201</w:t>
      </w:r>
      <w:r>
        <w:rPr>
          <w:b/>
          <w:bCs/>
          <w:szCs w:val="24"/>
        </w:rPr>
        <w:t>9</w:t>
      </w:r>
      <w:r w:rsidRPr="00654096">
        <w:rPr>
          <w:b/>
          <w:bCs/>
          <w:szCs w:val="24"/>
        </w:rPr>
        <w:t xml:space="preserve"> </w:t>
      </w:r>
      <w:r w:rsidRPr="00654096">
        <w:rPr>
          <w:b/>
          <w:szCs w:val="24"/>
        </w:rPr>
        <w:t xml:space="preserve">o </w:t>
      </w:r>
      <w:r>
        <w:rPr>
          <w:b/>
          <w:szCs w:val="24"/>
        </w:rPr>
        <w:t>místních poplatcích</w:t>
      </w:r>
    </w:p>
    <w:p w14:paraId="429FB551" w14:textId="77777777" w:rsidR="002E2882" w:rsidRDefault="002E2882" w:rsidP="002E2882">
      <w:pPr>
        <w:spacing w:line="240" w:lineRule="auto"/>
        <w:jc w:val="both"/>
        <w:rPr>
          <w:rFonts w:ascii="Times New Roman" w:hAnsi="Times New Roman" w:cs="Times New Roman"/>
          <w:b/>
          <w:bCs/>
          <w:sz w:val="24"/>
          <w:szCs w:val="24"/>
        </w:rPr>
      </w:pPr>
    </w:p>
    <w:p w14:paraId="03FBAC10" w14:textId="77777777" w:rsidR="002E2882" w:rsidRPr="00654096" w:rsidRDefault="002E2882" w:rsidP="002E2882">
      <w:pPr>
        <w:spacing w:line="240" w:lineRule="auto"/>
        <w:jc w:val="both"/>
        <w:rPr>
          <w:rFonts w:ascii="Times New Roman" w:hAnsi="Times New Roman" w:cs="Times New Roman"/>
          <w:b/>
          <w:bCs/>
          <w:sz w:val="24"/>
          <w:szCs w:val="24"/>
        </w:rPr>
      </w:pPr>
      <w:r w:rsidRPr="00654096">
        <w:rPr>
          <w:rFonts w:ascii="Times New Roman" w:hAnsi="Times New Roman" w:cs="Times New Roman"/>
          <w:b/>
          <w:bCs/>
          <w:sz w:val="24"/>
          <w:szCs w:val="24"/>
        </w:rPr>
        <w:t xml:space="preserve"> </w:t>
      </w:r>
    </w:p>
    <w:p w14:paraId="690487CD" w14:textId="77777777" w:rsidR="002E2882" w:rsidRPr="002E2882" w:rsidRDefault="002E2882" w:rsidP="002E2882">
      <w:pPr>
        <w:spacing w:after="0" w:line="240" w:lineRule="auto"/>
        <w:jc w:val="both"/>
        <w:rPr>
          <w:rFonts w:ascii="Times New Roman" w:hAnsi="Times New Roman" w:cs="Times New Roman"/>
          <w:sz w:val="24"/>
          <w:szCs w:val="24"/>
          <w:u w:val="single"/>
        </w:rPr>
      </w:pPr>
      <w:r w:rsidRPr="002E2882">
        <w:rPr>
          <w:rFonts w:ascii="Times New Roman" w:hAnsi="Times New Roman" w:cs="Times New Roman"/>
          <w:sz w:val="24"/>
          <w:szCs w:val="24"/>
          <w:u w:val="single"/>
        </w:rPr>
        <w:t>Rozúčtování skutečných nákladů obce za rok 2019 na sběr a svoz netříděného komunálního odpadu na osobu:</w:t>
      </w:r>
    </w:p>
    <w:p w14:paraId="6DDAA0D5" w14:textId="77777777" w:rsidR="002E2882" w:rsidRPr="002E2882" w:rsidRDefault="002E2882" w:rsidP="002E2882">
      <w:pPr>
        <w:spacing w:after="0" w:line="240" w:lineRule="auto"/>
        <w:jc w:val="both"/>
        <w:rPr>
          <w:rFonts w:ascii="Times New Roman" w:hAnsi="Times New Roman" w:cs="Times New Roman"/>
          <w:sz w:val="24"/>
          <w:szCs w:val="24"/>
        </w:rPr>
      </w:pPr>
    </w:p>
    <w:p w14:paraId="7758F1A7" w14:textId="77777777" w:rsidR="002E2882" w:rsidRPr="002E2882" w:rsidRDefault="002E2882" w:rsidP="002E2882">
      <w:pPr>
        <w:spacing w:after="0" w:line="240" w:lineRule="auto"/>
        <w:jc w:val="both"/>
        <w:rPr>
          <w:rFonts w:ascii="Times New Roman" w:hAnsi="Times New Roman" w:cs="Times New Roman"/>
          <w:color w:val="000000"/>
          <w:sz w:val="24"/>
          <w:szCs w:val="24"/>
        </w:rPr>
      </w:pPr>
      <w:r w:rsidRPr="002E2882">
        <w:rPr>
          <w:rFonts w:ascii="Times New Roman" w:hAnsi="Times New Roman" w:cs="Times New Roman"/>
          <w:color w:val="000000"/>
          <w:sz w:val="24"/>
          <w:szCs w:val="24"/>
        </w:rPr>
        <w:t xml:space="preserve">Náklady obce </w:t>
      </w:r>
      <w:r>
        <w:rPr>
          <w:rFonts w:ascii="Times New Roman" w:hAnsi="Times New Roman" w:cs="Times New Roman"/>
          <w:color w:val="000000"/>
          <w:sz w:val="24"/>
          <w:szCs w:val="24"/>
        </w:rPr>
        <w:t>Plužná</w:t>
      </w:r>
      <w:r w:rsidRPr="002E2882">
        <w:rPr>
          <w:rFonts w:ascii="Times New Roman" w:hAnsi="Times New Roman" w:cs="Times New Roman"/>
          <w:color w:val="000000"/>
          <w:sz w:val="24"/>
          <w:szCs w:val="24"/>
        </w:rPr>
        <w:t xml:space="preserve"> za rok 2019 na odpadové hospodářství obce (náklady spojené s likvidací veškerého komunálního odpadu a dalšího odpadu vznikajícího na území obce): </w:t>
      </w:r>
    </w:p>
    <w:p w14:paraId="2A3B91A0" w14:textId="7A037FB2" w:rsidR="002E2882" w:rsidRPr="002E2882" w:rsidRDefault="00D353D1" w:rsidP="002E2882">
      <w:pPr>
        <w:pStyle w:val="Prosttext"/>
        <w:ind w:left="5664" w:firstLine="708"/>
        <w:rPr>
          <w:rFonts w:ascii="Times New Roman" w:hAnsi="Times New Roman"/>
          <w:sz w:val="24"/>
          <w:szCs w:val="24"/>
        </w:rPr>
      </w:pPr>
      <w:r>
        <w:rPr>
          <w:rFonts w:ascii="Times New Roman" w:hAnsi="Times New Roman"/>
          <w:sz w:val="24"/>
          <w:szCs w:val="24"/>
          <w:lang w:val="cs-CZ"/>
        </w:rPr>
        <w:t>299. 613</w:t>
      </w:r>
      <w:r w:rsidR="002E2882" w:rsidRPr="002E2882">
        <w:rPr>
          <w:rFonts w:ascii="Times New Roman" w:hAnsi="Times New Roman"/>
          <w:sz w:val="24"/>
          <w:szCs w:val="24"/>
        </w:rPr>
        <w:t>,-Kč</w:t>
      </w:r>
    </w:p>
    <w:p w14:paraId="4A4E67A3" w14:textId="77777777" w:rsidR="002E2882" w:rsidRPr="002E2882" w:rsidRDefault="002E2882" w:rsidP="002E2882">
      <w:pPr>
        <w:spacing w:after="0" w:line="240" w:lineRule="auto"/>
        <w:jc w:val="both"/>
        <w:rPr>
          <w:rFonts w:ascii="Times New Roman" w:hAnsi="Times New Roman" w:cs="Times New Roman"/>
          <w:sz w:val="24"/>
          <w:szCs w:val="24"/>
        </w:rPr>
      </w:pPr>
    </w:p>
    <w:p w14:paraId="3CEAC11D" w14:textId="34A7D6CD" w:rsidR="002E2882" w:rsidRPr="002E2882" w:rsidRDefault="002E2882" w:rsidP="002E2882">
      <w:pPr>
        <w:spacing w:after="0" w:line="240" w:lineRule="auto"/>
        <w:jc w:val="both"/>
        <w:rPr>
          <w:rFonts w:ascii="Times New Roman" w:hAnsi="Times New Roman" w:cs="Times New Roman"/>
          <w:sz w:val="24"/>
          <w:szCs w:val="24"/>
        </w:rPr>
      </w:pPr>
      <w:r w:rsidRPr="002E2882">
        <w:rPr>
          <w:rFonts w:ascii="Times New Roman" w:hAnsi="Times New Roman" w:cs="Times New Roman"/>
          <w:sz w:val="24"/>
          <w:szCs w:val="24"/>
        </w:rPr>
        <w:t xml:space="preserve">Náklady obce </w:t>
      </w:r>
      <w:r>
        <w:rPr>
          <w:rFonts w:ascii="Times New Roman" w:hAnsi="Times New Roman" w:cs="Times New Roman"/>
          <w:color w:val="000000"/>
          <w:sz w:val="24"/>
          <w:szCs w:val="24"/>
        </w:rPr>
        <w:t>Plužná</w:t>
      </w:r>
      <w:r w:rsidRPr="002E2882">
        <w:rPr>
          <w:rFonts w:ascii="Times New Roman" w:hAnsi="Times New Roman" w:cs="Times New Roman"/>
          <w:color w:val="000000"/>
          <w:sz w:val="24"/>
          <w:szCs w:val="24"/>
        </w:rPr>
        <w:t xml:space="preserve"> </w:t>
      </w:r>
      <w:r w:rsidRPr="002E2882">
        <w:rPr>
          <w:rFonts w:ascii="Times New Roman" w:hAnsi="Times New Roman" w:cs="Times New Roman"/>
          <w:sz w:val="24"/>
          <w:szCs w:val="24"/>
        </w:rPr>
        <w:t xml:space="preserve">za rok </w:t>
      </w:r>
      <w:r w:rsidRPr="002E2882">
        <w:rPr>
          <w:rFonts w:ascii="Times New Roman" w:hAnsi="Times New Roman" w:cs="Times New Roman"/>
          <w:color w:val="000000"/>
          <w:sz w:val="24"/>
          <w:szCs w:val="24"/>
        </w:rPr>
        <w:t xml:space="preserve">2019 </w:t>
      </w:r>
      <w:r w:rsidRPr="002E2882">
        <w:rPr>
          <w:rFonts w:ascii="Times New Roman" w:hAnsi="Times New Roman" w:cs="Times New Roman"/>
          <w:sz w:val="24"/>
          <w:szCs w:val="24"/>
        </w:rPr>
        <w:t>na sběr a svoz netříděného komunálního odpadu vznikajícího na území obce:</w:t>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005B133F">
        <w:rPr>
          <w:rFonts w:ascii="Times New Roman" w:hAnsi="Times New Roman" w:cs="Times New Roman"/>
          <w:sz w:val="24"/>
          <w:szCs w:val="24"/>
        </w:rPr>
        <w:t xml:space="preserve"> </w:t>
      </w:r>
      <w:r w:rsidR="005B133F">
        <w:rPr>
          <w:rFonts w:ascii="Times New Roman" w:hAnsi="Times New Roman" w:cs="Times New Roman"/>
          <w:sz w:val="24"/>
          <w:szCs w:val="24"/>
        </w:rPr>
        <w:tab/>
        <w:t>225. 204</w:t>
      </w:r>
      <w:r w:rsidRPr="002E2882">
        <w:rPr>
          <w:rFonts w:ascii="Times New Roman" w:hAnsi="Times New Roman" w:cs="Times New Roman"/>
          <w:sz w:val="24"/>
          <w:szCs w:val="24"/>
        </w:rPr>
        <w:t>,-Kč</w:t>
      </w:r>
      <w:r w:rsidRPr="002E2882">
        <w:rPr>
          <w:rFonts w:ascii="Times New Roman" w:hAnsi="Times New Roman" w:cs="Times New Roman"/>
          <w:sz w:val="24"/>
          <w:szCs w:val="24"/>
        </w:rPr>
        <w:tab/>
      </w:r>
    </w:p>
    <w:p w14:paraId="14FF5AC4" w14:textId="77777777" w:rsidR="002E2882" w:rsidRPr="002E2882" w:rsidRDefault="002E2882" w:rsidP="002E2882">
      <w:pPr>
        <w:spacing w:after="0" w:line="240" w:lineRule="auto"/>
        <w:jc w:val="both"/>
        <w:rPr>
          <w:rFonts w:ascii="Times New Roman" w:hAnsi="Times New Roman" w:cs="Times New Roman"/>
          <w:sz w:val="24"/>
          <w:szCs w:val="24"/>
        </w:rPr>
      </w:pP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r w:rsidRPr="002E2882">
        <w:rPr>
          <w:rFonts w:ascii="Times New Roman" w:hAnsi="Times New Roman" w:cs="Times New Roman"/>
          <w:sz w:val="24"/>
          <w:szCs w:val="24"/>
        </w:rPr>
        <w:tab/>
      </w:r>
    </w:p>
    <w:p w14:paraId="2349D3E4" w14:textId="77777777" w:rsidR="002E2882" w:rsidRPr="002E2882" w:rsidRDefault="002E2882" w:rsidP="002E2882">
      <w:pPr>
        <w:spacing w:after="0" w:line="240" w:lineRule="auto"/>
        <w:jc w:val="both"/>
        <w:rPr>
          <w:rFonts w:ascii="Times New Roman" w:hAnsi="Times New Roman" w:cs="Times New Roman"/>
          <w:sz w:val="24"/>
          <w:szCs w:val="24"/>
        </w:rPr>
      </w:pPr>
    </w:p>
    <w:p w14:paraId="62529EA1" w14:textId="77777777" w:rsidR="002E2882" w:rsidRPr="002E2882" w:rsidRDefault="002E2882" w:rsidP="002E2882">
      <w:pPr>
        <w:spacing w:after="0" w:line="240" w:lineRule="auto"/>
        <w:jc w:val="both"/>
        <w:rPr>
          <w:rFonts w:ascii="Times New Roman" w:hAnsi="Times New Roman" w:cs="Times New Roman"/>
          <w:i/>
          <w:color w:val="FF0000"/>
          <w:sz w:val="24"/>
          <w:szCs w:val="24"/>
        </w:rPr>
      </w:pPr>
      <w:r w:rsidRPr="002E2882">
        <w:rPr>
          <w:rFonts w:ascii="Times New Roman" w:hAnsi="Times New Roman" w:cs="Times New Roman"/>
          <w:sz w:val="24"/>
          <w:szCs w:val="24"/>
        </w:rPr>
        <w:t>Počet poplatníků poplatku za komunální odpad:</w:t>
      </w:r>
      <w:r w:rsidRPr="002E2882">
        <w:rPr>
          <w:rFonts w:ascii="Times New Roman" w:hAnsi="Times New Roman" w:cs="Times New Roman"/>
          <w:i/>
          <w:color w:val="FF0000"/>
          <w:sz w:val="24"/>
          <w:szCs w:val="24"/>
        </w:rPr>
        <w:t xml:space="preserve"> </w:t>
      </w:r>
    </w:p>
    <w:p w14:paraId="169C674C" w14:textId="32C49BF5" w:rsidR="002E2882" w:rsidRPr="002E2882" w:rsidRDefault="002E2882" w:rsidP="002E2882">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rPr>
      </w:pPr>
      <w:r w:rsidRPr="002E2882">
        <w:rPr>
          <w:rFonts w:ascii="Times New Roman" w:hAnsi="Times New Roman" w:cs="Times New Roman"/>
        </w:rPr>
        <w:t>fyzické osoby přihlášené v obci k trvalému pobytu podle zákona o evidenci obyvatel</w:t>
      </w:r>
      <w:r w:rsidR="00E4475C">
        <w:rPr>
          <w:rFonts w:ascii="Times New Roman" w:hAnsi="Times New Roman" w:cs="Times New Roman"/>
        </w:rPr>
        <w:t xml:space="preserve">         2</w:t>
      </w:r>
      <w:r w:rsidR="00D353D1">
        <w:rPr>
          <w:rFonts w:ascii="Times New Roman" w:hAnsi="Times New Roman" w:cs="Times New Roman"/>
        </w:rPr>
        <w:t>26</w:t>
      </w:r>
    </w:p>
    <w:p w14:paraId="09339C2A" w14:textId="77777777" w:rsidR="002E2882" w:rsidRPr="002E2882" w:rsidRDefault="002E2882" w:rsidP="002E2882">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rPr>
      </w:pPr>
      <w:r w:rsidRPr="002E2882">
        <w:rPr>
          <w:rFonts w:ascii="Times New Roman" w:hAnsi="Times New Roman" w:cs="Times New Roman"/>
        </w:rPr>
        <w:t xml:space="preserve">fyzické </w:t>
      </w:r>
      <w:proofErr w:type="gramStart"/>
      <w:r w:rsidRPr="002E2882">
        <w:rPr>
          <w:rFonts w:ascii="Times New Roman" w:hAnsi="Times New Roman" w:cs="Times New Roman"/>
        </w:rPr>
        <w:t>osoby - cizinci</w:t>
      </w:r>
      <w:proofErr w:type="gramEnd"/>
      <w:r w:rsidRPr="002E2882">
        <w:rPr>
          <w:rFonts w:ascii="Times New Roman" w:hAnsi="Times New Roman" w:cs="Times New Roman"/>
        </w:rPr>
        <w:t xml:space="preserve">, kterým byl podle zákona o pobytu cizinců na území </w:t>
      </w:r>
    </w:p>
    <w:p w14:paraId="1BFAAAA9" w14:textId="77777777"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 xml:space="preserve">České republiky, zákona o azylu nebo zákona o dočasné ochraně cizinců </w:t>
      </w:r>
    </w:p>
    <w:p w14:paraId="7A71E018" w14:textId="77777777"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 xml:space="preserve">povolen trvalý pobyt, nebo které na území České republiky pobývají přechodně </w:t>
      </w:r>
    </w:p>
    <w:p w14:paraId="7DAEFC97" w14:textId="77777777"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 xml:space="preserve">po dobu delší než 3 měsíce, nebo které jsou žadateli o udělení mezinárodní </w:t>
      </w:r>
    </w:p>
    <w:p w14:paraId="3D1D2112" w14:textId="77777777"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 xml:space="preserve">ochrany nebo osobami strpěnými na území podle zákona o azylu anebo žadateli </w:t>
      </w:r>
    </w:p>
    <w:p w14:paraId="218A7EE4" w14:textId="77777777"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 xml:space="preserve">o poskytnutí dočasné ochrany podle zákona o dočasné ochraně cizinců, nebo kterým </w:t>
      </w:r>
    </w:p>
    <w:p w14:paraId="5932B204" w14:textId="556F152D" w:rsidR="002E2882" w:rsidRPr="002E2882" w:rsidRDefault="002E2882" w:rsidP="002E2882">
      <w:pPr>
        <w:overflowPunct w:val="0"/>
        <w:autoSpaceDE w:val="0"/>
        <w:autoSpaceDN w:val="0"/>
        <w:adjustRightInd w:val="0"/>
        <w:spacing w:after="0" w:line="240" w:lineRule="auto"/>
        <w:ind w:left="360"/>
        <w:jc w:val="both"/>
        <w:textAlignment w:val="baseline"/>
        <w:rPr>
          <w:rFonts w:ascii="Times New Roman" w:hAnsi="Times New Roman" w:cs="Times New Roman"/>
        </w:rPr>
      </w:pPr>
      <w:r w:rsidRPr="002E2882">
        <w:rPr>
          <w:rFonts w:ascii="Times New Roman" w:hAnsi="Times New Roman" w:cs="Times New Roman"/>
        </w:rPr>
        <w:t>byla udělena mezinárodní ochrana nebo cizinci požívající dočasné ochrany cizinců</w:t>
      </w:r>
      <w:r w:rsidRPr="002E2882">
        <w:rPr>
          <w:rFonts w:ascii="Times New Roman" w:hAnsi="Times New Roman" w:cs="Times New Roman"/>
        </w:rPr>
        <w:tab/>
        <w:t xml:space="preserve">  </w:t>
      </w:r>
      <w:r w:rsidR="00D353D1">
        <w:rPr>
          <w:rFonts w:ascii="Times New Roman" w:hAnsi="Times New Roman" w:cs="Times New Roman"/>
        </w:rPr>
        <w:t xml:space="preserve">         </w:t>
      </w:r>
      <w:r w:rsidRPr="002E2882">
        <w:rPr>
          <w:rFonts w:ascii="Times New Roman" w:hAnsi="Times New Roman" w:cs="Times New Roman"/>
        </w:rPr>
        <w:t xml:space="preserve"> </w:t>
      </w:r>
      <w:r w:rsidR="00D353D1">
        <w:rPr>
          <w:rFonts w:ascii="Times New Roman" w:hAnsi="Times New Roman" w:cs="Times New Roman"/>
        </w:rPr>
        <w:t>10</w:t>
      </w:r>
    </w:p>
    <w:p w14:paraId="08E41E58" w14:textId="77777777" w:rsidR="002E2882" w:rsidRPr="002E2882" w:rsidRDefault="002E2882" w:rsidP="002E2882">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rPr>
      </w:pPr>
      <w:r w:rsidRPr="002E2882">
        <w:rPr>
          <w:rFonts w:ascii="Times New Roman" w:hAnsi="Times New Roman" w:cs="Times New Roman"/>
        </w:rPr>
        <w:t xml:space="preserve">fyzické osoby, které mají ve vlastnictví stavbu určenou k individuální rekreaci, byt </w:t>
      </w:r>
    </w:p>
    <w:p w14:paraId="326CD61C" w14:textId="77777777" w:rsidR="002E2882" w:rsidRPr="002E2882" w:rsidRDefault="002E2882" w:rsidP="002E2882">
      <w:pPr>
        <w:spacing w:after="0" w:line="240" w:lineRule="auto"/>
        <w:ind w:left="360"/>
        <w:jc w:val="both"/>
        <w:rPr>
          <w:rFonts w:ascii="Times New Roman" w:hAnsi="Times New Roman" w:cs="Times New Roman"/>
        </w:rPr>
      </w:pPr>
      <w:r w:rsidRPr="002E2882">
        <w:rPr>
          <w:rFonts w:ascii="Times New Roman" w:hAnsi="Times New Roman" w:cs="Times New Roman"/>
        </w:rPr>
        <w:t>nebo rodinný dům, ve kterých není přihlášená žádná fyzická osoba</w:t>
      </w:r>
      <w:r w:rsidRPr="002E2882">
        <w:rPr>
          <w:rFonts w:ascii="Times New Roman" w:hAnsi="Times New Roman" w:cs="Times New Roman"/>
        </w:rPr>
        <w:tab/>
      </w:r>
      <w:r w:rsidRPr="002E2882">
        <w:rPr>
          <w:rFonts w:ascii="Times New Roman" w:hAnsi="Times New Roman" w:cs="Times New Roman"/>
        </w:rPr>
        <w:tab/>
      </w:r>
    </w:p>
    <w:p w14:paraId="145EB63C" w14:textId="2ACCB4B9" w:rsidR="002E2882" w:rsidRPr="002E2882" w:rsidRDefault="002E2882" w:rsidP="002E2882">
      <w:pPr>
        <w:spacing w:after="0" w:line="240" w:lineRule="auto"/>
        <w:ind w:firstLine="360"/>
        <w:jc w:val="both"/>
        <w:rPr>
          <w:rFonts w:ascii="Times New Roman" w:hAnsi="Times New Roman" w:cs="Times New Roman"/>
        </w:rPr>
      </w:pPr>
      <w:r w:rsidRPr="002E2882">
        <w:rPr>
          <w:rFonts w:ascii="Times New Roman" w:hAnsi="Times New Roman" w:cs="Times New Roman"/>
          <w:bCs/>
        </w:rPr>
        <w:t xml:space="preserve">(uveden počet těchto staveb, bytů a </w:t>
      </w:r>
      <w:proofErr w:type="gramStart"/>
      <w:r w:rsidRPr="002E2882">
        <w:rPr>
          <w:rFonts w:ascii="Times New Roman" w:hAnsi="Times New Roman" w:cs="Times New Roman"/>
          <w:bCs/>
        </w:rPr>
        <w:t xml:space="preserve">domů)   </w:t>
      </w:r>
      <w:proofErr w:type="gramEnd"/>
      <w:r w:rsidRPr="002E2882">
        <w:rPr>
          <w:rFonts w:ascii="Times New Roman" w:hAnsi="Times New Roman" w:cs="Times New Roman"/>
          <w:bCs/>
        </w:rPr>
        <w:t xml:space="preserve">   </w:t>
      </w:r>
      <w:r w:rsidRPr="002E2882">
        <w:rPr>
          <w:rFonts w:ascii="Times New Roman" w:hAnsi="Times New Roman" w:cs="Times New Roman"/>
          <w:bCs/>
        </w:rPr>
        <w:tab/>
      </w:r>
      <w:r w:rsidRPr="002E2882">
        <w:rPr>
          <w:rFonts w:ascii="Times New Roman" w:hAnsi="Times New Roman" w:cs="Times New Roman"/>
          <w:bCs/>
        </w:rPr>
        <w:tab/>
      </w:r>
      <w:r w:rsidRPr="002E2882">
        <w:rPr>
          <w:rFonts w:ascii="Times New Roman" w:hAnsi="Times New Roman" w:cs="Times New Roman"/>
          <w:bCs/>
        </w:rPr>
        <w:tab/>
      </w:r>
      <w:r w:rsidRPr="002E2882">
        <w:rPr>
          <w:rFonts w:ascii="Times New Roman" w:hAnsi="Times New Roman" w:cs="Times New Roman"/>
          <w:bCs/>
        </w:rPr>
        <w:tab/>
      </w:r>
      <w:r w:rsidRPr="002E2882">
        <w:rPr>
          <w:rFonts w:ascii="Times New Roman" w:hAnsi="Times New Roman" w:cs="Times New Roman"/>
          <w:bCs/>
        </w:rPr>
        <w:tab/>
        <w:t xml:space="preserve">  </w:t>
      </w:r>
      <w:r w:rsidR="00D353D1">
        <w:rPr>
          <w:rFonts w:ascii="Times New Roman" w:hAnsi="Times New Roman" w:cs="Times New Roman"/>
          <w:bCs/>
        </w:rPr>
        <w:t xml:space="preserve">          15</w:t>
      </w:r>
    </w:p>
    <w:p w14:paraId="1081C8E8" w14:textId="77777777" w:rsidR="002E2882" w:rsidRPr="002E2882" w:rsidRDefault="002E2882" w:rsidP="002E2882">
      <w:pPr>
        <w:spacing w:after="0" w:line="240" w:lineRule="auto"/>
        <w:jc w:val="both"/>
        <w:rPr>
          <w:rFonts w:ascii="Times New Roman" w:hAnsi="Times New Roman" w:cs="Times New Roman"/>
          <w:bCs/>
          <w:sz w:val="24"/>
          <w:szCs w:val="24"/>
        </w:rPr>
      </w:pPr>
      <w:r w:rsidRPr="002E2882">
        <w:rPr>
          <w:rFonts w:ascii="Times New Roman" w:hAnsi="Times New Roman" w:cs="Times New Roman"/>
          <w:bCs/>
          <w:sz w:val="24"/>
          <w:szCs w:val="24"/>
        </w:rPr>
        <w:t>----------------</w:t>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r>
      <w:r w:rsidRPr="002E2882">
        <w:rPr>
          <w:rFonts w:ascii="Times New Roman" w:hAnsi="Times New Roman" w:cs="Times New Roman"/>
          <w:bCs/>
          <w:sz w:val="24"/>
          <w:szCs w:val="24"/>
        </w:rPr>
        <w:tab/>
        <w:t>----------------</w:t>
      </w:r>
    </w:p>
    <w:p w14:paraId="5E052D18" w14:textId="61A3760F" w:rsidR="002E2882" w:rsidRPr="002E2882" w:rsidRDefault="002E2882" w:rsidP="002E2882">
      <w:pPr>
        <w:pStyle w:val="Textpsmene"/>
        <w:widowControl w:val="0"/>
        <w:numPr>
          <w:ilvl w:val="0"/>
          <w:numId w:val="0"/>
        </w:numPr>
        <w:ind w:left="142"/>
        <w:rPr>
          <w:color w:val="7030A0"/>
          <w:szCs w:val="24"/>
        </w:rPr>
      </w:pPr>
      <w:r w:rsidRPr="002E2882">
        <w:rPr>
          <w:szCs w:val="24"/>
        </w:rPr>
        <w:t>celkem</w:t>
      </w:r>
      <w:r w:rsidRPr="002E2882">
        <w:rPr>
          <w:szCs w:val="24"/>
        </w:rPr>
        <w:tab/>
      </w:r>
      <w:r w:rsidRPr="002E2882">
        <w:rPr>
          <w:szCs w:val="24"/>
        </w:rPr>
        <w:tab/>
      </w:r>
      <w:r w:rsidRPr="002E2882">
        <w:rPr>
          <w:szCs w:val="24"/>
        </w:rPr>
        <w:tab/>
      </w:r>
      <w:r w:rsidRPr="002E2882">
        <w:rPr>
          <w:szCs w:val="24"/>
        </w:rPr>
        <w:tab/>
      </w:r>
      <w:r w:rsidRPr="002E2882">
        <w:rPr>
          <w:szCs w:val="24"/>
        </w:rPr>
        <w:tab/>
      </w:r>
      <w:r w:rsidRPr="002E2882">
        <w:rPr>
          <w:szCs w:val="24"/>
        </w:rPr>
        <w:tab/>
      </w:r>
      <w:r w:rsidRPr="002E2882">
        <w:rPr>
          <w:szCs w:val="24"/>
        </w:rPr>
        <w:tab/>
      </w:r>
      <w:r w:rsidRPr="002E2882">
        <w:rPr>
          <w:szCs w:val="24"/>
        </w:rPr>
        <w:tab/>
      </w:r>
      <w:r w:rsidRPr="002E2882">
        <w:rPr>
          <w:szCs w:val="24"/>
        </w:rPr>
        <w:tab/>
      </w:r>
      <w:r w:rsidRPr="002E2882">
        <w:rPr>
          <w:szCs w:val="24"/>
        </w:rPr>
        <w:tab/>
        <w:t xml:space="preserve"> </w:t>
      </w:r>
      <w:r w:rsidR="00D353D1">
        <w:rPr>
          <w:szCs w:val="24"/>
        </w:rPr>
        <w:t xml:space="preserve">        251</w:t>
      </w:r>
      <w:r w:rsidRPr="002E2882">
        <w:rPr>
          <w:color w:val="7030A0"/>
          <w:szCs w:val="24"/>
        </w:rPr>
        <w:t xml:space="preserve"> </w:t>
      </w:r>
    </w:p>
    <w:p w14:paraId="079FD022" w14:textId="77777777" w:rsidR="002E2882" w:rsidRPr="002E2882" w:rsidRDefault="002E2882" w:rsidP="002E2882">
      <w:pPr>
        <w:pStyle w:val="Textbodu"/>
        <w:widowControl w:val="0"/>
        <w:numPr>
          <w:ilvl w:val="0"/>
          <w:numId w:val="0"/>
        </w:numPr>
        <w:tabs>
          <w:tab w:val="num" w:pos="567"/>
        </w:tabs>
        <w:rPr>
          <w:szCs w:val="24"/>
        </w:rPr>
      </w:pPr>
      <w:r w:rsidRPr="002E2882">
        <w:rPr>
          <w:szCs w:val="24"/>
        </w:rPr>
        <w:tab/>
      </w:r>
    </w:p>
    <w:p w14:paraId="190056BC" w14:textId="77777777" w:rsidR="002E2882" w:rsidRPr="002E2882" w:rsidRDefault="002E2882" w:rsidP="002E2882">
      <w:pPr>
        <w:spacing w:after="0" w:line="240" w:lineRule="auto"/>
        <w:jc w:val="both"/>
        <w:rPr>
          <w:rFonts w:ascii="Times New Roman" w:hAnsi="Times New Roman" w:cs="Times New Roman"/>
          <w:bCs/>
          <w:sz w:val="24"/>
          <w:szCs w:val="24"/>
        </w:rPr>
      </w:pPr>
    </w:p>
    <w:p w14:paraId="3D0C2E7B" w14:textId="77777777" w:rsidR="002E2882" w:rsidRPr="002E2882" w:rsidRDefault="002E2882" w:rsidP="002E2882">
      <w:pPr>
        <w:spacing w:after="0" w:line="240" w:lineRule="auto"/>
        <w:jc w:val="both"/>
        <w:rPr>
          <w:rFonts w:ascii="Times New Roman" w:hAnsi="Times New Roman" w:cs="Times New Roman"/>
          <w:bCs/>
          <w:sz w:val="24"/>
          <w:szCs w:val="24"/>
        </w:rPr>
      </w:pPr>
    </w:p>
    <w:p w14:paraId="176009C4" w14:textId="151422F0" w:rsidR="002E2882" w:rsidRPr="002E2882" w:rsidRDefault="002E2882" w:rsidP="002E2882">
      <w:pPr>
        <w:spacing w:after="0" w:line="240" w:lineRule="auto"/>
        <w:jc w:val="both"/>
        <w:rPr>
          <w:rFonts w:ascii="Times New Roman" w:hAnsi="Times New Roman" w:cs="Times New Roman"/>
          <w:b/>
          <w:bCs/>
          <w:sz w:val="24"/>
          <w:szCs w:val="24"/>
        </w:rPr>
      </w:pPr>
      <w:r w:rsidRPr="002E2882">
        <w:rPr>
          <w:rFonts w:ascii="Times New Roman" w:hAnsi="Times New Roman" w:cs="Times New Roman"/>
          <w:b/>
          <w:sz w:val="24"/>
          <w:szCs w:val="24"/>
        </w:rPr>
        <w:t xml:space="preserve">Náklady obce </w:t>
      </w:r>
      <w:r>
        <w:rPr>
          <w:rFonts w:ascii="Times New Roman" w:hAnsi="Times New Roman" w:cs="Times New Roman"/>
          <w:b/>
          <w:sz w:val="24"/>
          <w:szCs w:val="24"/>
        </w:rPr>
        <w:t>Plužná</w:t>
      </w:r>
      <w:r w:rsidRPr="002E2882">
        <w:rPr>
          <w:rFonts w:ascii="Times New Roman" w:hAnsi="Times New Roman" w:cs="Times New Roman"/>
          <w:b/>
          <w:sz w:val="24"/>
          <w:szCs w:val="24"/>
        </w:rPr>
        <w:t xml:space="preserve"> za rok 2019 na sběr a svoz netříděného komunálního odpadu na osobu (poplatníka) činí: </w:t>
      </w:r>
      <w:r w:rsidR="00662ED7">
        <w:rPr>
          <w:rFonts w:ascii="Times New Roman" w:hAnsi="Times New Roman" w:cs="Times New Roman"/>
          <w:b/>
          <w:sz w:val="24"/>
          <w:szCs w:val="24"/>
        </w:rPr>
        <w:t>898</w:t>
      </w:r>
      <w:r w:rsidR="00D353D1">
        <w:rPr>
          <w:rFonts w:ascii="Times New Roman" w:hAnsi="Times New Roman" w:cs="Times New Roman"/>
          <w:b/>
          <w:sz w:val="24"/>
          <w:szCs w:val="24"/>
        </w:rPr>
        <w:t>,</w:t>
      </w:r>
      <w:r w:rsidRPr="002E2882">
        <w:rPr>
          <w:rFonts w:ascii="Times New Roman" w:hAnsi="Times New Roman" w:cs="Times New Roman"/>
          <w:b/>
          <w:sz w:val="24"/>
          <w:szCs w:val="24"/>
        </w:rPr>
        <w:t>- Kč</w:t>
      </w:r>
      <w:r w:rsidRPr="002E2882">
        <w:rPr>
          <w:rFonts w:ascii="Times New Roman" w:hAnsi="Times New Roman" w:cs="Times New Roman"/>
          <w:sz w:val="24"/>
          <w:szCs w:val="24"/>
        </w:rPr>
        <w:t>.</w:t>
      </w:r>
    </w:p>
    <w:p w14:paraId="5A6358F4" w14:textId="77777777" w:rsidR="002E2882" w:rsidRPr="002E2882" w:rsidRDefault="002E2882" w:rsidP="002E2882">
      <w:pPr>
        <w:spacing w:after="0" w:line="240" w:lineRule="auto"/>
        <w:jc w:val="both"/>
        <w:rPr>
          <w:rFonts w:ascii="Times New Roman" w:hAnsi="Times New Roman" w:cs="Times New Roman"/>
          <w:bCs/>
          <w:sz w:val="24"/>
          <w:szCs w:val="24"/>
        </w:rPr>
      </w:pPr>
    </w:p>
    <w:p w14:paraId="30585DAF" w14:textId="27E73BE4" w:rsidR="002E2882" w:rsidRPr="002E2882" w:rsidRDefault="002E2882" w:rsidP="002E2882">
      <w:pPr>
        <w:spacing w:after="0" w:line="240" w:lineRule="auto"/>
        <w:jc w:val="both"/>
        <w:rPr>
          <w:rFonts w:ascii="Times New Roman" w:hAnsi="Times New Roman" w:cs="Times New Roman"/>
          <w:bCs/>
          <w:sz w:val="24"/>
          <w:szCs w:val="24"/>
        </w:rPr>
      </w:pPr>
      <w:r w:rsidRPr="002E2882">
        <w:rPr>
          <w:rFonts w:ascii="Times New Roman" w:hAnsi="Times New Roman" w:cs="Times New Roman"/>
          <w:color w:val="000000"/>
          <w:sz w:val="24"/>
          <w:szCs w:val="24"/>
        </w:rPr>
        <w:t xml:space="preserve">Z této částky je stanovena část poplatku za komunální odpad dle </w:t>
      </w:r>
      <w:proofErr w:type="spellStart"/>
      <w:r w:rsidRPr="002E2882">
        <w:rPr>
          <w:rFonts w:ascii="Times New Roman" w:hAnsi="Times New Roman" w:cs="Times New Roman"/>
          <w:color w:val="000000"/>
          <w:sz w:val="24"/>
          <w:szCs w:val="24"/>
        </w:rPr>
        <w:t>ust</w:t>
      </w:r>
      <w:proofErr w:type="spellEnd"/>
      <w:r w:rsidRPr="002E2882">
        <w:rPr>
          <w:rFonts w:ascii="Times New Roman" w:hAnsi="Times New Roman" w:cs="Times New Roman"/>
          <w:color w:val="000000"/>
          <w:sz w:val="24"/>
          <w:szCs w:val="24"/>
        </w:rPr>
        <w:t xml:space="preserve">. Čl. </w:t>
      </w:r>
      <w:r>
        <w:rPr>
          <w:rFonts w:ascii="Times New Roman" w:hAnsi="Times New Roman" w:cs="Times New Roman"/>
          <w:color w:val="000000"/>
          <w:sz w:val="24"/>
          <w:szCs w:val="24"/>
        </w:rPr>
        <w:t>17</w:t>
      </w:r>
      <w:r w:rsidRPr="002E2882">
        <w:rPr>
          <w:rFonts w:ascii="Times New Roman" w:hAnsi="Times New Roman" w:cs="Times New Roman"/>
          <w:color w:val="000000"/>
          <w:sz w:val="24"/>
          <w:szCs w:val="24"/>
        </w:rPr>
        <w:t xml:space="preserve"> odst. 1) písm. </w:t>
      </w:r>
      <w:proofErr w:type="gramStart"/>
      <w:r w:rsidRPr="002E2882">
        <w:rPr>
          <w:rFonts w:ascii="Times New Roman" w:hAnsi="Times New Roman" w:cs="Times New Roman"/>
          <w:color w:val="000000"/>
          <w:sz w:val="24"/>
          <w:szCs w:val="24"/>
        </w:rPr>
        <w:t>b)  obecně</w:t>
      </w:r>
      <w:proofErr w:type="gramEnd"/>
      <w:r w:rsidRPr="002E2882">
        <w:rPr>
          <w:rFonts w:ascii="Times New Roman" w:hAnsi="Times New Roman" w:cs="Times New Roman"/>
          <w:color w:val="000000"/>
          <w:sz w:val="24"/>
          <w:szCs w:val="24"/>
        </w:rPr>
        <w:t xml:space="preserve"> závazné vyhlášky ve výši </w:t>
      </w:r>
      <w:r w:rsidR="00662ED7">
        <w:rPr>
          <w:rFonts w:ascii="Times New Roman" w:hAnsi="Times New Roman" w:cs="Times New Roman"/>
          <w:b/>
          <w:color w:val="000000"/>
          <w:sz w:val="24"/>
          <w:szCs w:val="24"/>
        </w:rPr>
        <w:t>500</w:t>
      </w:r>
      <w:r w:rsidRPr="002E2882">
        <w:rPr>
          <w:rFonts w:ascii="Times New Roman" w:hAnsi="Times New Roman" w:cs="Times New Roman"/>
          <w:b/>
          <w:color w:val="000000"/>
          <w:sz w:val="24"/>
          <w:szCs w:val="24"/>
        </w:rPr>
        <w:t>,-Kč</w:t>
      </w:r>
      <w:r w:rsidRPr="002E2882">
        <w:rPr>
          <w:rFonts w:ascii="Times New Roman" w:hAnsi="Times New Roman" w:cs="Times New Roman"/>
          <w:color w:val="000000"/>
          <w:sz w:val="24"/>
          <w:szCs w:val="24"/>
        </w:rPr>
        <w:t>.</w:t>
      </w:r>
    </w:p>
    <w:p w14:paraId="490EE2A2" w14:textId="77777777" w:rsidR="002E2882" w:rsidRPr="002E2882" w:rsidRDefault="002E2882" w:rsidP="002E2882">
      <w:pPr>
        <w:pStyle w:val="ZkladntextIMP"/>
        <w:spacing w:line="240" w:lineRule="auto"/>
        <w:rPr>
          <w:szCs w:val="24"/>
        </w:rPr>
      </w:pPr>
    </w:p>
    <w:p w14:paraId="5B193572" w14:textId="77777777" w:rsidR="002E2882" w:rsidRPr="000A3EF5" w:rsidRDefault="002E2882" w:rsidP="002E2882">
      <w:pPr>
        <w:pStyle w:val="ZkladntextIMP"/>
        <w:spacing w:line="240" w:lineRule="auto"/>
        <w:rPr>
          <w:rFonts w:ascii="Calibri" w:hAnsi="Calibri"/>
          <w:sz w:val="22"/>
          <w:szCs w:val="22"/>
        </w:rPr>
      </w:pPr>
    </w:p>
    <w:p w14:paraId="71243306" w14:textId="77777777" w:rsidR="006163D2" w:rsidRPr="006163D2" w:rsidRDefault="006163D2" w:rsidP="002E2882">
      <w:pPr>
        <w:spacing w:line="240" w:lineRule="auto"/>
        <w:jc w:val="both"/>
        <w:rPr>
          <w:lang w:eastAsia="cs-CZ"/>
        </w:rPr>
      </w:pPr>
    </w:p>
    <w:sectPr w:rsidR="006163D2" w:rsidRPr="006163D2" w:rsidSect="007D3B58">
      <w:footerReference w:type="default" r:id="rId12"/>
      <w:pgSz w:w="11906" w:h="16838" w:code="9"/>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BB1D" w14:textId="77777777" w:rsidR="00DE6101" w:rsidRDefault="00DE6101" w:rsidP="00057CF3">
      <w:pPr>
        <w:spacing w:after="0" w:line="240" w:lineRule="auto"/>
      </w:pPr>
      <w:r>
        <w:separator/>
      </w:r>
    </w:p>
  </w:endnote>
  <w:endnote w:type="continuationSeparator" w:id="0">
    <w:p w14:paraId="0C1F9817" w14:textId="77777777" w:rsidR="00DE6101" w:rsidRDefault="00DE6101" w:rsidP="0005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594783"/>
      <w:docPartObj>
        <w:docPartGallery w:val="Page Numbers (Bottom of Page)"/>
        <w:docPartUnique/>
      </w:docPartObj>
    </w:sdtPr>
    <w:sdtEndPr>
      <w:rPr>
        <w:rFonts w:ascii="Times New Roman" w:hAnsi="Times New Roman" w:cs="Times New Roman"/>
        <w:sz w:val="20"/>
        <w:szCs w:val="20"/>
      </w:rPr>
    </w:sdtEndPr>
    <w:sdtContent>
      <w:p w14:paraId="5577D75C" w14:textId="77777777" w:rsidR="00E054B7" w:rsidRPr="00057CF3" w:rsidRDefault="00E054B7">
        <w:pPr>
          <w:pStyle w:val="Zpat"/>
          <w:jc w:val="center"/>
          <w:rPr>
            <w:rFonts w:ascii="Times New Roman" w:hAnsi="Times New Roman" w:cs="Times New Roman"/>
            <w:sz w:val="20"/>
            <w:szCs w:val="20"/>
          </w:rPr>
        </w:pPr>
        <w:r w:rsidRPr="00057CF3">
          <w:rPr>
            <w:rFonts w:ascii="Times New Roman" w:hAnsi="Times New Roman" w:cs="Times New Roman"/>
            <w:sz w:val="20"/>
            <w:szCs w:val="20"/>
          </w:rPr>
          <w:fldChar w:fldCharType="begin"/>
        </w:r>
        <w:r w:rsidRPr="00057CF3">
          <w:rPr>
            <w:rFonts w:ascii="Times New Roman" w:hAnsi="Times New Roman" w:cs="Times New Roman"/>
            <w:sz w:val="20"/>
            <w:szCs w:val="20"/>
          </w:rPr>
          <w:instrText>PAGE   \* MERGEFORMAT</w:instrText>
        </w:r>
        <w:r w:rsidRPr="00057CF3">
          <w:rPr>
            <w:rFonts w:ascii="Times New Roman" w:hAnsi="Times New Roman" w:cs="Times New Roman"/>
            <w:sz w:val="20"/>
            <w:szCs w:val="20"/>
          </w:rPr>
          <w:fldChar w:fldCharType="separate"/>
        </w:r>
        <w:r w:rsidR="00F50911">
          <w:rPr>
            <w:rFonts w:ascii="Times New Roman" w:hAnsi="Times New Roman" w:cs="Times New Roman"/>
            <w:noProof/>
            <w:sz w:val="20"/>
            <w:szCs w:val="20"/>
          </w:rPr>
          <w:t>3</w:t>
        </w:r>
        <w:r w:rsidRPr="00057CF3">
          <w:rPr>
            <w:rFonts w:ascii="Times New Roman" w:hAnsi="Times New Roman" w:cs="Times New Roman"/>
            <w:sz w:val="20"/>
            <w:szCs w:val="20"/>
          </w:rPr>
          <w:fldChar w:fldCharType="end"/>
        </w:r>
      </w:p>
    </w:sdtContent>
  </w:sdt>
  <w:p w14:paraId="718DB591" w14:textId="77777777" w:rsidR="00E054B7" w:rsidRDefault="00E054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8169" w14:textId="77777777" w:rsidR="00DE6101" w:rsidRDefault="00DE6101" w:rsidP="00057CF3">
      <w:pPr>
        <w:spacing w:after="0" w:line="240" w:lineRule="auto"/>
      </w:pPr>
      <w:r>
        <w:separator/>
      </w:r>
    </w:p>
  </w:footnote>
  <w:footnote w:type="continuationSeparator" w:id="0">
    <w:p w14:paraId="1C2811CA" w14:textId="77777777" w:rsidR="00DE6101" w:rsidRDefault="00DE6101" w:rsidP="00057CF3">
      <w:pPr>
        <w:spacing w:after="0" w:line="240" w:lineRule="auto"/>
      </w:pPr>
      <w:r>
        <w:continuationSeparator/>
      </w:r>
    </w:p>
  </w:footnote>
  <w:footnote w:id="1">
    <w:p w14:paraId="4140B321"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2 zákona č. 565/1990 Sb., o místních poplatcích, ve znění pozdějších předpisů</w:t>
      </w:r>
    </w:p>
  </w:footnote>
  <w:footnote w:id="2">
    <w:p w14:paraId="6A24D586"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4 zákona č. 565/1990 Sb., o místních poplatcích, ve znění pozdějších předpisů</w:t>
      </w:r>
    </w:p>
  </w:footnote>
  <w:footnote w:id="3">
    <w:p w14:paraId="22205C09"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6 zákona č. 565/1990 Sb., o místních poplatcích, ve znění pozdějších předpisů</w:t>
      </w:r>
    </w:p>
  </w:footnote>
  <w:footnote w:id="4">
    <w:p w14:paraId="4E777D64" w14:textId="77777777" w:rsidR="00E054B7" w:rsidRPr="00E054B7"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3 zákona č. 565/1990 Sb., o místních poplatcích, ve znění pozdějších předpisů</w:t>
      </w:r>
    </w:p>
  </w:footnote>
  <w:footnote w:id="5">
    <w:p w14:paraId="5912410A" w14:textId="77777777" w:rsidR="00E054B7" w:rsidRPr="00E054B7" w:rsidRDefault="00E054B7" w:rsidP="00E054B7">
      <w:pPr>
        <w:pStyle w:val="Textpoznpodarou"/>
        <w:rPr>
          <w:sz w:val="18"/>
          <w:szCs w:val="18"/>
        </w:rPr>
      </w:pPr>
      <w:r w:rsidRPr="00E054B7">
        <w:rPr>
          <w:rStyle w:val="Znakapoznpodarou"/>
          <w:sz w:val="18"/>
          <w:szCs w:val="18"/>
        </w:rPr>
        <w:footnoteRef/>
      </w:r>
      <w:r w:rsidRPr="00E054B7">
        <w:rPr>
          <w:sz w:val="18"/>
          <w:szCs w:val="18"/>
        </w:rPr>
        <w:t xml:space="preserve"> § 10b zákona č. 565/1990 Sb., o místních poplatcích, ve znění pozdějších předpisů</w:t>
      </w:r>
    </w:p>
  </w:footnote>
  <w:footnote w:id="6">
    <w:p w14:paraId="2C560310" w14:textId="77777777" w:rsidR="00E054B7" w:rsidRPr="00294933" w:rsidRDefault="00E054B7" w:rsidP="00294933">
      <w:pPr>
        <w:pStyle w:val="Textpoznpodarou"/>
        <w:rPr>
          <w:sz w:val="18"/>
          <w:szCs w:val="18"/>
        </w:rPr>
      </w:pPr>
      <w:r w:rsidRPr="00E054B7">
        <w:rPr>
          <w:rStyle w:val="Znakapoznpodarou"/>
          <w:sz w:val="18"/>
          <w:szCs w:val="18"/>
        </w:rPr>
        <w:footnoteRef/>
      </w:r>
      <w:r w:rsidRPr="00E054B7">
        <w:rPr>
          <w:sz w:val="18"/>
          <w:szCs w:val="18"/>
        </w:rPr>
        <w:t xml:space="preserve"> § 15 odst. 1) zákona č. 565/1990 Sb., o místních poplatcích, ve znění pozdějších předpisů</w:t>
      </w:r>
      <w:r w:rsidRPr="00294933">
        <w:rPr>
          <w:sz w:val="18"/>
          <w:szCs w:val="18"/>
        </w:rPr>
        <w:t xml:space="preserve"> </w:t>
      </w:r>
    </w:p>
  </w:footnote>
  <w:footnote w:id="7">
    <w:p w14:paraId="7AC03BE6"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zákona č. 565/1990 Sb., o místních poplatcích, ve znění pozdějších předpisů</w:t>
      </w:r>
    </w:p>
  </w:footnote>
  <w:footnote w:id="8">
    <w:p w14:paraId="3BC6E482"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6) zákona č. 565/1990 Sb., o místních poplatcích, ve znění pozdějších předpisů</w:t>
      </w:r>
    </w:p>
  </w:footnote>
  <w:footnote w:id="9">
    <w:p w14:paraId="5839361A" w14:textId="77777777" w:rsidR="00E054B7" w:rsidRPr="00294933" w:rsidRDefault="00E054B7" w:rsidP="00294933">
      <w:pPr>
        <w:pStyle w:val="Textpoznpodarou"/>
        <w:rPr>
          <w:color w:val="7030A0"/>
          <w:sz w:val="18"/>
          <w:szCs w:val="18"/>
        </w:rPr>
      </w:pPr>
      <w:r w:rsidRPr="00294933">
        <w:rPr>
          <w:rStyle w:val="Znakapoznpodarou"/>
          <w:sz w:val="18"/>
          <w:szCs w:val="18"/>
        </w:rPr>
        <w:footnoteRef/>
      </w:r>
      <w:r w:rsidRPr="00294933">
        <w:rPr>
          <w:sz w:val="18"/>
          <w:szCs w:val="18"/>
        </w:rPr>
        <w:t xml:space="preserve"> § 14a odst. 5) zákona č. 565/1990 Sb., o místních poplatcích, ve znění pozdějších předpisů</w:t>
      </w:r>
    </w:p>
  </w:footnote>
  <w:footnote w:id="10">
    <w:p w14:paraId="25DD6C59"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34 zákona č. 128 /2000 Sb., o obcích (obecní zřízení), ve znění pozdějších předpisů</w:t>
      </w:r>
    </w:p>
  </w:footnote>
  <w:footnote w:id="11">
    <w:p w14:paraId="3A925133"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zákona č. 565/1990 Sb., o místních poplatcích, ve znění pozdějších předpisů</w:t>
      </w:r>
    </w:p>
  </w:footnote>
  <w:footnote w:id="12">
    <w:p w14:paraId="1A41D437"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6) zákona č. 565/1990 Sb., o místních poplatcích, ve znění pozdějších předpisů</w:t>
      </w:r>
    </w:p>
  </w:footnote>
  <w:footnote w:id="13">
    <w:p w14:paraId="6A770EC8"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5) zákona č. 565/1990 Sb., o místních poplatcích, ve znění pozdějších předpisů</w:t>
      </w:r>
    </w:p>
  </w:footnote>
  <w:footnote w:id="14">
    <w:p w14:paraId="747EEF76"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zákona č. 565/1990 Sb., o místních poplatcích, ve znění pozdějších předpisů</w:t>
      </w:r>
    </w:p>
  </w:footnote>
  <w:footnote w:id="15">
    <w:p w14:paraId="44B575C8"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6) zákona č. 565/1990 Sb., o místních poplatcích, ve znění pozdějších předpisů</w:t>
      </w:r>
    </w:p>
  </w:footnote>
  <w:footnote w:id="16">
    <w:p w14:paraId="00745380"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5) zákona č. 565/1990 Sb., o místních poplatcích, ve znění pozdějších předpisů</w:t>
      </w:r>
    </w:p>
  </w:footnote>
  <w:footnote w:id="17">
    <w:p w14:paraId="09B400D0"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zákona č. 565/1990 Sb., o místních poplatcích, ve znění pozdějších předpisů</w:t>
      </w:r>
    </w:p>
  </w:footnote>
  <w:footnote w:id="18">
    <w:p w14:paraId="598FDE97"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3a zákona č. 565/1990 Sb., o místních poplatcích, ve znění pozdějších předpisů</w:t>
      </w:r>
    </w:p>
  </w:footnote>
  <w:footnote w:id="19">
    <w:p w14:paraId="7F5B2094"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6) zákona č. 565/1990 Sb., o místních poplatcích, ve znění pozdějších předpisů</w:t>
      </w:r>
    </w:p>
  </w:footnote>
  <w:footnote w:id="20">
    <w:p w14:paraId="65FDCE7E" w14:textId="77777777" w:rsidR="00E054B7" w:rsidRPr="00294933" w:rsidRDefault="00E054B7" w:rsidP="00294933">
      <w:pPr>
        <w:pStyle w:val="Textpoznpodarou"/>
        <w:rPr>
          <w:sz w:val="18"/>
          <w:szCs w:val="18"/>
        </w:rPr>
      </w:pPr>
      <w:r w:rsidRPr="00294933">
        <w:rPr>
          <w:rStyle w:val="Znakapoznpodarou"/>
          <w:sz w:val="18"/>
          <w:szCs w:val="18"/>
        </w:rPr>
        <w:footnoteRef/>
      </w:r>
      <w:r w:rsidRPr="00294933">
        <w:rPr>
          <w:sz w:val="18"/>
          <w:szCs w:val="18"/>
        </w:rPr>
        <w:t xml:space="preserve"> § 14a odst. 5) zákona č. 565/1990 Sb., o místních poplatcích, ve znění pozdějších předpisů</w:t>
      </w:r>
    </w:p>
  </w:footnote>
  <w:footnote w:id="21">
    <w:p w14:paraId="54E79402" w14:textId="77777777" w:rsidR="00E054B7" w:rsidRPr="00E054B7" w:rsidRDefault="00E054B7" w:rsidP="00294933">
      <w:pPr>
        <w:pStyle w:val="Textpoznpodarou"/>
        <w:rPr>
          <w:sz w:val="18"/>
          <w:szCs w:val="18"/>
        </w:rPr>
      </w:pPr>
      <w:r w:rsidRPr="00E054B7">
        <w:rPr>
          <w:rStyle w:val="Znakapoznpodarou"/>
          <w:sz w:val="18"/>
          <w:szCs w:val="18"/>
        </w:rPr>
        <w:footnoteRef/>
      </w:r>
      <w:r w:rsidRPr="00E054B7">
        <w:rPr>
          <w:sz w:val="18"/>
          <w:szCs w:val="18"/>
        </w:rPr>
        <w:t xml:space="preserve"> § 3f odst. 2) zákona č. 565/1990 Sb., o místních poplatcích, ve znění pozdějších předpisů</w:t>
      </w:r>
    </w:p>
  </w:footnote>
  <w:footnote w:id="22">
    <w:p w14:paraId="53260191" w14:textId="77777777" w:rsidR="00E054B7" w:rsidRPr="00E054B7" w:rsidRDefault="00E054B7" w:rsidP="00E054B7">
      <w:pPr>
        <w:pStyle w:val="Textpoznpodarou"/>
        <w:rPr>
          <w:sz w:val="18"/>
          <w:szCs w:val="18"/>
        </w:rPr>
      </w:pPr>
      <w:r w:rsidRPr="00E054B7">
        <w:rPr>
          <w:rStyle w:val="Znakapoznpodarou"/>
          <w:sz w:val="18"/>
          <w:szCs w:val="18"/>
        </w:rPr>
        <w:footnoteRef/>
      </w:r>
      <w:r w:rsidRPr="00E054B7">
        <w:rPr>
          <w:sz w:val="18"/>
          <w:szCs w:val="18"/>
        </w:rPr>
        <w:t xml:space="preserve"> § 14a zákona č. 565/1990 Sb., o místních poplatcích, ve znění pozdějších předpisů</w:t>
      </w:r>
    </w:p>
  </w:footnote>
  <w:footnote w:id="23">
    <w:p w14:paraId="741706A4" w14:textId="77777777" w:rsidR="00E054B7" w:rsidRPr="00E054B7" w:rsidRDefault="00E054B7" w:rsidP="00E054B7">
      <w:pPr>
        <w:pStyle w:val="Textpoznpodarou"/>
        <w:rPr>
          <w:sz w:val="18"/>
          <w:szCs w:val="18"/>
        </w:rPr>
      </w:pPr>
      <w:r w:rsidRPr="00E054B7">
        <w:rPr>
          <w:rStyle w:val="Znakapoznpodarou"/>
          <w:sz w:val="18"/>
          <w:szCs w:val="18"/>
        </w:rPr>
        <w:footnoteRef/>
      </w:r>
      <w:r w:rsidRPr="00E054B7">
        <w:rPr>
          <w:sz w:val="18"/>
          <w:szCs w:val="18"/>
        </w:rPr>
        <w:t xml:space="preserve"> § 14a odst. 6) zákona č. 565/1990 Sb., o místních poplatcích, ve znění pozdějších předpisů</w:t>
      </w:r>
    </w:p>
  </w:footnote>
  <w:footnote w:id="24">
    <w:p w14:paraId="3266C228" w14:textId="77777777" w:rsidR="00E054B7" w:rsidRPr="00E054B7" w:rsidRDefault="00E054B7" w:rsidP="00E054B7">
      <w:pPr>
        <w:pStyle w:val="Textpoznpodarou"/>
        <w:rPr>
          <w:sz w:val="18"/>
          <w:szCs w:val="18"/>
        </w:rPr>
      </w:pPr>
      <w:r w:rsidRPr="00E054B7">
        <w:rPr>
          <w:rStyle w:val="Znakapoznpodarou"/>
          <w:sz w:val="18"/>
          <w:szCs w:val="18"/>
        </w:rPr>
        <w:footnoteRef/>
      </w:r>
      <w:r w:rsidRPr="00E054B7">
        <w:rPr>
          <w:sz w:val="18"/>
          <w:szCs w:val="18"/>
        </w:rPr>
        <w:t xml:space="preserve"> § 10b odst. 2) zákona č. 565/1990 Sb., o místních poplatcích, ve znění pozdějších předpisů</w:t>
      </w:r>
    </w:p>
  </w:footnote>
  <w:footnote w:id="25">
    <w:p w14:paraId="2B3346AF" w14:textId="77777777" w:rsidR="00E054B7" w:rsidRPr="00E054B7" w:rsidRDefault="00E054B7" w:rsidP="00E054B7">
      <w:pPr>
        <w:pStyle w:val="Textpoznpodarou"/>
        <w:rPr>
          <w:sz w:val="18"/>
          <w:szCs w:val="18"/>
        </w:rPr>
      </w:pPr>
      <w:r w:rsidRPr="00E054B7">
        <w:rPr>
          <w:rStyle w:val="Znakapoznpodarou"/>
          <w:sz w:val="18"/>
          <w:szCs w:val="18"/>
        </w:rPr>
        <w:footnoteRef/>
      </w:r>
      <w:r w:rsidRPr="00E054B7">
        <w:rPr>
          <w:sz w:val="18"/>
          <w:szCs w:val="18"/>
        </w:rPr>
        <w:t xml:space="preserve"> § 14a odst. 5) zákona č. 565/1990 Sb., o místních poplatcích, ve znění pozdějších předpisů</w:t>
      </w:r>
    </w:p>
  </w:footnote>
  <w:footnote w:id="26">
    <w:p w14:paraId="692B6C5B" w14:textId="77777777" w:rsidR="00E054B7" w:rsidRPr="00E054B7" w:rsidRDefault="00E054B7" w:rsidP="00E054B7">
      <w:pPr>
        <w:pStyle w:val="NormlnIMP"/>
        <w:tabs>
          <w:tab w:val="left" w:pos="284"/>
        </w:tabs>
        <w:spacing w:line="240" w:lineRule="auto"/>
        <w:rPr>
          <w:sz w:val="18"/>
          <w:szCs w:val="18"/>
        </w:rPr>
      </w:pPr>
      <w:r w:rsidRPr="00E054B7">
        <w:rPr>
          <w:rStyle w:val="Znakapoznpodarou"/>
          <w:sz w:val="18"/>
          <w:szCs w:val="18"/>
        </w:rPr>
        <w:footnoteRef/>
      </w:r>
      <w:r w:rsidRPr="00E054B7">
        <w:rPr>
          <w:sz w:val="18"/>
          <w:szCs w:val="18"/>
        </w:rPr>
        <w:t xml:space="preserve"> § 16c zákona č. 565/1990 Sb., o místních poplatcích, ve znění pozdějších předpisů</w:t>
      </w:r>
    </w:p>
    <w:p w14:paraId="41E8D585" w14:textId="77777777" w:rsidR="00E054B7" w:rsidRPr="00E054B7" w:rsidRDefault="00E054B7" w:rsidP="00E054B7">
      <w:pPr>
        <w:pStyle w:val="NormlnIMP"/>
        <w:tabs>
          <w:tab w:val="left" w:pos="284"/>
        </w:tabs>
        <w:spacing w:line="240" w:lineRule="auto"/>
        <w:ind w:left="142"/>
        <w:rPr>
          <w:sz w:val="18"/>
          <w:szCs w:val="18"/>
        </w:rPr>
      </w:pPr>
      <w:r w:rsidRPr="00E054B7">
        <w:rPr>
          <w:sz w:val="18"/>
          <w:szCs w:val="18"/>
        </w:rPr>
        <w:t>Za přihlášení fyzické osoby se pro účely této obecně závazné považuje:</w:t>
      </w:r>
    </w:p>
    <w:p w14:paraId="1C542FD4" w14:textId="77777777" w:rsidR="00E054B7" w:rsidRPr="00E054B7" w:rsidRDefault="00E054B7" w:rsidP="00E054B7">
      <w:pPr>
        <w:pStyle w:val="Textpsmene"/>
        <w:widowControl w:val="0"/>
        <w:numPr>
          <w:ilvl w:val="0"/>
          <w:numId w:val="0"/>
        </w:numPr>
        <w:ind w:left="142"/>
        <w:rPr>
          <w:sz w:val="18"/>
          <w:szCs w:val="18"/>
        </w:rPr>
      </w:pPr>
      <w:r w:rsidRPr="00E054B7">
        <w:rPr>
          <w:sz w:val="18"/>
          <w:szCs w:val="18"/>
        </w:rPr>
        <w:t xml:space="preserve">a) přihlášení k trvalému pobytu podle zákona o evidenci obyvatel, </w:t>
      </w:r>
    </w:p>
    <w:p w14:paraId="64BB89B1" w14:textId="77777777" w:rsidR="00E054B7" w:rsidRPr="00E054B7" w:rsidRDefault="00E054B7" w:rsidP="00E054B7">
      <w:pPr>
        <w:pStyle w:val="Textpsmene"/>
        <w:widowControl w:val="0"/>
        <w:numPr>
          <w:ilvl w:val="0"/>
          <w:numId w:val="0"/>
        </w:numPr>
        <w:ind w:left="142"/>
        <w:rPr>
          <w:sz w:val="18"/>
          <w:szCs w:val="18"/>
        </w:rPr>
      </w:pPr>
      <w:r w:rsidRPr="00E054B7">
        <w:rPr>
          <w:sz w:val="18"/>
          <w:szCs w:val="18"/>
        </w:rPr>
        <w:t>b) ohlášení místa pobytu podle zákona o pobytu cizinců na území České republiky, zákona o azylu nebo zákona o dočasné ochraně cizinců, jde-li o cizince,</w:t>
      </w:r>
    </w:p>
    <w:p w14:paraId="099E358E" w14:textId="77777777" w:rsidR="00E054B7" w:rsidRPr="00E054B7" w:rsidRDefault="00E054B7" w:rsidP="002E2882">
      <w:pPr>
        <w:pStyle w:val="Textbodu"/>
        <w:widowControl w:val="0"/>
        <w:numPr>
          <w:ilvl w:val="4"/>
          <w:numId w:val="21"/>
        </w:numPr>
        <w:tabs>
          <w:tab w:val="clear" w:pos="851"/>
          <w:tab w:val="num" w:pos="567"/>
        </w:tabs>
        <w:ind w:left="567" w:hanging="142"/>
        <w:rPr>
          <w:sz w:val="18"/>
          <w:szCs w:val="18"/>
        </w:rPr>
      </w:pPr>
      <w:r w:rsidRPr="00E054B7">
        <w:rPr>
          <w:sz w:val="18"/>
          <w:szCs w:val="18"/>
        </w:rPr>
        <w:t>kterému byl povolen trvalý pobyt,</w:t>
      </w:r>
    </w:p>
    <w:p w14:paraId="15792B6E" w14:textId="77777777" w:rsidR="00E054B7" w:rsidRPr="00E054B7" w:rsidRDefault="00E054B7" w:rsidP="002E2882">
      <w:pPr>
        <w:pStyle w:val="Textbodu"/>
        <w:widowControl w:val="0"/>
        <w:numPr>
          <w:ilvl w:val="4"/>
          <w:numId w:val="21"/>
        </w:numPr>
        <w:tabs>
          <w:tab w:val="clear" w:pos="851"/>
          <w:tab w:val="num" w:pos="567"/>
        </w:tabs>
        <w:ind w:left="567" w:hanging="142"/>
        <w:rPr>
          <w:sz w:val="18"/>
          <w:szCs w:val="18"/>
        </w:rPr>
      </w:pPr>
      <w:r w:rsidRPr="00E054B7">
        <w:rPr>
          <w:sz w:val="18"/>
          <w:szCs w:val="18"/>
        </w:rPr>
        <w:t>který na území České republiky pobývá přechodně po dobu delší než 3 měsíce,</w:t>
      </w:r>
    </w:p>
    <w:p w14:paraId="6483E031" w14:textId="77777777" w:rsidR="00E054B7" w:rsidRPr="00E054B7" w:rsidRDefault="00E054B7" w:rsidP="002E2882">
      <w:pPr>
        <w:pStyle w:val="Textbodu"/>
        <w:widowControl w:val="0"/>
        <w:numPr>
          <w:ilvl w:val="4"/>
          <w:numId w:val="21"/>
        </w:numPr>
        <w:tabs>
          <w:tab w:val="clear" w:pos="851"/>
          <w:tab w:val="num" w:pos="567"/>
        </w:tabs>
        <w:ind w:left="567" w:hanging="142"/>
        <w:rPr>
          <w:sz w:val="18"/>
          <w:szCs w:val="18"/>
        </w:rPr>
      </w:pPr>
      <w:r w:rsidRPr="00E054B7">
        <w:rPr>
          <w:sz w:val="18"/>
          <w:szCs w:val="18"/>
        </w:rPr>
        <w:t>který je žadatelem o udělení mezinárodní ochrany nebo osobou strpěnou na území podle zákona o azylu anebo žadatelem o poskytnutí dočasné ochrany podle zákona o dočasné ochraně cizinců, nebo</w:t>
      </w:r>
    </w:p>
    <w:p w14:paraId="323CB1B6" w14:textId="77777777" w:rsidR="00E054B7" w:rsidRPr="00E054B7" w:rsidRDefault="00E054B7" w:rsidP="002E2882">
      <w:pPr>
        <w:pStyle w:val="Textbodu"/>
        <w:widowControl w:val="0"/>
        <w:numPr>
          <w:ilvl w:val="4"/>
          <w:numId w:val="21"/>
        </w:numPr>
        <w:tabs>
          <w:tab w:val="clear" w:pos="851"/>
          <w:tab w:val="num" w:pos="567"/>
        </w:tabs>
        <w:ind w:left="567" w:hanging="142"/>
        <w:rPr>
          <w:sz w:val="18"/>
          <w:szCs w:val="18"/>
        </w:rPr>
      </w:pPr>
      <w:r w:rsidRPr="00E054B7">
        <w:rPr>
          <w:sz w:val="18"/>
          <w:szCs w:val="18"/>
        </w:rPr>
        <w:t>kterému byla udělena mezinárodní ochrana nebo jde o cizince požívajícího dočasné ochrany cizinců.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71CC"/>
    <w:multiLevelType w:val="hybridMultilevel"/>
    <w:tmpl w:val="5E846562"/>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754220"/>
    <w:multiLevelType w:val="hybridMultilevel"/>
    <w:tmpl w:val="2BE09EDC"/>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627417"/>
    <w:multiLevelType w:val="hybridMultilevel"/>
    <w:tmpl w:val="6AA8063E"/>
    <w:lvl w:ilvl="0" w:tplc="FFFFFFFF">
      <w:start w:val="1"/>
      <w:numFmt w:val="lowerLetter"/>
      <w:lvlText w:val="%1)"/>
      <w:lvlJc w:val="left"/>
      <w:pPr>
        <w:tabs>
          <w:tab w:val="num" w:pos="700"/>
        </w:tabs>
        <w:ind w:left="680" w:hanging="34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C227E3C"/>
    <w:multiLevelType w:val="hybridMultilevel"/>
    <w:tmpl w:val="4BB83D08"/>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916C18"/>
    <w:multiLevelType w:val="hybridMultilevel"/>
    <w:tmpl w:val="05F61CD6"/>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204E9B"/>
    <w:multiLevelType w:val="hybridMultilevel"/>
    <w:tmpl w:val="2962E2A2"/>
    <w:lvl w:ilvl="0" w:tplc="6D0E13FE">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2" w15:restartNumberingAfterBreak="0">
    <w:nsid w:val="5489572D"/>
    <w:multiLevelType w:val="hybridMultilevel"/>
    <w:tmpl w:val="AB02FABC"/>
    <w:lvl w:ilvl="0" w:tplc="81FACFA6">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4"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0CE19D7"/>
    <w:multiLevelType w:val="hybridMultilevel"/>
    <w:tmpl w:val="B0C03CB2"/>
    <w:lvl w:ilvl="0" w:tplc="33DE17C8">
      <w:start w:val="1"/>
      <w:numFmt w:val="decimal"/>
      <w:lvlText w:val="%1)"/>
      <w:lvlJc w:val="left"/>
      <w:pPr>
        <w:tabs>
          <w:tab w:val="num" w:pos="397"/>
        </w:tabs>
        <w:ind w:left="397" w:hanging="397"/>
      </w:pPr>
      <w:rPr>
        <w:rFonts w:ascii="Calibri" w:hAnsi="Calibri" w:hint="default"/>
        <w:b w:val="0"/>
        <w:i w:val="0"/>
        <w:sz w:val="22"/>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6" w15:restartNumberingAfterBreak="0">
    <w:nsid w:val="61A12542"/>
    <w:multiLevelType w:val="hybridMultilevel"/>
    <w:tmpl w:val="7C58AFAA"/>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D041FC"/>
    <w:multiLevelType w:val="hybridMultilevel"/>
    <w:tmpl w:val="C91274EC"/>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6F6D78BB"/>
    <w:multiLevelType w:val="singleLevel"/>
    <w:tmpl w:val="99A8477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0" w15:restartNumberingAfterBreak="0">
    <w:nsid w:val="72D53169"/>
    <w:multiLevelType w:val="hybridMultilevel"/>
    <w:tmpl w:val="2DD233AC"/>
    <w:lvl w:ilvl="0" w:tplc="6D0E13FE">
      <w:start w:val="1"/>
      <w:numFmt w:val="decimal"/>
      <w:lvlText w:val="%1)"/>
      <w:lvlJc w:val="left"/>
      <w:pPr>
        <w:tabs>
          <w:tab w:val="num" w:pos="360"/>
        </w:tabs>
        <w:ind w:left="360" w:hanging="360"/>
      </w:pPr>
      <w:rPr>
        <w:rFonts w:ascii="Times New Roman" w:hAnsi="Times New Roman" w:hint="default"/>
        <w:b w:val="0"/>
        <w:i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6"/>
  </w:num>
  <w:num w:numId="3">
    <w:abstractNumId w:val="0"/>
  </w:num>
  <w:num w:numId="4">
    <w:abstractNumId w:val="11"/>
  </w:num>
  <w:num w:numId="5">
    <w:abstractNumId w:val="8"/>
  </w:num>
  <w:num w:numId="6">
    <w:abstractNumId w:val="9"/>
  </w:num>
  <w:num w:numId="7">
    <w:abstractNumId w:val="12"/>
  </w:num>
  <w:num w:numId="8">
    <w:abstractNumId w:val="15"/>
  </w:num>
  <w:num w:numId="9">
    <w:abstractNumId w:val="5"/>
  </w:num>
  <w:num w:numId="10">
    <w:abstractNumId w:val="6"/>
  </w:num>
  <w:num w:numId="11">
    <w:abstractNumId w:val="10"/>
  </w:num>
  <w:num w:numId="12">
    <w:abstractNumId w:val="2"/>
  </w:num>
  <w:num w:numId="13">
    <w:abstractNumId w:val="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
  </w:num>
  <w:num w:numId="17">
    <w:abstractNumId w:val="21"/>
  </w:num>
  <w:num w:numId="18">
    <w:abstractNumId w:val="14"/>
  </w:num>
  <w:num w:numId="19">
    <w:abstractNumId w:val="20"/>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CE5"/>
    <w:rsid w:val="0000149F"/>
    <w:rsid w:val="0003711F"/>
    <w:rsid w:val="00037281"/>
    <w:rsid w:val="00037457"/>
    <w:rsid w:val="00042114"/>
    <w:rsid w:val="00054145"/>
    <w:rsid w:val="0005537B"/>
    <w:rsid w:val="00057CF3"/>
    <w:rsid w:val="00063E94"/>
    <w:rsid w:val="0008132B"/>
    <w:rsid w:val="000E0001"/>
    <w:rsid w:val="00113721"/>
    <w:rsid w:val="00145547"/>
    <w:rsid w:val="00164705"/>
    <w:rsid w:val="00167D02"/>
    <w:rsid w:val="002314CC"/>
    <w:rsid w:val="0029351C"/>
    <w:rsid w:val="00294933"/>
    <w:rsid w:val="002B4638"/>
    <w:rsid w:val="002C59F2"/>
    <w:rsid w:val="002E2882"/>
    <w:rsid w:val="002E502F"/>
    <w:rsid w:val="00321F67"/>
    <w:rsid w:val="003C3EF7"/>
    <w:rsid w:val="003C7AA1"/>
    <w:rsid w:val="00424D24"/>
    <w:rsid w:val="004359C9"/>
    <w:rsid w:val="00501E4E"/>
    <w:rsid w:val="005150F5"/>
    <w:rsid w:val="00523D7A"/>
    <w:rsid w:val="005A5633"/>
    <w:rsid w:val="005B133F"/>
    <w:rsid w:val="005E458A"/>
    <w:rsid w:val="006163D2"/>
    <w:rsid w:val="00645D44"/>
    <w:rsid w:val="00654096"/>
    <w:rsid w:val="00654221"/>
    <w:rsid w:val="00662ED7"/>
    <w:rsid w:val="0067799A"/>
    <w:rsid w:val="00691BC1"/>
    <w:rsid w:val="006D3B61"/>
    <w:rsid w:val="0071193C"/>
    <w:rsid w:val="00783A4F"/>
    <w:rsid w:val="007D3B58"/>
    <w:rsid w:val="00805838"/>
    <w:rsid w:val="00811691"/>
    <w:rsid w:val="008124FC"/>
    <w:rsid w:val="008476C2"/>
    <w:rsid w:val="00852CE5"/>
    <w:rsid w:val="008609A4"/>
    <w:rsid w:val="00882F26"/>
    <w:rsid w:val="008866BB"/>
    <w:rsid w:val="008A4781"/>
    <w:rsid w:val="008C242B"/>
    <w:rsid w:val="008C3A5E"/>
    <w:rsid w:val="008E76A8"/>
    <w:rsid w:val="00907EA1"/>
    <w:rsid w:val="00911024"/>
    <w:rsid w:val="00957330"/>
    <w:rsid w:val="00984546"/>
    <w:rsid w:val="00987A6E"/>
    <w:rsid w:val="009E4250"/>
    <w:rsid w:val="00A76805"/>
    <w:rsid w:val="00AE3838"/>
    <w:rsid w:val="00B5164B"/>
    <w:rsid w:val="00B532A0"/>
    <w:rsid w:val="00B710A5"/>
    <w:rsid w:val="00B966C3"/>
    <w:rsid w:val="00BA0DC7"/>
    <w:rsid w:val="00BE4002"/>
    <w:rsid w:val="00BF6C0C"/>
    <w:rsid w:val="00C21D6F"/>
    <w:rsid w:val="00C24CC5"/>
    <w:rsid w:val="00C528DB"/>
    <w:rsid w:val="00C6468E"/>
    <w:rsid w:val="00CD4259"/>
    <w:rsid w:val="00D02272"/>
    <w:rsid w:val="00D31E0E"/>
    <w:rsid w:val="00D353D1"/>
    <w:rsid w:val="00D93114"/>
    <w:rsid w:val="00DB4D7E"/>
    <w:rsid w:val="00DE6101"/>
    <w:rsid w:val="00E054B7"/>
    <w:rsid w:val="00E27DC6"/>
    <w:rsid w:val="00E4004D"/>
    <w:rsid w:val="00E4475C"/>
    <w:rsid w:val="00F2425C"/>
    <w:rsid w:val="00F422DB"/>
    <w:rsid w:val="00F50911"/>
    <w:rsid w:val="00F93D00"/>
    <w:rsid w:val="00F97858"/>
    <w:rsid w:val="00FB730E"/>
    <w:rsid w:val="00FD1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64A96"/>
  <w15:docId w15:val="{8D8F70F5-13B7-40CC-8A4F-AD3569BC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949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054145"/>
    <w:pPr>
      <w:keepNext/>
      <w:spacing w:after="0" w:line="240" w:lineRule="auto"/>
      <w:jc w:val="center"/>
      <w:outlineLvl w:val="1"/>
    </w:pPr>
    <w:rPr>
      <w:rFonts w:ascii="Times New Roman" w:eastAsia="Times New Roman" w:hAnsi="Times New Roman" w:cs="Times New Roman"/>
      <w:b/>
      <w:snapToGrid w:val="0"/>
      <w:color w:val="000000"/>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52C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2CE5"/>
    <w:rPr>
      <w:rFonts w:ascii="Tahoma" w:hAnsi="Tahoma" w:cs="Tahoma"/>
      <w:sz w:val="16"/>
      <w:szCs w:val="16"/>
    </w:rPr>
  </w:style>
  <w:style w:type="character" w:styleId="Siln">
    <w:name w:val="Strong"/>
    <w:basedOn w:val="Standardnpsmoodstavce"/>
    <w:uiPriority w:val="22"/>
    <w:qFormat/>
    <w:rsid w:val="00852CE5"/>
    <w:rPr>
      <w:b/>
      <w:bCs/>
    </w:rPr>
  </w:style>
  <w:style w:type="character" w:styleId="Hypertextovodkaz">
    <w:name w:val="Hyperlink"/>
    <w:basedOn w:val="Standardnpsmoodstavce"/>
    <w:uiPriority w:val="99"/>
    <w:unhideWhenUsed/>
    <w:rsid w:val="00852CE5"/>
    <w:rPr>
      <w:color w:val="0000FF" w:themeColor="hyperlink"/>
      <w:u w:val="single"/>
    </w:rPr>
  </w:style>
  <w:style w:type="paragraph" w:customStyle="1" w:styleId="NormlnIMP">
    <w:name w:val="Normální_IMP"/>
    <w:basedOn w:val="Normln"/>
    <w:rsid w:val="00852CE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852CE5"/>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ZkladntextIMP"/>
    <w:rsid w:val="00852CE5"/>
    <w:pPr>
      <w:spacing w:line="230" w:lineRule="auto"/>
    </w:pPr>
  </w:style>
  <w:style w:type="paragraph" w:customStyle="1" w:styleId="Seznamoslovan0">
    <w:name w:val="Seznam očíslovaný~"/>
    <w:basedOn w:val="ZkladntextIMP"/>
    <w:rsid w:val="00852CE5"/>
    <w:pPr>
      <w:spacing w:after="113" w:line="230" w:lineRule="auto"/>
      <w:jc w:val="both"/>
    </w:pPr>
  </w:style>
  <w:style w:type="paragraph" w:styleId="Zhlav">
    <w:name w:val="header"/>
    <w:basedOn w:val="Normln"/>
    <w:link w:val="ZhlavChar"/>
    <w:uiPriority w:val="99"/>
    <w:unhideWhenUsed/>
    <w:rsid w:val="00057C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7CF3"/>
  </w:style>
  <w:style w:type="paragraph" w:styleId="Zpat">
    <w:name w:val="footer"/>
    <w:basedOn w:val="Normln"/>
    <w:link w:val="ZpatChar"/>
    <w:unhideWhenUsed/>
    <w:rsid w:val="00057CF3"/>
    <w:pPr>
      <w:tabs>
        <w:tab w:val="center" w:pos="4536"/>
        <w:tab w:val="right" w:pos="9072"/>
      </w:tabs>
      <w:spacing w:after="0" w:line="240" w:lineRule="auto"/>
    </w:pPr>
  </w:style>
  <w:style w:type="character" w:customStyle="1" w:styleId="ZpatChar">
    <w:name w:val="Zápatí Char"/>
    <w:basedOn w:val="Standardnpsmoodstavce"/>
    <w:link w:val="Zpat"/>
    <w:rsid w:val="00057CF3"/>
  </w:style>
  <w:style w:type="character" w:customStyle="1" w:styleId="Nadpis2Char">
    <w:name w:val="Nadpis 2 Char"/>
    <w:basedOn w:val="Standardnpsmoodstavce"/>
    <w:link w:val="Nadpis2"/>
    <w:rsid w:val="00054145"/>
    <w:rPr>
      <w:rFonts w:ascii="Times New Roman" w:eastAsia="Times New Roman" w:hAnsi="Times New Roman" w:cs="Times New Roman"/>
      <w:b/>
      <w:snapToGrid w:val="0"/>
      <w:color w:val="000000"/>
      <w:sz w:val="18"/>
      <w:szCs w:val="20"/>
      <w:lang w:eastAsia="cs-CZ"/>
    </w:rPr>
  </w:style>
  <w:style w:type="paragraph" w:styleId="Zkladntext">
    <w:name w:val="Body Text"/>
    <w:basedOn w:val="Normln"/>
    <w:link w:val="ZkladntextChar"/>
    <w:rsid w:val="00054145"/>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4145"/>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54145"/>
    <w:pPr>
      <w:spacing w:after="0" w:line="240" w:lineRule="auto"/>
      <w:ind w:left="567"/>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054145"/>
    <w:rPr>
      <w:rFonts w:ascii="Arial" w:eastAsia="Times New Roman" w:hAnsi="Arial" w:cs="Times New Roman"/>
      <w:sz w:val="20"/>
      <w:szCs w:val="20"/>
      <w:lang w:eastAsia="cs-CZ"/>
    </w:rPr>
  </w:style>
  <w:style w:type="paragraph" w:styleId="Textpoznpodarou">
    <w:name w:val="footnote text"/>
    <w:basedOn w:val="Normln"/>
    <w:link w:val="TextpoznpodarouChar"/>
    <w:uiPriority w:val="99"/>
    <w:rsid w:val="0005414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54145"/>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054145"/>
    <w:rPr>
      <w:vertAlign w:val="superscript"/>
    </w:rPr>
  </w:style>
  <w:style w:type="paragraph" w:styleId="Normlnweb">
    <w:name w:val="Normal (Web)"/>
    <w:basedOn w:val="Normln"/>
    <w:unhideWhenUsed/>
    <w:rsid w:val="0005414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54145"/>
    <w:pPr>
      <w:ind w:left="720"/>
      <w:contextualSpacing/>
    </w:pPr>
    <w:rPr>
      <w:rFonts w:eastAsiaTheme="minorEastAsia"/>
      <w:lang w:eastAsia="cs-CZ"/>
    </w:rPr>
  </w:style>
  <w:style w:type="paragraph" w:styleId="Zkladntextodsazen2">
    <w:name w:val="Body Text Indent 2"/>
    <w:basedOn w:val="Normln"/>
    <w:link w:val="Zkladntextodsazen2Char"/>
    <w:uiPriority w:val="99"/>
    <w:semiHidden/>
    <w:unhideWhenUsed/>
    <w:rsid w:val="0005414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54145"/>
  </w:style>
  <w:style w:type="paragraph" w:styleId="Podnadpis">
    <w:name w:val="Subtitle"/>
    <w:basedOn w:val="Normln"/>
    <w:link w:val="PodnadpisChar"/>
    <w:qFormat/>
    <w:rsid w:val="00C21D6F"/>
    <w:pPr>
      <w:spacing w:after="0" w:line="240" w:lineRule="auto"/>
      <w:jc w:val="center"/>
    </w:pPr>
    <w:rPr>
      <w:rFonts w:ascii="Arial" w:eastAsia="Times New Roman" w:hAnsi="Arial" w:cs="Times New Roman"/>
      <w:b/>
      <w:szCs w:val="20"/>
      <w:lang w:eastAsia="cs-CZ"/>
    </w:rPr>
  </w:style>
  <w:style w:type="character" w:customStyle="1" w:styleId="PodnadpisChar">
    <w:name w:val="Podnadpis Char"/>
    <w:basedOn w:val="Standardnpsmoodstavce"/>
    <w:link w:val="Podnadpis"/>
    <w:rsid w:val="00C21D6F"/>
    <w:rPr>
      <w:rFonts w:ascii="Arial" w:eastAsia="Times New Roman" w:hAnsi="Arial" w:cs="Times New Roman"/>
      <w:b/>
      <w:szCs w:val="20"/>
      <w:lang w:eastAsia="cs-CZ"/>
    </w:rPr>
  </w:style>
  <w:style w:type="character" w:customStyle="1" w:styleId="Nadpis1Char">
    <w:name w:val="Nadpis 1 Char"/>
    <w:basedOn w:val="Standardnpsmoodstavce"/>
    <w:link w:val="Nadpis1"/>
    <w:uiPriority w:val="9"/>
    <w:rsid w:val="00294933"/>
    <w:rPr>
      <w:rFonts w:asciiTheme="majorHAnsi" w:eastAsiaTheme="majorEastAsia" w:hAnsiTheme="majorHAnsi" w:cstheme="majorBidi"/>
      <w:color w:val="365F91" w:themeColor="accent1" w:themeShade="BF"/>
      <w:sz w:val="32"/>
      <w:szCs w:val="32"/>
    </w:rPr>
  </w:style>
  <w:style w:type="paragraph" w:styleId="Bezmezer">
    <w:name w:val="No Spacing"/>
    <w:uiPriority w:val="1"/>
    <w:qFormat/>
    <w:rsid w:val="00294933"/>
    <w:pPr>
      <w:spacing w:after="0" w:line="240" w:lineRule="auto"/>
    </w:pPr>
    <w:rPr>
      <w:rFonts w:eastAsiaTheme="minorEastAsia"/>
      <w:lang w:eastAsia="cs-CZ"/>
    </w:rPr>
  </w:style>
  <w:style w:type="paragraph" w:styleId="Zkladntext3">
    <w:name w:val="Body Text 3"/>
    <w:basedOn w:val="Normln"/>
    <w:link w:val="Zkladntext3Char"/>
    <w:rsid w:val="0029493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294933"/>
    <w:rPr>
      <w:rFonts w:ascii="Times New Roman" w:eastAsia="Times New Roman" w:hAnsi="Times New Roman" w:cs="Times New Roman"/>
      <w:sz w:val="16"/>
      <w:szCs w:val="16"/>
      <w:lang w:eastAsia="cs-CZ"/>
    </w:rPr>
  </w:style>
  <w:style w:type="paragraph" w:customStyle="1" w:styleId="Textodstavce">
    <w:name w:val="Text odstavce"/>
    <w:basedOn w:val="Normln"/>
    <w:rsid w:val="00E054B7"/>
    <w:pPr>
      <w:numPr>
        <w:numId w:val="1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054B7"/>
    <w:pPr>
      <w:numPr>
        <w:ilvl w:val="2"/>
        <w:numId w:val="1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054B7"/>
    <w:pPr>
      <w:numPr>
        <w:ilvl w:val="1"/>
        <w:numId w:val="1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1">
    <w:name w:val="Seznam očíslovaný~~"/>
    <w:basedOn w:val="Normln"/>
    <w:uiPriority w:val="99"/>
    <w:rsid w:val="00E054B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E054B7"/>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Prosttext">
    <w:name w:val="Plain Text"/>
    <w:basedOn w:val="Normln"/>
    <w:link w:val="ProsttextChar"/>
    <w:uiPriority w:val="99"/>
    <w:unhideWhenUsed/>
    <w:rsid w:val="002E2882"/>
    <w:pPr>
      <w:spacing w:after="0" w:line="240" w:lineRule="auto"/>
    </w:pPr>
    <w:rPr>
      <w:rFonts w:ascii="Calibri" w:eastAsia="Calibri" w:hAnsi="Calibri" w:cs="Times New Roman"/>
      <w:szCs w:val="21"/>
      <w:lang w:val="x-none"/>
    </w:rPr>
  </w:style>
  <w:style w:type="character" w:customStyle="1" w:styleId="ProsttextChar">
    <w:name w:val="Prostý text Char"/>
    <w:basedOn w:val="Standardnpsmoodstavce"/>
    <w:link w:val="Prosttext"/>
    <w:uiPriority w:val="99"/>
    <w:rsid w:val="002E2882"/>
    <w:rPr>
      <w:rFonts w:ascii="Calibri" w:eastAsia="Calibri" w:hAnsi="Calibri" w:cs="Times New Roman"/>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4729">
      <w:bodyDiv w:val="1"/>
      <w:marLeft w:val="0"/>
      <w:marRight w:val="0"/>
      <w:marTop w:val="0"/>
      <w:marBottom w:val="0"/>
      <w:divBdr>
        <w:top w:val="none" w:sz="0" w:space="0" w:color="auto"/>
        <w:left w:val="none" w:sz="0" w:space="0" w:color="auto"/>
        <w:bottom w:val="none" w:sz="0" w:space="0" w:color="auto"/>
        <w:right w:val="none" w:sz="0" w:space="0" w:color="auto"/>
      </w:divBdr>
      <w:divsChild>
        <w:div w:id="1944485734">
          <w:marLeft w:val="0"/>
          <w:marRight w:val="0"/>
          <w:marTop w:val="0"/>
          <w:marBottom w:val="0"/>
          <w:divBdr>
            <w:top w:val="none" w:sz="0" w:space="0" w:color="auto"/>
            <w:left w:val="none" w:sz="0" w:space="0" w:color="auto"/>
            <w:bottom w:val="none" w:sz="0" w:space="0" w:color="auto"/>
            <w:right w:val="none" w:sz="0" w:space="0" w:color="auto"/>
          </w:divBdr>
          <w:divsChild>
            <w:div w:id="51118707">
              <w:marLeft w:val="0"/>
              <w:marRight w:val="0"/>
              <w:marTop w:val="0"/>
              <w:marBottom w:val="0"/>
              <w:divBdr>
                <w:top w:val="none" w:sz="0" w:space="0" w:color="auto"/>
                <w:left w:val="none" w:sz="0" w:space="0" w:color="auto"/>
                <w:bottom w:val="none" w:sz="0" w:space="0" w:color="auto"/>
                <w:right w:val="none" w:sz="0" w:space="0" w:color="auto"/>
              </w:divBdr>
              <w:divsChild>
                <w:div w:id="320815736">
                  <w:marLeft w:val="0"/>
                  <w:marRight w:val="300"/>
                  <w:marTop w:val="0"/>
                  <w:marBottom w:val="0"/>
                  <w:divBdr>
                    <w:top w:val="none" w:sz="0" w:space="0" w:color="auto"/>
                    <w:left w:val="none" w:sz="0" w:space="0" w:color="auto"/>
                    <w:bottom w:val="none" w:sz="0" w:space="0" w:color="auto"/>
                    <w:right w:val="none" w:sz="0" w:space="0" w:color="auto"/>
                  </w:divBdr>
                  <w:divsChild>
                    <w:div w:id="877009138">
                      <w:marLeft w:val="0"/>
                      <w:marRight w:val="0"/>
                      <w:marTop w:val="0"/>
                      <w:marBottom w:val="0"/>
                      <w:divBdr>
                        <w:top w:val="none" w:sz="0" w:space="0" w:color="auto"/>
                        <w:left w:val="none" w:sz="0" w:space="0" w:color="auto"/>
                        <w:bottom w:val="none" w:sz="0" w:space="0" w:color="auto"/>
                        <w:right w:val="none" w:sz="0" w:space="0" w:color="auto"/>
                      </w:divBdr>
                      <w:divsChild>
                        <w:div w:id="1533692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82550855">
      <w:bodyDiv w:val="1"/>
      <w:marLeft w:val="0"/>
      <w:marRight w:val="0"/>
      <w:marTop w:val="0"/>
      <w:marBottom w:val="0"/>
      <w:divBdr>
        <w:top w:val="none" w:sz="0" w:space="0" w:color="auto"/>
        <w:left w:val="none" w:sz="0" w:space="0" w:color="auto"/>
        <w:bottom w:val="none" w:sz="0" w:space="0" w:color="auto"/>
        <w:right w:val="none" w:sz="0" w:space="0" w:color="auto"/>
      </w:divBdr>
      <w:divsChild>
        <w:div w:id="1503550036">
          <w:marLeft w:val="0"/>
          <w:marRight w:val="0"/>
          <w:marTop w:val="0"/>
          <w:marBottom w:val="0"/>
          <w:divBdr>
            <w:top w:val="none" w:sz="0" w:space="0" w:color="auto"/>
            <w:left w:val="none" w:sz="0" w:space="0" w:color="auto"/>
            <w:bottom w:val="none" w:sz="0" w:space="0" w:color="auto"/>
            <w:right w:val="none" w:sz="0" w:space="0" w:color="auto"/>
          </w:divBdr>
          <w:divsChild>
            <w:div w:id="493183162">
              <w:marLeft w:val="0"/>
              <w:marRight w:val="0"/>
              <w:marTop w:val="0"/>
              <w:marBottom w:val="0"/>
              <w:divBdr>
                <w:top w:val="none" w:sz="0" w:space="0" w:color="auto"/>
                <w:left w:val="none" w:sz="0" w:space="0" w:color="auto"/>
                <w:bottom w:val="none" w:sz="0" w:space="0" w:color="auto"/>
                <w:right w:val="none" w:sz="0" w:space="0" w:color="auto"/>
              </w:divBdr>
              <w:divsChild>
                <w:div w:id="473761950">
                  <w:marLeft w:val="0"/>
                  <w:marRight w:val="300"/>
                  <w:marTop w:val="0"/>
                  <w:marBottom w:val="0"/>
                  <w:divBdr>
                    <w:top w:val="none" w:sz="0" w:space="0" w:color="auto"/>
                    <w:left w:val="none" w:sz="0" w:space="0" w:color="auto"/>
                    <w:bottom w:val="none" w:sz="0" w:space="0" w:color="auto"/>
                    <w:right w:val="none" w:sz="0" w:space="0" w:color="auto"/>
                  </w:divBdr>
                  <w:divsChild>
                    <w:div w:id="1043215711">
                      <w:marLeft w:val="0"/>
                      <w:marRight w:val="0"/>
                      <w:marTop w:val="0"/>
                      <w:marBottom w:val="0"/>
                      <w:divBdr>
                        <w:top w:val="none" w:sz="0" w:space="0" w:color="auto"/>
                        <w:left w:val="none" w:sz="0" w:space="0" w:color="auto"/>
                        <w:bottom w:val="none" w:sz="0" w:space="0" w:color="auto"/>
                        <w:right w:val="none" w:sz="0" w:space="0" w:color="auto"/>
                      </w:divBdr>
                      <w:divsChild>
                        <w:div w:id="158194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uz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www.pluzna.cz" TargetMode="External"/><Relationship Id="rId4" Type="http://schemas.openxmlformats.org/officeDocument/2006/relationships/webSettings" Target="webSettings.xml"/><Relationship Id="rId9" Type="http://schemas.openxmlformats.org/officeDocument/2006/relationships/hyperlink" Target="mailto:ou.pluzna@tiscali.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Pages>
  <Words>2572</Words>
  <Characters>15181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OU Pluzna</cp:lastModifiedBy>
  <cp:revision>19</cp:revision>
  <cp:lastPrinted>2019-12-09T09:54:00Z</cp:lastPrinted>
  <dcterms:created xsi:type="dcterms:W3CDTF">2019-10-30T12:19:00Z</dcterms:created>
  <dcterms:modified xsi:type="dcterms:W3CDTF">2019-12-11T12:57:00Z</dcterms:modified>
</cp:coreProperties>
</file>