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BD3CBC1" w:rsidR="00455210" w:rsidRPr="00D16538" w:rsidRDefault="00FF7CD8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F7CD8">
              <w:rPr>
                <w:rFonts w:ascii="Times New Roman" w:hAnsi="Times New Roman"/>
              </w:rPr>
              <w:t>SZ UKZUZ 201041/2023/54288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B1A5ED1" w:rsidR="00455210" w:rsidRPr="00D16538" w:rsidRDefault="0027370D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7370D">
              <w:rPr>
                <w:rFonts w:ascii="Times New Roman" w:hAnsi="Times New Roman"/>
              </w:rPr>
              <w:t>UKZUZ 049983/2024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6A89BA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FF7CD8">
              <w:rPr>
                <w:rFonts w:ascii="Times New Roman" w:hAnsi="Times New Roman"/>
              </w:rPr>
              <w:t>deccopyr-pot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6D510F4" w:rsidR="00455210" w:rsidRPr="005602B7" w:rsidRDefault="005602B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02B7">
              <w:rPr>
                <w:rFonts w:ascii="Times New Roman" w:hAnsi="Times New Roman"/>
              </w:rPr>
              <w:t>25</w:t>
            </w:r>
            <w:r w:rsidR="00DA0D86" w:rsidRPr="005602B7">
              <w:rPr>
                <w:rFonts w:ascii="Times New Roman" w:hAnsi="Times New Roman"/>
              </w:rPr>
              <w:t xml:space="preserve">. </w:t>
            </w:r>
            <w:r w:rsidR="00FF7CD8" w:rsidRPr="005602B7">
              <w:rPr>
                <w:rFonts w:ascii="Times New Roman" w:hAnsi="Times New Roman"/>
              </w:rPr>
              <w:t>března</w:t>
            </w:r>
            <w:r w:rsidR="00DA0D86" w:rsidRPr="005602B7">
              <w:rPr>
                <w:rFonts w:ascii="Times New Roman" w:hAnsi="Times New Roman"/>
              </w:rPr>
              <w:t xml:space="preserve"> 202</w:t>
            </w:r>
            <w:r w:rsidR="006E7AFB" w:rsidRPr="005602B7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4FA02F94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FF7CD8">
        <w:rPr>
          <w:rFonts w:ascii="Times New Roman" w:hAnsi="Times New Roman"/>
          <w:b/>
          <w:sz w:val="28"/>
          <w:szCs w:val="28"/>
        </w:rPr>
        <w:t>Deccopyr-Pot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70C143E9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FF7CD8">
        <w:rPr>
          <w:rFonts w:ascii="Times New Roman" w:hAnsi="Times New Roman"/>
          <w:sz w:val="24"/>
          <w:szCs w:val="24"/>
        </w:rPr>
        <w:t>Deccopyr-Pot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FF7CD8">
        <w:rPr>
          <w:rFonts w:ascii="Times New Roman" w:hAnsi="Times New Roman"/>
          <w:sz w:val="24"/>
          <w:szCs w:val="24"/>
        </w:rPr>
        <w:t>Polska</w:t>
      </w:r>
      <w:r>
        <w:rPr>
          <w:rFonts w:ascii="Times New Roman" w:hAnsi="Times New Roman"/>
          <w:sz w:val="24"/>
          <w:szCs w:val="24"/>
        </w:rPr>
        <w:t xml:space="preserve">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3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1275"/>
        <w:gridCol w:w="567"/>
        <w:gridCol w:w="1985"/>
        <w:gridCol w:w="2125"/>
      </w:tblGrid>
      <w:tr w:rsidR="009A23FB" w:rsidRPr="009A23FB" w14:paraId="3F8DA91B" w14:textId="77777777" w:rsidTr="002263B9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5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2263B9">
        <w:tc>
          <w:tcPr>
            <w:tcW w:w="1560" w:type="dxa"/>
          </w:tcPr>
          <w:p w14:paraId="389D3D63" w14:textId="2EA20118" w:rsidR="00534F55" w:rsidRPr="009A23FB" w:rsidRDefault="009F0E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jablka, hrušky, broskve</w:t>
            </w:r>
          </w:p>
        </w:tc>
        <w:tc>
          <w:tcPr>
            <w:tcW w:w="2126" w:type="dxa"/>
          </w:tcPr>
          <w:p w14:paraId="0348E1E0" w14:textId="5680D91E" w:rsidR="00534F55" w:rsidRPr="009A23FB" w:rsidRDefault="009F0E8D" w:rsidP="00EA16B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1275" w:type="dxa"/>
          </w:tcPr>
          <w:p w14:paraId="1E0DF8DD" w14:textId="1A4EE04A" w:rsidR="00534F55" w:rsidRPr="009A23FB" w:rsidRDefault="009F0E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 ovoce</w:t>
            </w:r>
          </w:p>
        </w:tc>
        <w:tc>
          <w:tcPr>
            <w:tcW w:w="567" w:type="dxa"/>
          </w:tcPr>
          <w:p w14:paraId="688555AC" w14:textId="1FC8E3A5" w:rsidR="00534F55" w:rsidRPr="009A23FB" w:rsidRDefault="002263B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85" w:type="dxa"/>
          </w:tcPr>
          <w:p w14:paraId="38D66729" w14:textId="76C72D34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9F0E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 naskladnění</w:t>
            </w:r>
          </w:p>
        </w:tc>
        <w:tc>
          <w:tcPr>
            <w:tcW w:w="2125" w:type="dxa"/>
          </w:tcPr>
          <w:p w14:paraId="144074D3" w14:textId="738C7302" w:rsidR="00534F55" w:rsidRPr="009A23FB" w:rsidRDefault="009F0E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sklady</w:t>
            </w:r>
          </w:p>
        </w:tc>
      </w:tr>
    </w:tbl>
    <w:p w14:paraId="317DD574" w14:textId="77777777" w:rsidR="002263B9" w:rsidRDefault="002263B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25FE87E5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263B9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aplikace a </w:t>
      </w:r>
      <w:r w:rsidR="005602B7">
        <w:rPr>
          <w:rFonts w:ascii="Times New Roman" w:hAnsi="Times New Roman"/>
          <w:sz w:val="24"/>
          <w:szCs w:val="24"/>
          <w:lang w:eastAsia="cs-CZ"/>
        </w:rPr>
        <w:t>vyskladněním.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1843"/>
        <w:gridCol w:w="3685"/>
        <w:gridCol w:w="1984"/>
      </w:tblGrid>
      <w:tr w:rsidR="009F0E8D" w:rsidRPr="009A23FB" w14:paraId="3B191BF1" w14:textId="21BAE092" w:rsidTr="002263B9">
        <w:tc>
          <w:tcPr>
            <w:tcW w:w="2127" w:type="dxa"/>
            <w:tcBorders>
              <w:bottom w:val="single" w:sz="4" w:space="0" w:color="auto"/>
            </w:tcBorders>
          </w:tcPr>
          <w:p w14:paraId="6D21D4C2" w14:textId="77777777" w:rsidR="009F0E8D" w:rsidRPr="009A23FB" w:rsidRDefault="009F0E8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EC12A2" w14:textId="77777777" w:rsidR="009F0E8D" w:rsidRPr="009A23FB" w:rsidRDefault="009F0E8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C93A9F2" w14:textId="77777777" w:rsidR="009F0E8D" w:rsidRPr="009A23FB" w:rsidRDefault="009F0E8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B5B45" w14:textId="77777777" w:rsidR="009F0E8D" w:rsidRPr="009A23FB" w:rsidRDefault="009F0E8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F0E8D" w:rsidRPr="00534F55" w14:paraId="369D0BB2" w14:textId="2F85324D" w:rsidTr="002263B9">
        <w:tc>
          <w:tcPr>
            <w:tcW w:w="2127" w:type="dxa"/>
          </w:tcPr>
          <w:p w14:paraId="4D51B707" w14:textId="0819202E" w:rsidR="009F0E8D" w:rsidRPr="009A23FB" w:rsidRDefault="009F0E8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jablka, hrušky, broskve</w:t>
            </w:r>
          </w:p>
        </w:tc>
        <w:tc>
          <w:tcPr>
            <w:tcW w:w="1843" w:type="dxa"/>
          </w:tcPr>
          <w:p w14:paraId="52E77683" w14:textId="42ED26D3" w:rsidR="009F0E8D" w:rsidRPr="009A23FB" w:rsidRDefault="009F0E8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3685" w:type="dxa"/>
          </w:tcPr>
          <w:p w14:paraId="14BA59CE" w14:textId="45EC66BD" w:rsidR="009F0E8D" w:rsidRPr="009A23FB" w:rsidRDefault="00A35BE0" w:rsidP="009F0E8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fumigace (</w:t>
            </w:r>
            <w:r w:rsidR="002263B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bez cirkulační fumigace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984" w:type="dxa"/>
          </w:tcPr>
          <w:p w14:paraId="4C1401FC" w14:textId="0CF40DAD" w:rsidR="009F0E8D" w:rsidRPr="009A23FB" w:rsidRDefault="009F0E8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2E09874" w14:textId="2CF1826B" w:rsidR="009F0E8D" w:rsidRPr="009F0E8D" w:rsidRDefault="009F0E8D" w:rsidP="009F0E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0E8D">
        <w:rPr>
          <w:rFonts w:ascii="Times New Roman" w:hAnsi="Times New Roman"/>
          <w:sz w:val="24"/>
          <w:szCs w:val="24"/>
        </w:rPr>
        <w:t xml:space="preserve">Přípravek používejte v chladírenských podmínkách, v teplotním rozsahu nejbližším podmínkám </w:t>
      </w:r>
      <w:r>
        <w:rPr>
          <w:rFonts w:ascii="Times New Roman" w:hAnsi="Times New Roman"/>
          <w:sz w:val="24"/>
          <w:szCs w:val="24"/>
        </w:rPr>
        <w:t>s</w:t>
      </w:r>
      <w:r w:rsidRPr="009F0E8D">
        <w:rPr>
          <w:rFonts w:ascii="Times New Roman" w:hAnsi="Times New Roman"/>
          <w:sz w:val="24"/>
          <w:szCs w:val="24"/>
        </w:rPr>
        <w:t>kladování ovoce (-1˚C až 10˚C). Během aplikace prostředku vypněte ventilační systém v chladicí komoře. Když pro</w:t>
      </w:r>
      <w:r w:rsidR="005602B7">
        <w:rPr>
          <w:rFonts w:ascii="Times New Roman" w:hAnsi="Times New Roman"/>
          <w:sz w:val="24"/>
          <w:szCs w:val="24"/>
        </w:rPr>
        <w:t>bíhá fumigace</w:t>
      </w:r>
      <w:r w:rsidRPr="009F0E8D">
        <w:rPr>
          <w:rFonts w:ascii="Times New Roman" w:hAnsi="Times New Roman"/>
          <w:sz w:val="24"/>
          <w:szCs w:val="24"/>
        </w:rPr>
        <w:t>, neměl by proudit vzduch. Určete potřebné množství p</w:t>
      </w:r>
      <w:r w:rsidR="005602B7">
        <w:rPr>
          <w:rFonts w:ascii="Times New Roman" w:hAnsi="Times New Roman"/>
          <w:sz w:val="24"/>
          <w:szCs w:val="24"/>
        </w:rPr>
        <w:t>řípravku</w:t>
      </w:r>
      <w:r w:rsidRPr="009F0E8D">
        <w:rPr>
          <w:rFonts w:ascii="Times New Roman" w:hAnsi="Times New Roman"/>
          <w:sz w:val="24"/>
          <w:szCs w:val="24"/>
        </w:rPr>
        <w:t>: 1 balení p</w:t>
      </w:r>
      <w:r w:rsidR="005602B7">
        <w:rPr>
          <w:rFonts w:ascii="Times New Roman" w:hAnsi="Times New Roman"/>
          <w:sz w:val="24"/>
          <w:szCs w:val="24"/>
        </w:rPr>
        <w:t>řípravku</w:t>
      </w:r>
      <w:r w:rsidRPr="009F0E8D">
        <w:rPr>
          <w:rFonts w:ascii="Times New Roman" w:hAnsi="Times New Roman"/>
          <w:sz w:val="24"/>
          <w:szCs w:val="24"/>
        </w:rPr>
        <w:t xml:space="preserve"> o hmotnosti 1000 g/50 t ovoce nebo 1 balení </w:t>
      </w:r>
      <w:r w:rsidR="005602B7">
        <w:rPr>
          <w:rFonts w:ascii="Times New Roman" w:hAnsi="Times New Roman"/>
          <w:sz w:val="24"/>
          <w:szCs w:val="24"/>
        </w:rPr>
        <w:t>přípravku</w:t>
      </w:r>
      <w:r w:rsidRPr="009F0E8D">
        <w:rPr>
          <w:rFonts w:ascii="Times New Roman" w:hAnsi="Times New Roman"/>
          <w:sz w:val="24"/>
          <w:szCs w:val="24"/>
        </w:rPr>
        <w:t xml:space="preserve"> o hmotnosti 500 g/25 t ovoce nebo 1 balení</w:t>
      </w:r>
      <w:r w:rsidR="005602B7">
        <w:rPr>
          <w:rFonts w:ascii="Times New Roman" w:hAnsi="Times New Roman"/>
          <w:sz w:val="24"/>
          <w:szCs w:val="24"/>
        </w:rPr>
        <w:t xml:space="preserve"> přípravku</w:t>
      </w:r>
      <w:r w:rsidRPr="009F0E8D">
        <w:rPr>
          <w:rFonts w:ascii="Times New Roman" w:hAnsi="Times New Roman"/>
          <w:sz w:val="24"/>
          <w:szCs w:val="24"/>
        </w:rPr>
        <w:t xml:space="preserve"> 250 g/12,5 t ovoce.</w:t>
      </w:r>
    </w:p>
    <w:p w14:paraId="060411D8" w14:textId="6249FC41" w:rsidR="00A35BE0" w:rsidRPr="004A5FEE" w:rsidRDefault="009F0E8D" w:rsidP="00A35BE0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0E8D">
        <w:rPr>
          <w:rFonts w:ascii="Times New Roman" w:hAnsi="Times New Roman"/>
          <w:sz w:val="24"/>
          <w:szCs w:val="24"/>
        </w:rPr>
        <w:t>Umístěte bal</w:t>
      </w:r>
      <w:r w:rsidR="005602B7">
        <w:rPr>
          <w:rFonts w:ascii="Times New Roman" w:hAnsi="Times New Roman"/>
          <w:sz w:val="24"/>
          <w:szCs w:val="24"/>
        </w:rPr>
        <w:t>ení přípravku</w:t>
      </w:r>
      <w:r w:rsidRPr="009F0E8D">
        <w:rPr>
          <w:rFonts w:ascii="Times New Roman" w:hAnsi="Times New Roman"/>
          <w:sz w:val="24"/>
          <w:szCs w:val="24"/>
        </w:rPr>
        <w:t xml:space="preserve"> do středu komory na tepelně odolný povrch. Zapalte knot</w:t>
      </w:r>
      <w:r w:rsidR="005602B7">
        <w:rPr>
          <w:rFonts w:ascii="Times New Roman" w:hAnsi="Times New Roman"/>
          <w:sz w:val="24"/>
          <w:szCs w:val="24"/>
        </w:rPr>
        <w:t>, prostor</w:t>
      </w:r>
      <w:r w:rsidRPr="009F0E8D">
        <w:rPr>
          <w:rFonts w:ascii="Times New Roman" w:hAnsi="Times New Roman"/>
          <w:sz w:val="24"/>
          <w:szCs w:val="24"/>
        </w:rPr>
        <w:t xml:space="preserve"> okamžitě</w:t>
      </w:r>
      <w:r w:rsidR="005602B7">
        <w:rPr>
          <w:rFonts w:ascii="Times New Roman" w:hAnsi="Times New Roman"/>
          <w:sz w:val="24"/>
          <w:szCs w:val="24"/>
        </w:rPr>
        <w:t xml:space="preserve"> opusťte</w:t>
      </w:r>
      <w:r w:rsidRPr="009F0E8D">
        <w:rPr>
          <w:rFonts w:ascii="Times New Roman" w:hAnsi="Times New Roman"/>
          <w:sz w:val="24"/>
          <w:szCs w:val="24"/>
        </w:rPr>
        <w:t xml:space="preserve"> </w:t>
      </w:r>
      <w:r w:rsidR="005602B7">
        <w:rPr>
          <w:rFonts w:ascii="Times New Roman" w:hAnsi="Times New Roman"/>
          <w:sz w:val="24"/>
          <w:szCs w:val="24"/>
        </w:rPr>
        <w:t xml:space="preserve">a </w:t>
      </w:r>
      <w:r w:rsidRPr="009F0E8D">
        <w:rPr>
          <w:rFonts w:ascii="Times New Roman" w:hAnsi="Times New Roman"/>
          <w:sz w:val="24"/>
          <w:szCs w:val="24"/>
        </w:rPr>
        <w:t xml:space="preserve">zavřete </w:t>
      </w:r>
      <w:r w:rsidR="005602B7">
        <w:rPr>
          <w:rFonts w:ascii="Times New Roman" w:hAnsi="Times New Roman"/>
          <w:sz w:val="24"/>
          <w:szCs w:val="24"/>
        </w:rPr>
        <w:t>chladicí komoru</w:t>
      </w:r>
      <w:r w:rsidRPr="009F0E8D">
        <w:rPr>
          <w:rFonts w:ascii="Times New Roman" w:hAnsi="Times New Roman"/>
          <w:sz w:val="24"/>
          <w:szCs w:val="24"/>
        </w:rPr>
        <w:t xml:space="preserve"> (nechte ji zavřenou alespoň 8 hodin). </w:t>
      </w:r>
      <w:r w:rsidR="00A35BE0" w:rsidRPr="00A35BE0">
        <w:rPr>
          <w:rFonts w:ascii="Times New Roman" w:eastAsia="Times New Roman" w:hAnsi="Times New Roman"/>
          <w:sz w:val="24"/>
          <w:szCs w:val="24"/>
          <w:lang w:eastAsia="cs-CZ"/>
        </w:rPr>
        <w:t>Po otevření komory větrejte místnost alespoň 1 hodinu před opětovným vstupem.</w:t>
      </w:r>
    </w:p>
    <w:p w14:paraId="05F3E76C" w14:textId="77777777" w:rsidR="001C08B9" w:rsidRDefault="001C08B9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0EABDBA" w14:textId="77777777" w:rsidR="00A35BE0" w:rsidRDefault="00A35BE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0379314F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FF7CD8">
        <w:rPr>
          <w:rFonts w:ascii="Times New Roman" w:hAnsi="Times New Roman"/>
          <w:b/>
          <w:bCs/>
          <w:sz w:val="24"/>
          <w:szCs w:val="24"/>
        </w:rPr>
        <w:t>Deccopyr-Pot</w:t>
      </w:r>
    </w:p>
    <w:p w14:paraId="73B11841" w14:textId="689DD05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F0E8D">
        <w:rPr>
          <w:rFonts w:ascii="Times New Roman" w:hAnsi="Times New Roman"/>
          <w:bCs/>
          <w:iCs/>
          <w:snapToGrid w:val="0"/>
          <w:sz w:val="24"/>
          <w:szCs w:val="24"/>
        </w:rPr>
        <w:t>pyrimethanil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9F0E8D">
        <w:rPr>
          <w:rFonts w:ascii="Times New Roman" w:hAnsi="Times New Roman"/>
          <w:bCs/>
          <w:iCs/>
          <w:snapToGrid w:val="0"/>
          <w:sz w:val="24"/>
          <w:szCs w:val="24"/>
        </w:rPr>
        <w:t>300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9F0E8D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6BFC7331" w14:textId="45BDD4CD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A5FEE">
        <w:rPr>
          <w:rFonts w:ascii="Times New Roman" w:hAnsi="Times New Roman"/>
          <w:snapToGrid w:val="0"/>
          <w:sz w:val="24"/>
          <w:szCs w:val="24"/>
        </w:rPr>
        <w:t>dýmovnice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="004A5FEE">
        <w:rPr>
          <w:rFonts w:ascii="Times New Roman" w:hAnsi="Times New Roman"/>
          <w:snapToGrid w:val="0"/>
          <w:sz w:val="24"/>
          <w:szCs w:val="24"/>
        </w:rPr>
        <w:t>FU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45F56B9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72AC8AA" w14:textId="77777777" w:rsidR="00A35BE0" w:rsidRDefault="00A35BE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1779736A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řídit etiketou k přípravku schválenou 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FF7CD8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Polsku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00ECA505" w14:textId="77777777" w:rsidR="00E43A00" w:rsidRPr="00275629" w:rsidRDefault="00E43A00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566AE3A6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FF7CD8">
        <w:rPr>
          <w:rFonts w:ascii="Times New Roman" w:hAnsi="Times New Roman"/>
          <w:sz w:val="24"/>
          <w:szCs w:val="24"/>
        </w:rPr>
        <w:t>Polsku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284106A3" w14:textId="77777777" w:rsidR="001C08B9" w:rsidRDefault="001C08B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6B50D59" w14:textId="77777777" w:rsidR="00A35BE0" w:rsidRPr="00275629" w:rsidRDefault="00A35BE0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CCF8F6F" w14:textId="07B7DA01" w:rsidR="00403699" w:rsidRDefault="004A5FEE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se smí aplikovat jen ve vzduchotěsných prostorách, jako jsou sklady (chladírny), u kterých byla předem prověřena jejich plynotěsnost. </w:t>
      </w:r>
    </w:p>
    <w:p w14:paraId="49D85794" w14:textId="46C8DF48" w:rsidR="004A5FEE" w:rsidRDefault="004A5FEE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Neaplikujte přípravek na ovoce,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které</w:t>
      </w: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 může být určen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 ke kvašení.</w:t>
      </w:r>
    </w:p>
    <w:p w14:paraId="3E799773" w14:textId="77777777" w:rsidR="004A5FEE" w:rsidRDefault="004A5FEE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2BCA5" w14:textId="77777777" w:rsidR="00697D93" w:rsidRDefault="00697D93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D2DF02" w14:textId="77777777" w:rsidR="00A35BE0" w:rsidRDefault="00A35BE0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863FF4D" w14:textId="77777777" w:rsidR="00A35BE0" w:rsidRPr="004A5FEE" w:rsidRDefault="00A35BE0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DA56ECA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666A9CC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636BEB">
        <w:rPr>
          <w:rFonts w:ascii="Times New Roman" w:hAnsi="Times New Roman"/>
          <w:sz w:val="24"/>
          <w:szCs w:val="24"/>
        </w:rPr>
        <w:t>1</w:t>
      </w:r>
      <w:r w:rsidR="00FE6468">
        <w:rPr>
          <w:rFonts w:ascii="Times New Roman" w:hAnsi="Times New Roman"/>
          <w:sz w:val="24"/>
          <w:szCs w:val="24"/>
        </w:rPr>
        <w:t>3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FE6468">
        <w:rPr>
          <w:rFonts w:ascii="Times New Roman" w:hAnsi="Times New Roman"/>
          <w:sz w:val="24"/>
          <w:szCs w:val="24"/>
        </w:rPr>
        <w:t>dubna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FE6468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DE0734C" w:rsidR="00B91FD2" w:rsidRPr="00665D4A" w:rsidRDefault="00D23E56" w:rsidP="00FF7CD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FF7CD8">
        <w:rPr>
          <w:rFonts w:ascii="Times New Roman" w:hAnsi="Times New Roman"/>
          <w:sz w:val="24"/>
          <w:szCs w:val="24"/>
        </w:rPr>
        <w:t>Deccopyr-Pot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FF7CD8">
        <w:rPr>
          <w:rFonts w:ascii="Times New Roman" w:hAnsi="Times New Roman"/>
          <w:sz w:val="24"/>
          <w:szCs w:val="24"/>
        </w:rPr>
        <w:t>Polsku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FE6468" w:rsidRPr="00FE6468">
        <w:rPr>
          <w:rFonts w:ascii="Times New Roman" w:hAnsi="Times New Roman"/>
          <w:sz w:val="24"/>
          <w:szCs w:val="24"/>
        </w:rPr>
        <w:t>R - 229/2023d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FF7CD8">
        <w:rPr>
          <w:rFonts w:ascii="Times New Roman" w:hAnsi="Times New Roman"/>
          <w:sz w:val="24"/>
          <w:szCs w:val="24"/>
        </w:rPr>
        <w:t>Polska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44155B7A" w:rsidR="00502DFD" w:rsidRPr="00665D4A" w:rsidRDefault="00502DFD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FF7CD8">
        <w:rPr>
          <w:rFonts w:ascii="Times New Roman" w:hAnsi="Times New Roman"/>
          <w:sz w:val="24"/>
          <w:szCs w:val="24"/>
        </w:rPr>
        <w:t>Deccopyr-Pot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z </w:t>
      </w:r>
      <w:r w:rsidR="00FF7CD8">
        <w:rPr>
          <w:rFonts w:ascii="Times New Roman" w:hAnsi="Times New Roman"/>
          <w:sz w:val="24"/>
          <w:szCs w:val="24"/>
        </w:rPr>
        <w:t>Polska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4424C" w14:textId="1C304FCD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23E6C" w14:textId="77777777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E1453" w14:textId="77777777" w:rsidR="00C95FF1" w:rsidRDefault="00C95FF1" w:rsidP="00CE12AE">
      <w:pPr>
        <w:spacing w:after="0" w:line="240" w:lineRule="auto"/>
      </w:pPr>
      <w:r>
        <w:separator/>
      </w:r>
    </w:p>
  </w:endnote>
  <w:endnote w:type="continuationSeparator" w:id="0">
    <w:p w14:paraId="351A7747" w14:textId="77777777" w:rsidR="00C95FF1" w:rsidRDefault="00C95FF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B86A5" w14:textId="77777777" w:rsidR="00C95FF1" w:rsidRDefault="00C95FF1" w:rsidP="00CE12AE">
      <w:pPr>
        <w:spacing w:after="0" w:line="240" w:lineRule="auto"/>
      </w:pPr>
      <w:r>
        <w:separator/>
      </w:r>
    </w:p>
  </w:footnote>
  <w:footnote w:type="continuationSeparator" w:id="0">
    <w:p w14:paraId="264356FC" w14:textId="77777777" w:rsidR="00C95FF1" w:rsidRDefault="00C95FF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08B9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3B9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370D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062C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1B82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3353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3699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5FEE"/>
    <w:rsid w:val="004A6DF7"/>
    <w:rsid w:val="004A701B"/>
    <w:rsid w:val="004B2990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6E7C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02B7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06702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36BEB"/>
    <w:rsid w:val="00646029"/>
    <w:rsid w:val="006475EA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97D93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51A2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0E8D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35BE0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359A5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5FF1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1AF7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16BC"/>
    <w:rsid w:val="00EA6530"/>
    <w:rsid w:val="00EB2D36"/>
    <w:rsid w:val="00EB4FB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6468"/>
    <w:rsid w:val="00FE73E1"/>
    <w:rsid w:val="00FF4FF3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2024-03-05T07:38:00Z</dcterms:created>
  <dcterms:modified xsi:type="dcterms:W3CDTF">2024-03-25T06:23:00Z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