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BDFABC6" w:rsidR="00455210" w:rsidRPr="00D16538" w:rsidRDefault="005F5DF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5F5DFE">
              <w:rPr>
                <w:rFonts w:ascii="Times New Roman" w:hAnsi="Times New Roman"/>
              </w:rPr>
              <w:t>SZ UKZUZ 196853/2023/53542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C3EA76E" w:rsidR="00455210" w:rsidRPr="00D16538" w:rsidRDefault="004063D8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063D8">
              <w:rPr>
                <w:rFonts w:ascii="Times New Roman" w:hAnsi="Times New Roman"/>
              </w:rPr>
              <w:t>UKZUZ 023958/2024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E94CCA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F5DFE">
              <w:rPr>
                <w:rFonts w:ascii="Times New Roman" w:hAnsi="Times New Roman"/>
              </w:rPr>
              <w:t>dodifun sc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063D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063D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58692D5" w:rsidR="00455210" w:rsidRPr="004063D8" w:rsidRDefault="004063D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063D8">
              <w:rPr>
                <w:rFonts w:ascii="Times New Roman" w:hAnsi="Times New Roman"/>
              </w:rPr>
              <w:t>13</w:t>
            </w:r>
            <w:r w:rsidR="00DA0D86" w:rsidRPr="004063D8">
              <w:rPr>
                <w:rFonts w:ascii="Times New Roman" w:hAnsi="Times New Roman"/>
              </w:rPr>
              <w:t xml:space="preserve">. </w:t>
            </w:r>
            <w:r w:rsidR="005F5DFE" w:rsidRPr="004063D8">
              <w:rPr>
                <w:rFonts w:ascii="Times New Roman" w:hAnsi="Times New Roman"/>
              </w:rPr>
              <w:t>února</w:t>
            </w:r>
            <w:r w:rsidR="00DA0D86" w:rsidRPr="004063D8">
              <w:rPr>
                <w:rFonts w:ascii="Times New Roman" w:hAnsi="Times New Roman"/>
              </w:rPr>
              <w:t xml:space="preserve"> 202</w:t>
            </w:r>
            <w:r w:rsidR="006E7AFB" w:rsidRPr="004063D8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783421F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F5DFE">
        <w:rPr>
          <w:rFonts w:ascii="Times New Roman" w:hAnsi="Times New Roman"/>
          <w:b/>
          <w:sz w:val="28"/>
          <w:szCs w:val="28"/>
        </w:rPr>
        <w:t>Dodifun SC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36E71677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5F5DFE">
        <w:rPr>
          <w:rFonts w:ascii="Times New Roman" w:hAnsi="Times New Roman"/>
          <w:sz w:val="24"/>
          <w:szCs w:val="24"/>
        </w:rPr>
        <w:t>Dodifun SC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5F5DFE">
        <w:rPr>
          <w:rFonts w:ascii="Times New Roman" w:hAnsi="Times New Roman"/>
          <w:sz w:val="24"/>
          <w:szCs w:val="24"/>
        </w:rPr>
        <w:t>Polska</w:t>
      </w:r>
      <w:r>
        <w:rPr>
          <w:rFonts w:ascii="Times New Roman" w:hAnsi="Times New Roman"/>
          <w:sz w:val="24"/>
          <w:szCs w:val="24"/>
        </w:rPr>
        <w:t xml:space="preserve">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986"/>
        <w:gridCol w:w="1842"/>
      </w:tblGrid>
      <w:tr w:rsidR="009A23FB" w:rsidRPr="009A23FB" w14:paraId="3F8DA91B" w14:textId="77777777" w:rsidTr="00D5094B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D5094B">
        <w:tc>
          <w:tcPr>
            <w:tcW w:w="1560" w:type="dxa"/>
          </w:tcPr>
          <w:p w14:paraId="389D3D63" w14:textId="17DC7D91" w:rsidR="00534F55" w:rsidRPr="009A23FB" w:rsidRDefault="00737A3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</w:t>
            </w:r>
            <w:r w:rsid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hrušeň</w:t>
            </w:r>
          </w:p>
        </w:tc>
        <w:tc>
          <w:tcPr>
            <w:tcW w:w="2268" w:type="dxa"/>
          </w:tcPr>
          <w:p w14:paraId="0348E1E0" w14:textId="633BE1E9" w:rsidR="00534F55" w:rsidRPr="009A23FB" w:rsidRDefault="005F5DFE" w:rsidP="00737A3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trupovitost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</w:t>
            </w:r>
          </w:p>
        </w:tc>
        <w:tc>
          <w:tcPr>
            <w:tcW w:w="1275" w:type="dxa"/>
          </w:tcPr>
          <w:p w14:paraId="1E0DF8DD" w14:textId="22B94D30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,7 l/ha</w:t>
            </w:r>
          </w:p>
        </w:tc>
        <w:tc>
          <w:tcPr>
            <w:tcW w:w="567" w:type="dxa"/>
          </w:tcPr>
          <w:p w14:paraId="688555AC" w14:textId="399F9EDA" w:rsidR="00534F55" w:rsidRPr="009A23FB" w:rsidRDefault="00D5094B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86" w:type="dxa"/>
          </w:tcPr>
          <w:p w14:paraId="38D66729" w14:textId="0D385A04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 BBCH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71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 BBCH</w:t>
            </w:r>
          </w:p>
        </w:tc>
        <w:tc>
          <w:tcPr>
            <w:tcW w:w="1842" w:type="dxa"/>
          </w:tcPr>
          <w:p w14:paraId="144074D3" w14:textId="7D01D307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5094B" w:rsidRPr="00534F55" w14:paraId="79C70A24" w14:textId="77777777" w:rsidTr="00D5094B">
        <w:tc>
          <w:tcPr>
            <w:tcW w:w="1560" w:type="dxa"/>
          </w:tcPr>
          <w:p w14:paraId="144A7EA8" w14:textId="298FCF1F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2268" w:type="dxa"/>
          </w:tcPr>
          <w:p w14:paraId="08E9B86B" w14:textId="771E29F4" w:rsidR="00D5094B" w:rsidRP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skvrnitost listů</w:t>
            </w:r>
            <w:r w:rsidR="00AD2E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peckovin</w:t>
            </w:r>
          </w:p>
        </w:tc>
        <w:tc>
          <w:tcPr>
            <w:tcW w:w="1275" w:type="dxa"/>
          </w:tcPr>
          <w:p w14:paraId="09549BFE" w14:textId="7EAFE793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1,7 l/ha</w:t>
            </w:r>
          </w:p>
        </w:tc>
        <w:tc>
          <w:tcPr>
            <w:tcW w:w="567" w:type="dxa"/>
          </w:tcPr>
          <w:p w14:paraId="0DF11ED1" w14:textId="767B620E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986" w:type="dxa"/>
          </w:tcPr>
          <w:p w14:paraId="7637EC99" w14:textId="76C98584" w:rsidR="00D5094B" w:rsidRPr="005F5DFE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71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od: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97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A7C9E05" w14:textId="77777777" w:rsidR="00D5094B" w:rsidRPr="009A23F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5621F17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843"/>
        <w:gridCol w:w="1984"/>
        <w:gridCol w:w="1843"/>
      </w:tblGrid>
      <w:tr w:rsidR="00D5094B" w:rsidRPr="009A23FB" w14:paraId="3B191BF1" w14:textId="21BAE092" w:rsidTr="00D5094B">
        <w:tc>
          <w:tcPr>
            <w:tcW w:w="1985" w:type="dxa"/>
            <w:tcBorders>
              <w:bottom w:val="single" w:sz="4" w:space="0" w:color="auto"/>
            </w:tcBorders>
          </w:tcPr>
          <w:p w14:paraId="6D21D4C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C12A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3A9F2" w14:textId="77777777" w:rsidR="00D5094B" w:rsidRPr="009A23FB" w:rsidRDefault="00D5094B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460D9E" w14:textId="43E1E9E0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5094B" w:rsidRPr="00534F55" w14:paraId="369D0BB2" w14:textId="2F85324D" w:rsidTr="00D5094B">
        <w:tc>
          <w:tcPr>
            <w:tcW w:w="1985" w:type="dxa"/>
          </w:tcPr>
          <w:p w14:paraId="4D51B707" w14:textId="520C36D0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843" w:type="dxa"/>
          </w:tcPr>
          <w:p w14:paraId="52E77683" w14:textId="1A61223F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200-1000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843" w:type="dxa"/>
          </w:tcPr>
          <w:p w14:paraId="14BA59CE" w14:textId="4FB33E25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38E7034E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3" w:type="dxa"/>
          </w:tcPr>
          <w:p w14:paraId="23E78DE3" w14:textId="6C4B67D4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  <w:tr w:rsidR="00D5094B" w:rsidRPr="00534F55" w14:paraId="66336DD2" w14:textId="053B161C" w:rsidTr="00D5094B">
        <w:tc>
          <w:tcPr>
            <w:tcW w:w="1985" w:type="dxa"/>
          </w:tcPr>
          <w:p w14:paraId="253600A5" w14:textId="76664BC9" w:rsidR="00D5094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843" w:type="dxa"/>
          </w:tcPr>
          <w:p w14:paraId="23C37BE1" w14:textId="7084C630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843" w:type="dxa"/>
          </w:tcPr>
          <w:p w14:paraId="1D743A96" w14:textId="6F6FBA7A" w:rsidR="00D5094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0EF849C9" w14:textId="347FDAE5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843" w:type="dxa"/>
          </w:tcPr>
          <w:p w14:paraId="46CBDF14" w14:textId="384B33AE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4E6A176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b/>
          <w:bCs/>
          <w:sz w:val="24"/>
          <w:szCs w:val="24"/>
        </w:rPr>
        <w:t>Dodifun SC</w:t>
      </w:r>
    </w:p>
    <w:p w14:paraId="73B11841" w14:textId="61707C0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bCs/>
          <w:iCs/>
          <w:snapToGrid w:val="0"/>
          <w:sz w:val="24"/>
          <w:szCs w:val="24"/>
        </w:rPr>
        <w:t>dodin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00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69C20EBE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řídit etiketou k přípravku schválenou 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Polsku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ECA505" w14:textId="77777777" w:rsidR="00E43A00" w:rsidRPr="00275629" w:rsidRDefault="00E43A00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3F88E2BA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Polsku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7CF7087" w14:textId="0A0B13F7" w:rsidR="00665D4A" w:rsidRPr="00665D4A" w:rsidRDefault="0052602C" w:rsidP="0052602C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602C">
        <w:rPr>
          <w:rFonts w:ascii="Times New Roman" w:eastAsia="Times New Roman" w:hAnsi="Times New Roman"/>
          <w:sz w:val="24"/>
          <w:szCs w:val="24"/>
          <w:lang w:eastAsia="cs-CZ"/>
        </w:rPr>
        <w:t>S ohledem na ochranu vodních organismů je vyloučeno použití přípravku na pozemcích svažujících se k povrchovým vodám.</w:t>
      </w:r>
      <w:r w:rsidRPr="0052602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C1C9DEC" w14:textId="77777777" w:rsidR="00665D4A" w:rsidRPr="00665D4A" w:rsidRDefault="00665D4A" w:rsidP="00665D4A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dodržte neošetřené ochranné pásmo 30 m vzhledem k povrchové vodě.</w:t>
      </w:r>
    </w:p>
    <w:p w14:paraId="6B8A3AAB" w14:textId="5E366F98" w:rsidR="00665D4A" w:rsidRPr="00665D4A" w:rsidRDefault="00665D4A" w:rsidP="00665D4A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necílových rostlin a členovců</w:t>
      </w: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 xml:space="preserve"> dodržte neošetřené ochranné pásmo 3 m od okraje ošetřovaného pozemku.</w:t>
      </w:r>
    </w:p>
    <w:p w14:paraId="73C730F0" w14:textId="77777777" w:rsidR="00665D4A" w:rsidRDefault="00665D4A" w:rsidP="00665D4A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7BFA32F" w14:textId="77777777" w:rsidR="0052602C" w:rsidRDefault="0052602C" w:rsidP="00665D4A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721D4D79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 xml:space="preserve">31. </w:t>
      </w:r>
      <w:r w:rsidR="00AD2EAD">
        <w:rPr>
          <w:rFonts w:ascii="Times New Roman" w:hAnsi="Times New Roman"/>
          <w:sz w:val="24"/>
          <w:szCs w:val="24"/>
        </w:rPr>
        <w:t>května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9B18BA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CDA9E7A" w:rsidR="00B91FD2" w:rsidRPr="00665D4A" w:rsidRDefault="00D23E56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5F5DFE">
        <w:rPr>
          <w:rFonts w:ascii="Times New Roman" w:hAnsi="Times New Roman"/>
          <w:sz w:val="24"/>
          <w:szCs w:val="24"/>
        </w:rPr>
        <w:t>Dodifun SC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AD2EAD">
        <w:rPr>
          <w:rFonts w:ascii="Times New Roman" w:hAnsi="Times New Roman"/>
          <w:sz w:val="24"/>
          <w:szCs w:val="24"/>
        </w:rPr>
        <w:t>Polsku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AD2EAD" w:rsidRPr="00AD2EAD">
        <w:rPr>
          <w:rFonts w:ascii="Times New Roman" w:hAnsi="Times New Roman"/>
          <w:sz w:val="24"/>
          <w:szCs w:val="24"/>
        </w:rPr>
        <w:t>R-31/2019</w:t>
      </w:r>
      <w:r w:rsidR="00AD2EAD">
        <w:rPr>
          <w:rFonts w:ascii="Times New Roman" w:hAnsi="Times New Roman"/>
          <w:sz w:val="24"/>
          <w:szCs w:val="24"/>
        </w:rPr>
        <w:t>wu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5F5DFE">
        <w:rPr>
          <w:rFonts w:ascii="Times New Roman" w:hAnsi="Times New Roman"/>
          <w:sz w:val="24"/>
          <w:szCs w:val="24"/>
        </w:rPr>
        <w:t>Polska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596C0488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5F5DFE" w:rsidRPr="00665D4A">
        <w:rPr>
          <w:rFonts w:ascii="Times New Roman" w:hAnsi="Times New Roman"/>
          <w:sz w:val="24"/>
          <w:szCs w:val="24"/>
        </w:rPr>
        <w:t>Dodifun SC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z </w:t>
      </w:r>
      <w:r w:rsidR="005F5DFE" w:rsidRPr="00665D4A">
        <w:rPr>
          <w:rFonts w:ascii="Times New Roman" w:hAnsi="Times New Roman"/>
          <w:sz w:val="24"/>
          <w:szCs w:val="24"/>
        </w:rPr>
        <w:t>Polska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475D" w14:textId="77777777" w:rsidR="004C1088" w:rsidRDefault="004C1088" w:rsidP="00CE12AE">
      <w:pPr>
        <w:spacing w:after="0" w:line="240" w:lineRule="auto"/>
      </w:pPr>
      <w:r>
        <w:separator/>
      </w:r>
    </w:p>
  </w:endnote>
  <w:endnote w:type="continuationSeparator" w:id="0">
    <w:p w14:paraId="701C02DD" w14:textId="77777777" w:rsidR="004C1088" w:rsidRDefault="004C108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3CD6" w14:textId="77777777" w:rsidR="004C1088" w:rsidRDefault="004C1088" w:rsidP="00CE12AE">
      <w:pPr>
        <w:spacing w:after="0" w:line="240" w:lineRule="auto"/>
      </w:pPr>
      <w:r>
        <w:separator/>
      </w:r>
    </w:p>
  </w:footnote>
  <w:footnote w:type="continuationSeparator" w:id="0">
    <w:p w14:paraId="0BD649DC" w14:textId="77777777" w:rsidR="004C1088" w:rsidRDefault="004C108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2024-01-29T09:58:00Z</dcterms:created>
  <dcterms:modified xsi:type="dcterms:W3CDTF">2024-02-13T07:00:00Z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