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D9DA4" w14:textId="77777777" w:rsidR="00575661" w:rsidRDefault="00575661" w:rsidP="00575661"/>
    <w:p w14:paraId="11E58688" w14:textId="30D6FD1A" w:rsidR="00866AFD" w:rsidRPr="004D3151" w:rsidRDefault="00866AFD" w:rsidP="00866AFD">
      <w:pPr>
        <w:spacing w:after="240"/>
        <w:rPr>
          <w:rFonts w:asciiTheme="minorHAnsi" w:hAnsiTheme="minorHAnsi" w:cstheme="minorHAnsi"/>
          <w:sz w:val="22"/>
        </w:rPr>
      </w:pPr>
      <w:r w:rsidRPr="004D3151">
        <w:rPr>
          <w:rFonts w:asciiTheme="minorHAnsi" w:hAnsiTheme="minorHAnsi" w:cstheme="minorHAnsi"/>
          <w:sz w:val="22"/>
        </w:rPr>
        <w:t xml:space="preserve">Spis. zn.: </w:t>
      </w:r>
      <w:r w:rsidR="005D5341">
        <w:rPr>
          <w:rFonts w:asciiTheme="minorHAnsi" w:hAnsiTheme="minorHAnsi" w:cstheme="minorHAnsi"/>
          <w:sz w:val="22"/>
        </w:rPr>
        <w:t>11/2020</w:t>
      </w:r>
      <w:r w:rsidRPr="00010F03">
        <w:rPr>
          <w:rFonts w:asciiTheme="minorHAnsi" w:hAnsiTheme="minorHAnsi" w:cstheme="minorHAnsi"/>
          <w:sz w:val="22"/>
        </w:rPr>
        <w:t>/STUDENA</w:t>
      </w:r>
    </w:p>
    <w:p w14:paraId="2D66BCBD" w14:textId="77777777" w:rsidR="00F46055" w:rsidRPr="004D3151" w:rsidRDefault="00866AFD" w:rsidP="006A1248">
      <w:pPr>
        <w:spacing w:line="276" w:lineRule="auto"/>
        <w:jc w:val="center"/>
        <w:rPr>
          <w:rFonts w:asciiTheme="minorHAnsi" w:hAnsiTheme="minorHAnsi" w:cstheme="minorHAnsi"/>
          <w:b/>
          <w:sz w:val="36"/>
          <w:szCs w:val="22"/>
        </w:rPr>
      </w:pPr>
      <w:r w:rsidRPr="004D3151">
        <w:rPr>
          <w:rFonts w:asciiTheme="minorHAnsi" w:hAnsiTheme="minorHAnsi" w:cstheme="minorHAnsi"/>
          <w:b/>
          <w:sz w:val="36"/>
          <w:szCs w:val="22"/>
        </w:rPr>
        <w:t xml:space="preserve">OBECNĚ ZÁVAZNÁ VYHLÁŠKA </w:t>
      </w:r>
    </w:p>
    <w:p w14:paraId="59637460" w14:textId="26977728" w:rsidR="006A1248" w:rsidRPr="004D3151" w:rsidRDefault="00F46055" w:rsidP="006A1248">
      <w:pPr>
        <w:spacing w:line="276" w:lineRule="auto"/>
        <w:jc w:val="center"/>
        <w:rPr>
          <w:rFonts w:asciiTheme="minorHAnsi" w:hAnsiTheme="minorHAnsi" w:cstheme="minorHAnsi"/>
          <w:b/>
          <w:sz w:val="36"/>
          <w:szCs w:val="22"/>
        </w:rPr>
      </w:pPr>
      <w:r w:rsidRPr="004D3151">
        <w:rPr>
          <w:rFonts w:asciiTheme="minorHAnsi" w:hAnsiTheme="minorHAnsi" w:cstheme="minorHAnsi"/>
          <w:b/>
          <w:sz w:val="36"/>
          <w:szCs w:val="22"/>
        </w:rPr>
        <w:t>č</w:t>
      </w:r>
      <w:r w:rsidR="00866AFD" w:rsidRPr="004D3151">
        <w:rPr>
          <w:rFonts w:asciiTheme="minorHAnsi" w:hAnsiTheme="minorHAnsi" w:cstheme="minorHAnsi"/>
          <w:b/>
          <w:sz w:val="36"/>
          <w:szCs w:val="22"/>
        </w:rPr>
        <w:t xml:space="preserve">. </w:t>
      </w:r>
      <w:r w:rsidR="005D5341">
        <w:rPr>
          <w:rFonts w:asciiTheme="minorHAnsi" w:hAnsiTheme="minorHAnsi" w:cstheme="minorHAnsi"/>
          <w:b/>
          <w:sz w:val="36"/>
          <w:szCs w:val="22"/>
        </w:rPr>
        <w:t>1</w:t>
      </w:r>
      <w:r w:rsidR="00866AFD" w:rsidRPr="004D3151">
        <w:rPr>
          <w:rFonts w:asciiTheme="minorHAnsi" w:hAnsiTheme="minorHAnsi" w:cstheme="minorHAnsi"/>
          <w:b/>
          <w:sz w:val="36"/>
          <w:szCs w:val="22"/>
        </w:rPr>
        <w:t>/20</w:t>
      </w:r>
      <w:r w:rsidR="005D5341">
        <w:rPr>
          <w:rFonts w:asciiTheme="minorHAnsi" w:hAnsiTheme="minorHAnsi" w:cstheme="minorHAnsi"/>
          <w:b/>
          <w:sz w:val="36"/>
          <w:szCs w:val="22"/>
        </w:rPr>
        <w:t>20</w:t>
      </w:r>
      <w:r w:rsidR="00683B94" w:rsidRPr="004D3151">
        <w:rPr>
          <w:rFonts w:asciiTheme="minorHAnsi" w:hAnsiTheme="minorHAnsi" w:cstheme="minorHAnsi"/>
          <w:b/>
          <w:sz w:val="36"/>
          <w:szCs w:val="22"/>
        </w:rPr>
        <w:t>,</w:t>
      </w:r>
    </w:p>
    <w:p w14:paraId="57747F49" w14:textId="6A5E2368" w:rsidR="006A1248" w:rsidRDefault="006A1248" w:rsidP="00EF4BF6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22"/>
        </w:rPr>
      </w:pPr>
      <w:r w:rsidRPr="004D3151">
        <w:rPr>
          <w:rFonts w:asciiTheme="minorHAnsi" w:hAnsiTheme="minorHAnsi" w:cstheme="minorHAnsi"/>
          <w:b/>
          <w:sz w:val="28"/>
          <w:szCs w:val="22"/>
        </w:rPr>
        <w:t xml:space="preserve">o místním poplatku </w:t>
      </w:r>
      <w:r w:rsidR="00014659">
        <w:rPr>
          <w:rFonts w:asciiTheme="minorHAnsi" w:hAnsiTheme="minorHAnsi" w:cstheme="minorHAnsi"/>
          <w:b/>
          <w:sz w:val="28"/>
          <w:szCs w:val="22"/>
        </w:rPr>
        <w:t>za užívání veřejného prostranství</w:t>
      </w:r>
      <w:r w:rsidR="00EF4BF6">
        <w:rPr>
          <w:rFonts w:asciiTheme="minorHAnsi" w:hAnsiTheme="minorHAnsi" w:cstheme="minorHAnsi"/>
          <w:b/>
          <w:sz w:val="28"/>
          <w:szCs w:val="22"/>
        </w:rPr>
        <w:t xml:space="preserve"> a </w:t>
      </w:r>
    </w:p>
    <w:p w14:paraId="38813B14" w14:textId="4272F74F" w:rsidR="00EF4BF6" w:rsidRPr="004D3151" w:rsidRDefault="00EF4BF6" w:rsidP="006A1248">
      <w:pPr>
        <w:spacing w:after="360" w:line="276" w:lineRule="auto"/>
        <w:jc w:val="center"/>
        <w:rPr>
          <w:rFonts w:asciiTheme="minorHAnsi" w:hAnsiTheme="minorHAnsi" w:cstheme="minorHAnsi"/>
          <w:b/>
          <w:sz w:val="28"/>
          <w:szCs w:val="22"/>
        </w:rPr>
      </w:pPr>
      <w:r>
        <w:rPr>
          <w:rFonts w:asciiTheme="minorHAnsi" w:hAnsiTheme="minorHAnsi" w:cstheme="minorHAnsi"/>
          <w:b/>
          <w:sz w:val="28"/>
          <w:szCs w:val="22"/>
        </w:rPr>
        <w:t xml:space="preserve">o </w:t>
      </w:r>
      <w:bookmarkStart w:id="0" w:name="_GoBack"/>
      <w:r>
        <w:rPr>
          <w:rFonts w:asciiTheme="minorHAnsi" w:hAnsiTheme="minorHAnsi" w:cstheme="minorHAnsi"/>
          <w:b/>
          <w:sz w:val="28"/>
          <w:szCs w:val="22"/>
        </w:rPr>
        <w:t>zrušení obecně závazné vyhlášky č. 1/2010 o místním poplatku za provozovaný výherní hrací přístroj nebo jiné technické herní zařízení povolené Ministerstvem financí podle jiného právního předpisu</w:t>
      </w:r>
      <w:bookmarkEnd w:id="0"/>
    </w:p>
    <w:p w14:paraId="2B43E964" w14:textId="5F6B755B" w:rsidR="006A1248" w:rsidRPr="004D3151" w:rsidRDefault="006A1248" w:rsidP="00AE1C2B">
      <w:pPr>
        <w:spacing w:after="120" w:line="276" w:lineRule="auto"/>
        <w:jc w:val="both"/>
        <w:rPr>
          <w:rFonts w:asciiTheme="minorHAnsi" w:hAnsiTheme="minorHAnsi" w:cstheme="minorHAnsi"/>
          <w:bCs/>
          <w:sz w:val="22"/>
        </w:rPr>
      </w:pPr>
      <w:r w:rsidRPr="004D3151">
        <w:rPr>
          <w:rFonts w:asciiTheme="minorHAnsi" w:hAnsiTheme="minorHAnsi" w:cstheme="minorHAnsi"/>
          <w:sz w:val="22"/>
        </w:rPr>
        <w:t xml:space="preserve">Zastupitelstvo obce Studená se na svém </w:t>
      </w:r>
      <w:r w:rsidR="005D5341">
        <w:rPr>
          <w:rFonts w:asciiTheme="minorHAnsi" w:hAnsiTheme="minorHAnsi" w:cstheme="minorHAnsi"/>
          <w:bCs/>
          <w:sz w:val="22"/>
        </w:rPr>
        <w:t>15</w:t>
      </w:r>
      <w:r w:rsidR="002137C3" w:rsidRPr="004D3151">
        <w:rPr>
          <w:rFonts w:asciiTheme="minorHAnsi" w:hAnsiTheme="minorHAnsi" w:cstheme="minorHAnsi"/>
          <w:sz w:val="22"/>
        </w:rPr>
        <w:t xml:space="preserve">. </w:t>
      </w:r>
      <w:r w:rsidRPr="004D3151">
        <w:rPr>
          <w:rFonts w:asciiTheme="minorHAnsi" w:hAnsiTheme="minorHAnsi" w:cstheme="minorHAnsi"/>
          <w:sz w:val="22"/>
        </w:rPr>
        <w:t xml:space="preserve">zasedání dne </w:t>
      </w:r>
      <w:r w:rsidR="00760F3E" w:rsidRPr="004D3151">
        <w:rPr>
          <w:rFonts w:asciiTheme="minorHAnsi" w:hAnsiTheme="minorHAnsi" w:cstheme="minorHAnsi"/>
          <w:sz w:val="22"/>
        </w:rPr>
        <w:t>2</w:t>
      </w:r>
      <w:r w:rsidR="005D5341">
        <w:rPr>
          <w:rFonts w:asciiTheme="minorHAnsi" w:hAnsiTheme="minorHAnsi" w:cstheme="minorHAnsi"/>
          <w:sz w:val="22"/>
        </w:rPr>
        <w:t>0</w:t>
      </w:r>
      <w:r w:rsidR="00866AFD" w:rsidRPr="004D3151">
        <w:rPr>
          <w:rFonts w:asciiTheme="minorHAnsi" w:hAnsiTheme="minorHAnsi" w:cstheme="minorHAnsi"/>
          <w:bCs/>
          <w:sz w:val="22"/>
        </w:rPr>
        <w:t xml:space="preserve">. </w:t>
      </w:r>
      <w:r w:rsidR="00760F3E" w:rsidRPr="004D3151">
        <w:rPr>
          <w:rFonts w:asciiTheme="minorHAnsi" w:hAnsiTheme="minorHAnsi" w:cstheme="minorHAnsi"/>
          <w:bCs/>
          <w:sz w:val="22"/>
        </w:rPr>
        <w:t>1</w:t>
      </w:r>
      <w:r w:rsidR="00866AFD" w:rsidRPr="004D3151">
        <w:rPr>
          <w:rFonts w:asciiTheme="minorHAnsi" w:hAnsiTheme="minorHAnsi" w:cstheme="minorHAnsi"/>
          <w:bCs/>
          <w:sz w:val="22"/>
        </w:rPr>
        <w:t>. 20</w:t>
      </w:r>
      <w:r w:rsidR="005D5341">
        <w:rPr>
          <w:rFonts w:asciiTheme="minorHAnsi" w:hAnsiTheme="minorHAnsi" w:cstheme="minorHAnsi"/>
          <w:bCs/>
          <w:sz w:val="22"/>
        </w:rPr>
        <w:t>20</w:t>
      </w:r>
      <w:r w:rsidRPr="004D3151">
        <w:rPr>
          <w:rFonts w:asciiTheme="minorHAnsi" w:hAnsiTheme="minorHAnsi" w:cstheme="minorHAnsi"/>
          <w:sz w:val="22"/>
        </w:rPr>
        <w:t xml:space="preserve"> usnesením č</w:t>
      </w:r>
      <w:r w:rsidR="00E544A7">
        <w:rPr>
          <w:rFonts w:asciiTheme="minorHAnsi" w:hAnsiTheme="minorHAnsi" w:cstheme="minorHAnsi"/>
          <w:sz w:val="22"/>
        </w:rPr>
        <w:t xml:space="preserve">. </w:t>
      </w:r>
      <w:r w:rsidR="00E74BCA">
        <w:rPr>
          <w:rFonts w:asciiTheme="minorHAnsi" w:hAnsiTheme="minorHAnsi" w:cstheme="minorHAnsi"/>
          <w:sz w:val="22"/>
        </w:rPr>
        <w:t>15/3</w:t>
      </w:r>
      <w:r w:rsidRPr="004D3151">
        <w:rPr>
          <w:rFonts w:asciiTheme="minorHAnsi" w:hAnsiTheme="minorHAnsi" w:cstheme="minorHAnsi"/>
          <w:sz w:val="22"/>
        </w:rPr>
        <w:t xml:space="preserve"> usneslo vydat na základě § 14 zákona č. 565/1990 Sb., o místních poplatcích, ve znění pozdějších předpisů</w:t>
      </w:r>
      <w:r w:rsidR="00EF5B71" w:rsidRPr="004D3151">
        <w:rPr>
          <w:rFonts w:asciiTheme="minorHAnsi" w:hAnsiTheme="minorHAnsi" w:cstheme="minorHAnsi"/>
          <w:sz w:val="22"/>
        </w:rPr>
        <w:t xml:space="preserve"> (dále jen „zákon o místních poplatcích“)</w:t>
      </w:r>
      <w:r w:rsidRPr="004D3151">
        <w:rPr>
          <w:rFonts w:asciiTheme="minorHAnsi" w:hAnsiTheme="minorHAnsi" w:cstheme="minorHAnsi"/>
          <w:sz w:val="22"/>
        </w:rPr>
        <w:t xml:space="preserve"> a v souladu s § 10 písm. d) a § 84 odst. 2 písm. h) zákona č. 128/2000 Sb., o obcích (obecní zřízení), ve znění pozdějších předpisů, tuto obecně závaznou vyhlášku (dále jen „vyhláška“): </w:t>
      </w:r>
    </w:p>
    <w:p w14:paraId="675D5AF2" w14:textId="77777777" w:rsidR="006A1248" w:rsidRPr="00AE1C2B" w:rsidRDefault="006A1248" w:rsidP="00AE1C2B">
      <w:pPr>
        <w:pStyle w:val="Nadpis1"/>
        <w:spacing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AE1C2B">
        <w:rPr>
          <w:rFonts w:asciiTheme="minorHAnsi" w:hAnsiTheme="minorHAnsi" w:cstheme="minorHAnsi"/>
          <w:b/>
          <w:bCs/>
          <w:color w:val="auto"/>
          <w:sz w:val="28"/>
          <w:szCs w:val="28"/>
        </w:rPr>
        <w:t>Čl. 1</w:t>
      </w:r>
      <w:r w:rsidR="00EF5B71" w:rsidRPr="00AE1C2B">
        <w:rPr>
          <w:rFonts w:asciiTheme="minorHAnsi" w:hAnsiTheme="minorHAnsi" w:cstheme="minorHAnsi"/>
          <w:b/>
          <w:bCs/>
          <w:color w:val="auto"/>
          <w:sz w:val="28"/>
          <w:szCs w:val="28"/>
        </w:rPr>
        <w:t>.</w:t>
      </w:r>
      <w:r w:rsidR="00866AFD" w:rsidRPr="00AE1C2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</w:t>
      </w:r>
      <w:r w:rsidRPr="00AE1C2B">
        <w:rPr>
          <w:rFonts w:asciiTheme="minorHAnsi" w:hAnsiTheme="minorHAnsi" w:cstheme="minorHAnsi"/>
          <w:b/>
          <w:bCs/>
          <w:color w:val="auto"/>
          <w:sz w:val="28"/>
          <w:szCs w:val="28"/>
        </w:rPr>
        <w:t>Úvodní ustanovení</w:t>
      </w:r>
    </w:p>
    <w:p w14:paraId="0376E9E8" w14:textId="6A3F7A28" w:rsidR="006A1248" w:rsidRPr="004D3151" w:rsidRDefault="006A1248" w:rsidP="00961BEA">
      <w:pPr>
        <w:pStyle w:val="Zkladntextodsazen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4D3151">
        <w:rPr>
          <w:rFonts w:asciiTheme="minorHAnsi" w:hAnsiTheme="minorHAnsi" w:cstheme="minorHAnsi"/>
          <w:sz w:val="22"/>
          <w:szCs w:val="22"/>
        </w:rPr>
        <w:t xml:space="preserve">Obec Studená touto vyhláškou zavádí místní poplatek </w:t>
      </w:r>
      <w:r w:rsidR="00014659">
        <w:rPr>
          <w:rFonts w:asciiTheme="minorHAnsi" w:hAnsiTheme="minorHAnsi" w:cstheme="minorHAnsi"/>
          <w:sz w:val="22"/>
          <w:szCs w:val="22"/>
        </w:rPr>
        <w:t>za užívání veřejného prostranství</w:t>
      </w:r>
      <w:r w:rsidR="000B70B1">
        <w:rPr>
          <w:rFonts w:asciiTheme="minorHAnsi" w:hAnsiTheme="minorHAnsi" w:cstheme="minorHAnsi"/>
          <w:sz w:val="22"/>
          <w:szCs w:val="22"/>
        </w:rPr>
        <w:t xml:space="preserve"> </w:t>
      </w:r>
      <w:r w:rsidRPr="004D3151">
        <w:rPr>
          <w:rFonts w:asciiTheme="minorHAnsi" w:hAnsiTheme="minorHAnsi" w:cstheme="minorHAnsi"/>
          <w:sz w:val="22"/>
          <w:szCs w:val="22"/>
        </w:rPr>
        <w:t>(dále jen „poplatek“).</w:t>
      </w:r>
    </w:p>
    <w:p w14:paraId="03F823A8" w14:textId="77777777" w:rsidR="006A1248" w:rsidRPr="004D3151" w:rsidRDefault="00EF5B71" w:rsidP="00AE1C2B">
      <w:pPr>
        <w:numPr>
          <w:ilvl w:val="0"/>
          <w:numId w:val="1"/>
        </w:numPr>
        <w:spacing w:before="100" w:beforeAutospacing="1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D3151">
        <w:rPr>
          <w:rFonts w:asciiTheme="minorHAnsi" w:hAnsiTheme="minorHAnsi" w:cstheme="minorHAnsi"/>
          <w:sz w:val="22"/>
          <w:szCs w:val="22"/>
        </w:rPr>
        <w:t>Správcem poplatku je</w:t>
      </w:r>
      <w:r w:rsidR="006A1248" w:rsidRPr="004D3151">
        <w:rPr>
          <w:rFonts w:asciiTheme="minorHAnsi" w:hAnsiTheme="minorHAnsi" w:cstheme="minorHAnsi"/>
          <w:sz w:val="22"/>
          <w:szCs w:val="22"/>
        </w:rPr>
        <w:t xml:space="preserve"> obecní úřad.</w:t>
      </w:r>
      <w:r w:rsidR="006A1248" w:rsidRPr="004D3151">
        <w:rPr>
          <w:rFonts w:asciiTheme="minorHAnsi" w:hAnsiTheme="minorHAnsi" w:cstheme="minorHAnsi"/>
          <w:sz w:val="22"/>
          <w:szCs w:val="22"/>
          <w:vertAlign w:val="superscript"/>
        </w:rPr>
        <w:footnoteReference w:id="1"/>
      </w:r>
    </w:p>
    <w:p w14:paraId="617C8440" w14:textId="5A82CBC0" w:rsidR="00EF5B71" w:rsidRPr="00AE1C2B" w:rsidRDefault="00EF5B71" w:rsidP="00AE1C2B">
      <w:pPr>
        <w:pStyle w:val="Nadpis1"/>
        <w:spacing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AE1C2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Čl. 2. </w:t>
      </w:r>
      <w:r w:rsidR="00014659" w:rsidRPr="00AE1C2B">
        <w:rPr>
          <w:rFonts w:asciiTheme="minorHAnsi" w:hAnsiTheme="minorHAnsi" w:cstheme="minorHAnsi"/>
          <w:b/>
          <w:bCs/>
          <w:color w:val="auto"/>
          <w:sz w:val="28"/>
          <w:szCs w:val="28"/>
        </w:rPr>
        <w:t>P</w:t>
      </w:r>
      <w:r w:rsidR="000B70B1" w:rsidRPr="00AE1C2B">
        <w:rPr>
          <w:rFonts w:asciiTheme="minorHAnsi" w:hAnsiTheme="minorHAnsi" w:cstheme="minorHAnsi"/>
          <w:b/>
          <w:bCs/>
          <w:color w:val="auto"/>
          <w:sz w:val="28"/>
          <w:szCs w:val="28"/>
        </w:rPr>
        <w:t>ředmět poplatku</w:t>
      </w:r>
      <w:r w:rsidR="00014659" w:rsidRPr="00AE1C2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 a poplatník</w:t>
      </w:r>
    </w:p>
    <w:p w14:paraId="1FFE2FDF" w14:textId="4E603891" w:rsidR="00014659" w:rsidRPr="00014659" w:rsidRDefault="00014659" w:rsidP="00961BEA">
      <w:pPr>
        <w:pStyle w:val="Odstavecseseznamem"/>
        <w:numPr>
          <w:ilvl w:val="0"/>
          <w:numId w:val="31"/>
        </w:numPr>
        <w:spacing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014659">
        <w:rPr>
          <w:rFonts w:asciiTheme="minorHAnsi" w:hAnsiTheme="minorHAnsi" w:cstheme="minorHAnsi"/>
          <w:sz w:val="22"/>
          <w:szCs w:val="22"/>
        </w:rPr>
        <w:t>Poplatek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 atrakcí, umístění skládek, vyhrazení trvalého parkovacího místa a užívání tohoto prostranství pro kulturní, sportovní a reklamní akce nebo potřeby tvorby filmových a televizních děl.</w:t>
      </w:r>
      <w:r w:rsidRPr="00014659">
        <w:rPr>
          <w:rStyle w:val="Znakapoznpodarou"/>
          <w:rFonts w:asciiTheme="minorHAnsi" w:hAnsiTheme="minorHAnsi" w:cstheme="minorHAnsi"/>
          <w:sz w:val="22"/>
          <w:szCs w:val="22"/>
        </w:rPr>
        <w:footnoteReference w:id="2"/>
      </w:r>
    </w:p>
    <w:p w14:paraId="757F46D7" w14:textId="77777777" w:rsidR="00014659" w:rsidRPr="00014659" w:rsidRDefault="00014659" w:rsidP="00AE1C2B">
      <w:pPr>
        <w:numPr>
          <w:ilvl w:val="0"/>
          <w:numId w:val="31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4659">
        <w:rPr>
          <w:rFonts w:asciiTheme="minorHAnsi" w:hAnsiTheme="minorHAnsi" w:cstheme="minorHAnsi"/>
          <w:sz w:val="22"/>
          <w:szCs w:val="22"/>
        </w:rPr>
        <w:t>Poplatek za užívání veřejného prostranství platí fyzické i právnické osoby, které užívají veřejné prostranství způsobem uvedeným v odstavci 1 (dále jen „poplatník“).</w:t>
      </w:r>
      <w:r w:rsidRPr="00014659">
        <w:rPr>
          <w:rStyle w:val="Znakapoznpodarou"/>
          <w:rFonts w:asciiTheme="minorHAnsi" w:hAnsiTheme="minorHAnsi" w:cstheme="minorHAnsi"/>
          <w:sz w:val="22"/>
          <w:szCs w:val="22"/>
        </w:rPr>
        <w:footnoteReference w:id="3"/>
      </w:r>
    </w:p>
    <w:p w14:paraId="1FE293EF" w14:textId="21D1E0D5" w:rsidR="00014659" w:rsidRPr="00AE1C2B" w:rsidRDefault="00014659" w:rsidP="00AE1C2B">
      <w:pPr>
        <w:pStyle w:val="slalnk"/>
        <w:spacing w:before="240" w:after="120" w:line="276" w:lineRule="auto"/>
        <w:outlineLvl w:val="0"/>
        <w:rPr>
          <w:rFonts w:asciiTheme="minorHAnsi" w:hAnsiTheme="minorHAnsi" w:cstheme="minorHAnsi"/>
          <w:sz w:val="28"/>
          <w:szCs w:val="28"/>
        </w:rPr>
      </w:pPr>
      <w:r w:rsidRPr="00AE1C2B">
        <w:rPr>
          <w:rFonts w:asciiTheme="minorHAnsi" w:hAnsiTheme="minorHAnsi" w:cstheme="minorHAnsi"/>
          <w:sz w:val="28"/>
          <w:szCs w:val="28"/>
        </w:rPr>
        <w:t xml:space="preserve">Čl. 3. Veřejná prostranství </w:t>
      </w:r>
    </w:p>
    <w:p w14:paraId="2F8B2ECE" w14:textId="52E0F02B" w:rsidR="00014659" w:rsidRPr="007A23BA" w:rsidRDefault="00014659" w:rsidP="00AE1C2B">
      <w:pPr>
        <w:pStyle w:val="Odstavecseseznamem"/>
        <w:numPr>
          <w:ilvl w:val="0"/>
          <w:numId w:val="37"/>
        </w:numPr>
        <w:spacing w:after="120" w:line="276" w:lineRule="auto"/>
        <w:ind w:left="567" w:hanging="56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7A23BA">
        <w:rPr>
          <w:rFonts w:asciiTheme="minorHAnsi" w:hAnsiTheme="minorHAnsi" w:cstheme="minorHAnsi"/>
          <w:sz w:val="22"/>
          <w:szCs w:val="22"/>
        </w:rPr>
        <w:t>Poplatek se platí za užívání veřejných prostranství, která jsou uvedena jmenovitě v příloze č. 1 a graficky vyznačena na mapě v příloze č. 2. Tyto přílohy tvoří nedílnou součást této vyhlášky.</w:t>
      </w:r>
    </w:p>
    <w:p w14:paraId="1E052B09" w14:textId="6041B793" w:rsidR="00014659" w:rsidRPr="00AE1C2B" w:rsidRDefault="00014659" w:rsidP="00AE1C2B">
      <w:pPr>
        <w:pStyle w:val="slalnk"/>
        <w:spacing w:before="240" w:after="120" w:line="276" w:lineRule="auto"/>
        <w:outlineLvl w:val="0"/>
        <w:rPr>
          <w:rFonts w:asciiTheme="minorHAnsi" w:hAnsiTheme="minorHAnsi" w:cstheme="minorHAnsi"/>
          <w:sz w:val="28"/>
          <w:szCs w:val="28"/>
        </w:rPr>
      </w:pPr>
      <w:r w:rsidRPr="00AE1C2B">
        <w:rPr>
          <w:rFonts w:asciiTheme="minorHAnsi" w:hAnsiTheme="minorHAnsi" w:cstheme="minorHAnsi"/>
          <w:sz w:val="28"/>
          <w:szCs w:val="28"/>
        </w:rPr>
        <w:t>Čl. 4</w:t>
      </w:r>
      <w:r w:rsidR="007A23BA" w:rsidRPr="00AE1C2B">
        <w:rPr>
          <w:rFonts w:asciiTheme="minorHAnsi" w:hAnsiTheme="minorHAnsi" w:cstheme="minorHAnsi"/>
          <w:sz w:val="28"/>
          <w:szCs w:val="28"/>
        </w:rPr>
        <w:t xml:space="preserve">. </w:t>
      </w:r>
      <w:r w:rsidRPr="00AE1C2B">
        <w:rPr>
          <w:rFonts w:asciiTheme="minorHAnsi" w:hAnsiTheme="minorHAnsi" w:cstheme="minorHAnsi"/>
          <w:sz w:val="28"/>
          <w:szCs w:val="28"/>
        </w:rPr>
        <w:t>Ohlašovací povinnost</w:t>
      </w:r>
    </w:p>
    <w:p w14:paraId="4750C273" w14:textId="798C5617" w:rsidR="00014659" w:rsidRDefault="00014659" w:rsidP="00AE1C2B">
      <w:pPr>
        <w:pStyle w:val="Odstavecseseznamem"/>
        <w:numPr>
          <w:ilvl w:val="0"/>
          <w:numId w:val="32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CA2E30">
        <w:rPr>
          <w:rFonts w:asciiTheme="minorHAnsi" w:hAnsiTheme="minorHAnsi" w:cstheme="minorHAnsi"/>
          <w:sz w:val="22"/>
          <w:szCs w:val="22"/>
        </w:rPr>
        <w:t xml:space="preserve">Poplatník je povinen ohlásit zvláštní užívání veřejného prostranství správci poplatku nejpozději </w:t>
      </w:r>
      <w:r w:rsidR="00D20536">
        <w:rPr>
          <w:rFonts w:asciiTheme="minorHAnsi" w:hAnsiTheme="minorHAnsi" w:cstheme="minorHAnsi"/>
          <w:sz w:val="22"/>
          <w:szCs w:val="22"/>
        </w:rPr>
        <w:t>7</w:t>
      </w:r>
      <w:r w:rsidRPr="00CA2E30">
        <w:rPr>
          <w:rFonts w:asciiTheme="minorHAnsi" w:hAnsiTheme="minorHAnsi" w:cstheme="minorHAnsi"/>
          <w:sz w:val="22"/>
          <w:szCs w:val="22"/>
        </w:rPr>
        <w:t xml:space="preserve"> dní před zahájením užívání veřejného prostranství. V případě užívání veřejného prostranství po dobu kratší než </w:t>
      </w:r>
      <w:r w:rsidR="00D20536">
        <w:rPr>
          <w:rFonts w:asciiTheme="minorHAnsi" w:hAnsiTheme="minorHAnsi" w:cstheme="minorHAnsi"/>
          <w:sz w:val="22"/>
          <w:szCs w:val="22"/>
        </w:rPr>
        <w:t>7</w:t>
      </w:r>
      <w:r w:rsidRPr="00CA2E30">
        <w:rPr>
          <w:rFonts w:asciiTheme="minorHAnsi" w:hAnsiTheme="minorHAnsi" w:cstheme="minorHAnsi"/>
          <w:sz w:val="22"/>
          <w:szCs w:val="22"/>
        </w:rPr>
        <w:t xml:space="preserve"> dní, je povinen splnit ohlašovací povinnost nejpozději v den zahájení užívání veřejného prostranství. Pokud tento den připadne na sobotu, neděli nebo státem uznaný svátek, je poplatník povinen splnit ohlašovací povinnost nejblíže následující pracovní den.</w:t>
      </w:r>
    </w:p>
    <w:p w14:paraId="004088E1" w14:textId="77777777" w:rsidR="00014659" w:rsidRPr="00014659" w:rsidRDefault="00014659" w:rsidP="00AE1C2B">
      <w:pPr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4659">
        <w:rPr>
          <w:rFonts w:asciiTheme="minorHAnsi" w:hAnsiTheme="minorHAnsi" w:cstheme="minorHAnsi"/>
          <w:sz w:val="22"/>
          <w:szCs w:val="22"/>
        </w:rPr>
        <w:lastRenderedPageBreak/>
        <w:t>V ohlášení poplatník uvede</w:t>
      </w:r>
      <w:r w:rsidRPr="00014659">
        <w:rPr>
          <w:rStyle w:val="Znakapoznpodarou"/>
          <w:rFonts w:asciiTheme="minorHAnsi" w:hAnsiTheme="minorHAnsi" w:cstheme="minorHAnsi"/>
          <w:sz w:val="22"/>
          <w:szCs w:val="22"/>
        </w:rPr>
        <w:footnoteReference w:id="4"/>
      </w:r>
    </w:p>
    <w:p w14:paraId="46CFBDB6" w14:textId="77777777" w:rsidR="00014659" w:rsidRPr="00014659" w:rsidRDefault="00014659" w:rsidP="00AE1C2B">
      <w:pPr>
        <w:numPr>
          <w:ilvl w:val="1"/>
          <w:numId w:val="3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4659">
        <w:rPr>
          <w:rFonts w:asciiTheme="minorHAnsi" w:hAnsiTheme="minorHAnsi" w:cstheme="minorHAnsi"/>
          <w:sz w:val="22"/>
          <w:szCs w:val="22"/>
        </w:rPr>
        <w:t>jméno, popřípadě jména, a příjmení nebo název, obecný identifikátor, byl-li přidělen, místo pobytu nebo sídlo, sídlo podnikatele, popřípadě další adresu pro doručování; právnická osoba uvede též osoby, které jsou jejím jménem oprávněny jednat v poplatkových věcech,</w:t>
      </w:r>
    </w:p>
    <w:p w14:paraId="2AADBBC6" w14:textId="77777777" w:rsidR="00014659" w:rsidRPr="00014659" w:rsidRDefault="00014659" w:rsidP="00AE1C2B">
      <w:pPr>
        <w:numPr>
          <w:ilvl w:val="1"/>
          <w:numId w:val="3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4659">
        <w:rPr>
          <w:rFonts w:asciiTheme="minorHAnsi" w:hAnsiTheme="minorHAnsi" w:cstheme="minorHAnsi"/>
          <w:sz w:val="22"/>
          <w:szCs w:val="22"/>
        </w:rPr>
        <w:t>čísla všech svých účtů u poskytovatelů platebních služeb, včetně poskytovatelů těchto služeb v zahraničí, užívaných v souvislosti s podnikatelskou činností, v případě, že předmět poplatku souvisí s podnikatelskou činností poplatníka,</w:t>
      </w:r>
    </w:p>
    <w:p w14:paraId="660955D2" w14:textId="77777777" w:rsidR="00014659" w:rsidRPr="00014659" w:rsidRDefault="00014659" w:rsidP="00AE1C2B">
      <w:pPr>
        <w:numPr>
          <w:ilvl w:val="1"/>
          <w:numId w:val="3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4659">
        <w:rPr>
          <w:rFonts w:asciiTheme="minorHAnsi" w:hAnsiTheme="minorHAnsi" w:cstheme="minorHAnsi"/>
          <w:sz w:val="22"/>
          <w:szCs w:val="22"/>
        </w:rPr>
        <w:t>další údaje rozhodné pro stanovení poplatku, zejména předpokládanou dobu, způsob, místo a výměru užívání veřejného prostranství, včetně skutečností dokládajících vznik nároku na případnou úlevu nebo osvobození od poplatku.</w:t>
      </w:r>
    </w:p>
    <w:p w14:paraId="0F2E50A7" w14:textId="77777777" w:rsidR="00014659" w:rsidRPr="00014659" w:rsidRDefault="00014659" w:rsidP="00961BEA">
      <w:pPr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4659">
        <w:rPr>
          <w:rFonts w:asciiTheme="minorHAnsi" w:hAnsiTheme="minorHAnsi" w:cstheme="minorHAnsi"/>
          <w:sz w:val="22"/>
          <w:szCs w:val="22"/>
        </w:rPr>
        <w:t>Poplatník, který nemá sídlo nebo bydliště na území členského státu Evropské unie, jiného smluvního státu Dohody o Evropském hospodářském prostoru nebo Švýcarské konfederace, uvede kromě údajů požadovaných v odstavci 2 adresu svého zmocněnce v tuzemsku pro doručování.</w:t>
      </w:r>
      <w:r w:rsidRPr="00014659">
        <w:rPr>
          <w:rStyle w:val="Znakapoznpodarou"/>
          <w:rFonts w:asciiTheme="minorHAnsi" w:hAnsiTheme="minorHAnsi" w:cstheme="minorHAnsi"/>
          <w:sz w:val="22"/>
          <w:szCs w:val="22"/>
        </w:rPr>
        <w:footnoteReference w:id="5"/>
      </w:r>
    </w:p>
    <w:p w14:paraId="7ED8D7B4" w14:textId="6F11DFD9" w:rsidR="00014659" w:rsidRPr="00014659" w:rsidRDefault="00014659" w:rsidP="00961BEA">
      <w:pPr>
        <w:numPr>
          <w:ilvl w:val="0"/>
          <w:numId w:val="3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4659">
        <w:rPr>
          <w:rFonts w:asciiTheme="minorHAnsi" w:hAnsiTheme="minorHAnsi" w:cstheme="minorHAnsi"/>
          <w:sz w:val="22"/>
          <w:szCs w:val="22"/>
        </w:rPr>
        <w:t>Dojde-li ke změně údajů uvedených v ohlášení, je poplatník povinen tuto změnu oznámit do 15 dnů ode dne, kdy nastala.</w:t>
      </w:r>
      <w:r w:rsidRPr="00014659">
        <w:rPr>
          <w:rStyle w:val="Znakapoznpodarou"/>
          <w:rFonts w:asciiTheme="minorHAnsi" w:hAnsiTheme="minorHAnsi" w:cstheme="minorHAnsi"/>
          <w:sz w:val="22"/>
          <w:szCs w:val="22"/>
        </w:rPr>
        <w:footnoteReference w:id="6"/>
      </w:r>
    </w:p>
    <w:p w14:paraId="5FD807B4" w14:textId="77777777" w:rsidR="00014659" w:rsidRPr="00014659" w:rsidRDefault="00014659" w:rsidP="00AE1C2B">
      <w:pPr>
        <w:numPr>
          <w:ilvl w:val="0"/>
          <w:numId w:val="32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4659">
        <w:rPr>
          <w:rFonts w:asciiTheme="minorHAnsi" w:hAnsiTheme="minorHAnsi" w:cstheme="minorHAnsi"/>
          <w:sz w:val="22"/>
          <w:szCs w:val="22"/>
        </w:rPr>
        <w:t xml:space="preserve">Povinnost ohlásit údaj podle odst. 2 nebo jeho změnu se nevztahuje na údaj, který může správce poplatku automatizovaným způsobem zjistit z rejstříků nebo evidencí, do nichž má zřízen automatizovaný přístup. Okruh těchto údajů zveřejní správce poplatku </w:t>
      </w:r>
      <w:r w:rsidRPr="004A0464">
        <w:rPr>
          <w:rFonts w:asciiTheme="minorHAnsi" w:hAnsiTheme="minorHAnsi" w:cstheme="minorHAnsi"/>
          <w:sz w:val="22"/>
          <w:szCs w:val="22"/>
        </w:rPr>
        <w:t>na své úřední desce</w:t>
      </w:r>
      <w:r w:rsidRPr="00014659">
        <w:rPr>
          <w:rFonts w:asciiTheme="minorHAnsi" w:hAnsiTheme="minorHAnsi" w:cstheme="minorHAnsi"/>
          <w:sz w:val="22"/>
          <w:szCs w:val="22"/>
        </w:rPr>
        <w:t>.</w:t>
      </w:r>
      <w:r w:rsidRPr="00014659">
        <w:rPr>
          <w:rStyle w:val="Znakapoznpodarou"/>
          <w:rFonts w:asciiTheme="minorHAnsi" w:hAnsiTheme="minorHAnsi" w:cstheme="minorHAnsi"/>
          <w:sz w:val="22"/>
          <w:szCs w:val="22"/>
        </w:rPr>
        <w:footnoteReference w:id="7"/>
      </w:r>
    </w:p>
    <w:p w14:paraId="55C4E9BC" w14:textId="0A19F078" w:rsidR="00014659" w:rsidRPr="00AE1C2B" w:rsidRDefault="00014659" w:rsidP="00AE1C2B">
      <w:pPr>
        <w:pStyle w:val="slalnk"/>
        <w:spacing w:before="240" w:after="120" w:line="276" w:lineRule="auto"/>
        <w:outlineLvl w:val="0"/>
        <w:rPr>
          <w:rFonts w:asciiTheme="minorHAnsi" w:hAnsiTheme="minorHAnsi" w:cstheme="minorHAnsi"/>
          <w:sz w:val="28"/>
          <w:szCs w:val="28"/>
        </w:rPr>
      </w:pPr>
      <w:r w:rsidRPr="00AE1C2B">
        <w:rPr>
          <w:rFonts w:asciiTheme="minorHAnsi" w:hAnsiTheme="minorHAnsi" w:cstheme="minorHAnsi"/>
          <w:sz w:val="28"/>
          <w:szCs w:val="28"/>
        </w:rPr>
        <w:t>Čl. 5</w:t>
      </w:r>
      <w:r w:rsidR="00CA2E30" w:rsidRPr="00AE1C2B">
        <w:rPr>
          <w:rFonts w:asciiTheme="minorHAnsi" w:hAnsiTheme="minorHAnsi" w:cstheme="minorHAnsi"/>
          <w:sz w:val="28"/>
          <w:szCs w:val="28"/>
        </w:rPr>
        <w:t xml:space="preserve">. </w:t>
      </w:r>
      <w:r w:rsidRPr="00AE1C2B">
        <w:rPr>
          <w:rFonts w:asciiTheme="minorHAnsi" w:hAnsiTheme="minorHAnsi" w:cstheme="minorHAnsi"/>
          <w:sz w:val="28"/>
          <w:szCs w:val="28"/>
        </w:rPr>
        <w:t>Sazba poplatku</w:t>
      </w:r>
    </w:p>
    <w:p w14:paraId="7E47A344" w14:textId="594AB56D" w:rsidR="00014659" w:rsidRPr="00CA2E30" w:rsidRDefault="00014659" w:rsidP="00AE1C2B">
      <w:pPr>
        <w:pStyle w:val="Odstavecseseznamem"/>
        <w:numPr>
          <w:ilvl w:val="0"/>
          <w:numId w:val="33"/>
        </w:numPr>
        <w:spacing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CA2E30">
        <w:rPr>
          <w:rFonts w:asciiTheme="minorHAnsi" w:hAnsiTheme="minorHAnsi" w:cstheme="minorHAnsi"/>
          <w:sz w:val="22"/>
          <w:szCs w:val="22"/>
        </w:rPr>
        <w:t>Sazba poplatku činí za každý i započatý m</w:t>
      </w:r>
      <w:r w:rsidRPr="00CA2E30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CA2E30">
        <w:rPr>
          <w:rFonts w:asciiTheme="minorHAnsi" w:hAnsiTheme="minorHAnsi" w:cstheme="minorHAnsi"/>
          <w:sz w:val="22"/>
          <w:szCs w:val="22"/>
        </w:rPr>
        <w:t xml:space="preserve"> a každý i započatý den:</w:t>
      </w:r>
    </w:p>
    <w:p w14:paraId="1D4F5CF8" w14:textId="488BB76D" w:rsidR="00014659" w:rsidRPr="00CA2E30" w:rsidRDefault="00014659" w:rsidP="00AE1C2B">
      <w:pPr>
        <w:numPr>
          <w:ilvl w:val="1"/>
          <w:numId w:val="33"/>
        </w:numPr>
        <w:tabs>
          <w:tab w:val="left" w:pos="864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14659">
        <w:rPr>
          <w:rFonts w:asciiTheme="minorHAnsi" w:hAnsiTheme="minorHAnsi" w:cstheme="minorHAnsi"/>
          <w:sz w:val="22"/>
          <w:szCs w:val="22"/>
        </w:rPr>
        <w:t>za umístění dočasných staveb a zařízení sloužících pro poskytování služeb</w:t>
      </w:r>
      <w:r w:rsidR="00F206C7">
        <w:rPr>
          <w:rFonts w:asciiTheme="minorHAnsi" w:hAnsiTheme="minorHAnsi" w:cstheme="minorHAnsi"/>
          <w:sz w:val="22"/>
          <w:szCs w:val="22"/>
        </w:rPr>
        <w:t xml:space="preserve"> ……………</w:t>
      </w:r>
      <w:r w:rsidR="00F206C7">
        <w:rPr>
          <w:rFonts w:asciiTheme="minorHAnsi" w:hAnsiTheme="minorHAnsi" w:cstheme="minorHAnsi"/>
          <w:sz w:val="22"/>
          <w:szCs w:val="22"/>
        </w:rPr>
        <w:tab/>
      </w:r>
      <w:r w:rsidR="00F206C7" w:rsidRPr="00F206C7">
        <w:rPr>
          <w:rFonts w:asciiTheme="minorHAnsi" w:hAnsiTheme="minorHAnsi" w:cstheme="minorHAnsi"/>
          <w:color w:val="FFFFFF" w:themeColor="background1"/>
          <w:sz w:val="22"/>
          <w:szCs w:val="22"/>
        </w:rPr>
        <w:t>0</w:t>
      </w:r>
      <w:r w:rsidR="00CA2E30" w:rsidRPr="00CA2E30">
        <w:rPr>
          <w:rFonts w:asciiTheme="minorHAnsi" w:hAnsiTheme="minorHAnsi" w:cstheme="minorHAnsi"/>
          <w:sz w:val="22"/>
          <w:szCs w:val="22"/>
        </w:rPr>
        <w:t xml:space="preserve">10,- </w:t>
      </w:r>
      <w:r w:rsidRPr="00CA2E30">
        <w:rPr>
          <w:rFonts w:asciiTheme="minorHAnsi" w:hAnsiTheme="minorHAnsi" w:cstheme="minorHAnsi"/>
          <w:sz w:val="22"/>
          <w:szCs w:val="22"/>
        </w:rPr>
        <w:t>Kč,</w:t>
      </w:r>
    </w:p>
    <w:p w14:paraId="08AE53EA" w14:textId="144224D5" w:rsidR="00014659" w:rsidRPr="00CA2E30" w:rsidRDefault="00014659" w:rsidP="00AE1C2B">
      <w:pPr>
        <w:numPr>
          <w:ilvl w:val="1"/>
          <w:numId w:val="33"/>
        </w:numPr>
        <w:tabs>
          <w:tab w:val="left" w:pos="864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CA2E30">
        <w:rPr>
          <w:rFonts w:asciiTheme="minorHAnsi" w:hAnsiTheme="minorHAnsi" w:cstheme="minorHAnsi"/>
          <w:sz w:val="22"/>
          <w:szCs w:val="22"/>
        </w:rPr>
        <w:t>za umístění dočasných staveb</w:t>
      </w:r>
      <w:r w:rsidRPr="00CA2E30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CA2E30">
        <w:rPr>
          <w:rFonts w:asciiTheme="minorHAnsi" w:hAnsiTheme="minorHAnsi" w:cstheme="minorHAnsi"/>
          <w:sz w:val="22"/>
          <w:szCs w:val="22"/>
        </w:rPr>
        <w:t>sloužících pro poskytování prodeje</w:t>
      </w:r>
      <w:proofErr w:type="gramStart"/>
      <w:r w:rsidR="00F206C7">
        <w:rPr>
          <w:rFonts w:asciiTheme="minorHAnsi" w:hAnsiTheme="minorHAnsi" w:cstheme="minorHAnsi"/>
          <w:sz w:val="22"/>
          <w:szCs w:val="22"/>
        </w:rPr>
        <w:t xml:space="preserve"> </w:t>
      </w:r>
      <w:r w:rsidRPr="00CA2E30">
        <w:rPr>
          <w:rFonts w:asciiTheme="minorHAnsi" w:hAnsiTheme="minorHAnsi" w:cstheme="minorHAnsi"/>
          <w:sz w:val="22"/>
          <w:szCs w:val="22"/>
        </w:rPr>
        <w:t>….</w:t>
      </w:r>
      <w:proofErr w:type="gramEnd"/>
      <w:r w:rsidRPr="00CA2E30">
        <w:rPr>
          <w:rFonts w:asciiTheme="minorHAnsi" w:hAnsiTheme="minorHAnsi" w:cstheme="minorHAnsi"/>
          <w:sz w:val="22"/>
          <w:szCs w:val="22"/>
        </w:rPr>
        <w:t>.…</w:t>
      </w:r>
      <w:r w:rsidR="00F206C7">
        <w:rPr>
          <w:rFonts w:asciiTheme="minorHAnsi" w:hAnsiTheme="minorHAnsi" w:cstheme="minorHAnsi"/>
          <w:sz w:val="22"/>
          <w:szCs w:val="22"/>
        </w:rPr>
        <w:t>………………….</w:t>
      </w:r>
      <w:r w:rsidR="00F206C7">
        <w:rPr>
          <w:rFonts w:asciiTheme="minorHAnsi" w:hAnsiTheme="minorHAnsi" w:cstheme="minorHAnsi"/>
          <w:sz w:val="22"/>
          <w:szCs w:val="22"/>
        </w:rPr>
        <w:tab/>
      </w:r>
      <w:r w:rsidR="00F206C7" w:rsidRPr="00F206C7">
        <w:rPr>
          <w:rFonts w:asciiTheme="minorHAnsi" w:hAnsiTheme="minorHAnsi" w:cstheme="minorHAnsi"/>
          <w:color w:val="FFFFFF" w:themeColor="background1"/>
          <w:sz w:val="22"/>
          <w:szCs w:val="22"/>
        </w:rPr>
        <w:t>0</w:t>
      </w:r>
      <w:r w:rsidR="00F206C7">
        <w:rPr>
          <w:rFonts w:asciiTheme="minorHAnsi" w:hAnsiTheme="minorHAnsi" w:cstheme="minorHAnsi"/>
          <w:sz w:val="22"/>
          <w:szCs w:val="22"/>
        </w:rPr>
        <w:t xml:space="preserve">10,- </w:t>
      </w:r>
      <w:r w:rsidRPr="00CA2E30">
        <w:rPr>
          <w:rFonts w:asciiTheme="minorHAnsi" w:hAnsiTheme="minorHAnsi" w:cstheme="minorHAnsi"/>
          <w:sz w:val="22"/>
          <w:szCs w:val="22"/>
        </w:rPr>
        <w:t>Kč,</w:t>
      </w:r>
    </w:p>
    <w:p w14:paraId="22D5E5DE" w14:textId="4982656A" w:rsidR="00014659" w:rsidRPr="00F206C7" w:rsidRDefault="00014659" w:rsidP="00AE1C2B">
      <w:pPr>
        <w:numPr>
          <w:ilvl w:val="1"/>
          <w:numId w:val="33"/>
        </w:numPr>
        <w:tabs>
          <w:tab w:val="left" w:pos="864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7056C">
        <w:rPr>
          <w:rFonts w:asciiTheme="minorHAnsi" w:hAnsiTheme="minorHAnsi" w:cstheme="minorHAnsi"/>
          <w:sz w:val="22"/>
          <w:szCs w:val="22"/>
        </w:rPr>
        <w:t xml:space="preserve">za umístění zařízení sloužících pro poskytování </w:t>
      </w:r>
      <w:commentRangeStart w:id="1"/>
      <w:r w:rsidRPr="0027056C">
        <w:rPr>
          <w:rFonts w:asciiTheme="minorHAnsi" w:hAnsiTheme="minorHAnsi" w:cstheme="minorHAnsi"/>
          <w:sz w:val="22"/>
          <w:szCs w:val="22"/>
        </w:rPr>
        <w:t>prodeje</w:t>
      </w:r>
      <w:commentRangeEnd w:id="1"/>
      <w:r w:rsidR="0027056C" w:rsidRPr="0027056C">
        <w:rPr>
          <w:rStyle w:val="Odkaznakoment"/>
        </w:rPr>
        <w:commentReference w:id="1"/>
      </w:r>
      <w:r w:rsidR="0027056C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F206C7">
        <w:rPr>
          <w:rFonts w:asciiTheme="minorHAnsi" w:hAnsiTheme="minorHAnsi" w:cstheme="minorHAnsi"/>
          <w:sz w:val="22"/>
          <w:szCs w:val="22"/>
        </w:rPr>
        <w:t>..............................</w:t>
      </w:r>
      <w:r w:rsidR="00F206C7" w:rsidRPr="00F206C7">
        <w:rPr>
          <w:rFonts w:asciiTheme="minorHAnsi" w:hAnsiTheme="minorHAnsi" w:cstheme="minorHAnsi"/>
          <w:sz w:val="22"/>
          <w:szCs w:val="22"/>
        </w:rPr>
        <w:t>.............</w:t>
      </w:r>
      <w:r w:rsidRPr="00F206C7">
        <w:rPr>
          <w:rFonts w:asciiTheme="minorHAnsi" w:hAnsiTheme="minorHAnsi" w:cstheme="minorHAnsi"/>
          <w:sz w:val="22"/>
          <w:szCs w:val="22"/>
        </w:rPr>
        <w:t>.</w:t>
      </w:r>
      <w:r w:rsidR="00F206C7" w:rsidRPr="00F206C7">
        <w:rPr>
          <w:rFonts w:asciiTheme="minorHAnsi" w:hAnsiTheme="minorHAnsi" w:cstheme="minorHAnsi"/>
          <w:sz w:val="22"/>
          <w:szCs w:val="22"/>
        </w:rPr>
        <w:tab/>
      </w:r>
      <w:r w:rsidR="00F206C7" w:rsidRPr="00F206C7">
        <w:rPr>
          <w:rFonts w:asciiTheme="minorHAnsi" w:hAnsiTheme="minorHAnsi" w:cstheme="minorHAnsi"/>
          <w:color w:val="FFFFFF" w:themeColor="background1"/>
          <w:sz w:val="22"/>
          <w:szCs w:val="22"/>
        </w:rPr>
        <w:t>0</w:t>
      </w:r>
      <w:r w:rsidR="00F206C7" w:rsidRPr="00F206C7">
        <w:rPr>
          <w:rFonts w:asciiTheme="minorHAnsi" w:hAnsiTheme="minorHAnsi" w:cstheme="minorHAnsi"/>
          <w:sz w:val="22"/>
          <w:szCs w:val="22"/>
        </w:rPr>
        <w:t xml:space="preserve">10,- </w:t>
      </w:r>
      <w:r w:rsidRPr="00F206C7">
        <w:rPr>
          <w:rFonts w:asciiTheme="minorHAnsi" w:hAnsiTheme="minorHAnsi" w:cstheme="minorHAnsi"/>
          <w:sz w:val="22"/>
          <w:szCs w:val="22"/>
        </w:rPr>
        <w:t>Kč,</w:t>
      </w:r>
    </w:p>
    <w:p w14:paraId="02E02F6C" w14:textId="49D1EB5A" w:rsidR="00014659" w:rsidRPr="00F206C7" w:rsidRDefault="00014659" w:rsidP="00AE1C2B">
      <w:pPr>
        <w:numPr>
          <w:ilvl w:val="1"/>
          <w:numId w:val="33"/>
        </w:numPr>
        <w:tabs>
          <w:tab w:val="left" w:pos="864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206C7">
        <w:rPr>
          <w:rFonts w:asciiTheme="minorHAnsi" w:hAnsiTheme="minorHAnsi" w:cstheme="minorHAnsi"/>
          <w:sz w:val="22"/>
          <w:szCs w:val="22"/>
        </w:rPr>
        <w:t>za provádění výkopových prací ....................................................................</w:t>
      </w:r>
      <w:r w:rsidR="0027056C">
        <w:rPr>
          <w:rFonts w:asciiTheme="minorHAnsi" w:hAnsiTheme="minorHAnsi" w:cstheme="minorHAnsi"/>
          <w:sz w:val="22"/>
          <w:szCs w:val="22"/>
        </w:rPr>
        <w:t>.</w:t>
      </w:r>
      <w:r w:rsidR="00F206C7" w:rsidRPr="00F206C7">
        <w:rPr>
          <w:rFonts w:asciiTheme="minorHAnsi" w:hAnsiTheme="minorHAnsi" w:cstheme="minorHAnsi"/>
          <w:sz w:val="22"/>
          <w:szCs w:val="22"/>
        </w:rPr>
        <w:t>...........</w:t>
      </w:r>
      <w:r w:rsidRPr="00F206C7">
        <w:rPr>
          <w:rFonts w:asciiTheme="minorHAnsi" w:hAnsiTheme="minorHAnsi" w:cstheme="minorHAnsi"/>
          <w:sz w:val="22"/>
          <w:szCs w:val="22"/>
        </w:rPr>
        <w:t>...</w:t>
      </w:r>
      <w:r w:rsidRPr="00F206C7">
        <w:rPr>
          <w:rFonts w:asciiTheme="minorHAnsi" w:hAnsiTheme="minorHAnsi" w:cstheme="minorHAnsi"/>
          <w:sz w:val="22"/>
          <w:szCs w:val="22"/>
        </w:rPr>
        <w:tab/>
      </w:r>
      <w:r w:rsidR="00F206C7" w:rsidRPr="00F206C7">
        <w:rPr>
          <w:rFonts w:asciiTheme="minorHAnsi" w:hAnsiTheme="minorHAnsi" w:cstheme="minorHAnsi"/>
          <w:color w:val="FFFFFF" w:themeColor="background1"/>
          <w:sz w:val="22"/>
          <w:szCs w:val="22"/>
        </w:rPr>
        <w:t>0</w:t>
      </w:r>
      <w:r w:rsidR="00F206C7" w:rsidRPr="00F206C7">
        <w:rPr>
          <w:rFonts w:asciiTheme="minorHAnsi" w:hAnsiTheme="minorHAnsi" w:cstheme="minorHAnsi"/>
          <w:sz w:val="22"/>
          <w:szCs w:val="22"/>
        </w:rPr>
        <w:t xml:space="preserve">10,- </w:t>
      </w:r>
      <w:r w:rsidRPr="00F206C7">
        <w:rPr>
          <w:rFonts w:asciiTheme="minorHAnsi" w:hAnsiTheme="minorHAnsi" w:cstheme="minorHAnsi"/>
          <w:sz w:val="22"/>
          <w:szCs w:val="22"/>
        </w:rPr>
        <w:t>Kč,</w:t>
      </w:r>
    </w:p>
    <w:p w14:paraId="6D87F76E" w14:textId="153EABB9" w:rsidR="00014659" w:rsidRPr="00F206C7" w:rsidRDefault="00014659" w:rsidP="00AE1C2B">
      <w:pPr>
        <w:numPr>
          <w:ilvl w:val="1"/>
          <w:numId w:val="33"/>
        </w:numPr>
        <w:tabs>
          <w:tab w:val="left" w:pos="864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206C7">
        <w:rPr>
          <w:rFonts w:asciiTheme="minorHAnsi" w:hAnsiTheme="minorHAnsi" w:cstheme="minorHAnsi"/>
          <w:sz w:val="22"/>
          <w:szCs w:val="22"/>
        </w:rPr>
        <w:t xml:space="preserve">za umístění stavebních </w:t>
      </w:r>
      <w:commentRangeStart w:id="2"/>
      <w:r w:rsidRPr="00F206C7">
        <w:rPr>
          <w:rFonts w:asciiTheme="minorHAnsi" w:hAnsiTheme="minorHAnsi" w:cstheme="minorHAnsi"/>
          <w:sz w:val="22"/>
          <w:szCs w:val="22"/>
        </w:rPr>
        <w:t>zařízení</w:t>
      </w:r>
      <w:commentRangeEnd w:id="2"/>
      <w:r w:rsidR="0027056C">
        <w:rPr>
          <w:rStyle w:val="Odkaznakoment"/>
        </w:rPr>
        <w:commentReference w:id="2"/>
      </w:r>
      <w:r w:rsidRPr="00F206C7">
        <w:rPr>
          <w:rFonts w:asciiTheme="minorHAnsi" w:hAnsiTheme="minorHAnsi" w:cstheme="minorHAnsi"/>
          <w:sz w:val="22"/>
          <w:szCs w:val="22"/>
        </w:rPr>
        <w:t xml:space="preserve"> ............................................................</w:t>
      </w:r>
      <w:r w:rsidR="00F206C7" w:rsidRPr="00F206C7">
        <w:rPr>
          <w:rFonts w:asciiTheme="minorHAnsi" w:hAnsiTheme="minorHAnsi" w:cstheme="minorHAnsi"/>
          <w:sz w:val="22"/>
          <w:szCs w:val="22"/>
        </w:rPr>
        <w:t>.........</w:t>
      </w:r>
      <w:r w:rsidR="0027056C">
        <w:rPr>
          <w:rFonts w:asciiTheme="minorHAnsi" w:hAnsiTheme="minorHAnsi" w:cstheme="minorHAnsi"/>
          <w:sz w:val="22"/>
          <w:szCs w:val="22"/>
        </w:rPr>
        <w:t>.</w:t>
      </w:r>
      <w:r w:rsidR="00F206C7" w:rsidRPr="00F206C7">
        <w:rPr>
          <w:rFonts w:asciiTheme="minorHAnsi" w:hAnsiTheme="minorHAnsi" w:cstheme="minorHAnsi"/>
          <w:sz w:val="22"/>
          <w:szCs w:val="22"/>
        </w:rPr>
        <w:t>...</w:t>
      </w:r>
      <w:r w:rsidRPr="00F206C7">
        <w:rPr>
          <w:rFonts w:asciiTheme="minorHAnsi" w:hAnsiTheme="minorHAnsi" w:cstheme="minorHAnsi"/>
          <w:sz w:val="22"/>
          <w:szCs w:val="22"/>
        </w:rPr>
        <w:t>..........</w:t>
      </w:r>
      <w:r w:rsidRPr="00F206C7">
        <w:rPr>
          <w:rFonts w:asciiTheme="minorHAnsi" w:hAnsiTheme="minorHAnsi" w:cstheme="minorHAnsi"/>
          <w:sz w:val="22"/>
          <w:szCs w:val="22"/>
        </w:rPr>
        <w:tab/>
      </w:r>
      <w:r w:rsidR="00F206C7" w:rsidRPr="00F206C7">
        <w:rPr>
          <w:rFonts w:asciiTheme="minorHAnsi" w:hAnsiTheme="minorHAnsi" w:cstheme="minorHAnsi"/>
          <w:color w:val="FFFFFF" w:themeColor="background1"/>
          <w:sz w:val="22"/>
          <w:szCs w:val="22"/>
        </w:rPr>
        <w:t>0</w:t>
      </w:r>
      <w:r w:rsidR="00F206C7">
        <w:rPr>
          <w:rFonts w:asciiTheme="minorHAnsi" w:hAnsiTheme="minorHAnsi" w:cstheme="minorHAnsi"/>
          <w:color w:val="FFFFFF" w:themeColor="background1"/>
          <w:sz w:val="22"/>
          <w:szCs w:val="22"/>
        </w:rPr>
        <w:t>0</w:t>
      </w:r>
      <w:r w:rsidR="00F206C7" w:rsidRPr="00F206C7">
        <w:rPr>
          <w:rFonts w:asciiTheme="minorHAnsi" w:hAnsiTheme="minorHAnsi" w:cstheme="minorHAnsi"/>
          <w:sz w:val="22"/>
          <w:szCs w:val="22"/>
        </w:rPr>
        <w:t xml:space="preserve">5,- </w:t>
      </w:r>
      <w:r w:rsidRPr="00F206C7">
        <w:rPr>
          <w:rFonts w:asciiTheme="minorHAnsi" w:hAnsiTheme="minorHAnsi" w:cstheme="minorHAnsi"/>
          <w:sz w:val="22"/>
          <w:szCs w:val="22"/>
        </w:rPr>
        <w:t>Kč,</w:t>
      </w:r>
    </w:p>
    <w:p w14:paraId="142C35D2" w14:textId="1CE26D36" w:rsidR="00014659" w:rsidRPr="00F206C7" w:rsidRDefault="00014659" w:rsidP="00AE1C2B">
      <w:pPr>
        <w:numPr>
          <w:ilvl w:val="1"/>
          <w:numId w:val="33"/>
        </w:numPr>
        <w:tabs>
          <w:tab w:val="left" w:pos="864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7056C">
        <w:rPr>
          <w:rFonts w:asciiTheme="minorHAnsi" w:hAnsiTheme="minorHAnsi" w:cstheme="minorHAnsi"/>
          <w:sz w:val="22"/>
          <w:szCs w:val="22"/>
        </w:rPr>
        <w:t>za umístění reklamních zařízení</w:t>
      </w:r>
      <w:r w:rsidRPr="00F206C7">
        <w:rPr>
          <w:rFonts w:asciiTheme="minorHAnsi" w:hAnsiTheme="minorHAnsi" w:cstheme="minorHAnsi"/>
          <w:sz w:val="22"/>
          <w:szCs w:val="22"/>
        </w:rPr>
        <w:t xml:space="preserve"> ........................................................</w:t>
      </w:r>
      <w:r w:rsidR="00F206C7" w:rsidRPr="00F206C7">
        <w:rPr>
          <w:rFonts w:asciiTheme="minorHAnsi" w:hAnsiTheme="minorHAnsi" w:cstheme="minorHAnsi"/>
          <w:sz w:val="22"/>
          <w:szCs w:val="22"/>
        </w:rPr>
        <w:t>............</w:t>
      </w:r>
      <w:r w:rsidRPr="00F206C7">
        <w:rPr>
          <w:rFonts w:asciiTheme="minorHAnsi" w:hAnsiTheme="minorHAnsi" w:cstheme="minorHAnsi"/>
          <w:sz w:val="22"/>
          <w:szCs w:val="22"/>
        </w:rPr>
        <w:t>..</w:t>
      </w:r>
      <w:r w:rsidR="0027056C">
        <w:rPr>
          <w:rFonts w:asciiTheme="minorHAnsi" w:hAnsiTheme="minorHAnsi" w:cstheme="minorHAnsi"/>
          <w:sz w:val="22"/>
          <w:szCs w:val="22"/>
        </w:rPr>
        <w:t>.</w:t>
      </w:r>
      <w:r w:rsidRPr="00F206C7">
        <w:rPr>
          <w:rFonts w:asciiTheme="minorHAnsi" w:hAnsiTheme="minorHAnsi" w:cstheme="minorHAnsi"/>
          <w:sz w:val="22"/>
          <w:szCs w:val="22"/>
        </w:rPr>
        <w:t>...........</w:t>
      </w:r>
      <w:r w:rsidRPr="00F206C7">
        <w:rPr>
          <w:rFonts w:asciiTheme="minorHAnsi" w:hAnsiTheme="minorHAnsi" w:cstheme="minorHAnsi"/>
          <w:sz w:val="22"/>
          <w:szCs w:val="22"/>
        </w:rPr>
        <w:tab/>
      </w:r>
      <w:r w:rsidR="00F206C7">
        <w:rPr>
          <w:rFonts w:asciiTheme="minorHAnsi" w:hAnsiTheme="minorHAnsi" w:cstheme="minorHAnsi"/>
          <w:sz w:val="22"/>
          <w:szCs w:val="22"/>
        </w:rPr>
        <w:t xml:space="preserve">100,- </w:t>
      </w:r>
      <w:r w:rsidRPr="00F206C7">
        <w:rPr>
          <w:rFonts w:asciiTheme="minorHAnsi" w:hAnsiTheme="minorHAnsi" w:cstheme="minorHAnsi"/>
          <w:sz w:val="22"/>
          <w:szCs w:val="22"/>
        </w:rPr>
        <w:t>Kč,</w:t>
      </w:r>
    </w:p>
    <w:p w14:paraId="7F197142" w14:textId="1A17C4B7" w:rsidR="00014659" w:rsidRPr="00F206C7" w:rsidRDefault="00014659" w:rsidP="00AE1C2B">
      <w:pPr>
        <w:numPr>
          <w:ilvl w:val="1"/>
          <w:numId w:val="33"/>
        </w:numPr>
        <w:tabs>
          <w:tab w:val="left" w:pos="864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27056C">
        <w:rPr>
          <w:rFonts w:asciiTheme="minorHAnsi" w:hAnsiTheme="minorHAnsi" w:cstheme="minorHAnsi"/>
          <w:sz w:val="22"/>
          <w:szCs w:val="22"/>
        </w:rPr>
        <w:t>za umístění zařízení lunaparků a jiných obdobných atrakcí</w:t>
      </w:r>
      <w:r w:rsidRPr="00F206C7">
        <w:rPr>
          <w:rFonts w:asciiTheme="minorHAnsi" w:hAnsiTheme="minorHAnsi" w:cstheme="minorHAnsi"/>
          <w:sz w:val="22"/>
          <w:szCs w:val="22"/>
        </w:rPr>
        <w:t xml:space="preserve"> ..........................</w:t>
      </w:r>
      <w:r w:rsidR="00427A9F">
        <w:rPr>
          <w:rFonts w:asciiTheme="minorHAnsi" w:hAnsiTheme="minorHAnsi" w:cstheme="minorHAnsi"/>
          <w:sz w:val="22"/>
          <w:szCs w:val="22"/>
        </w:rPr>
        <w:t>...</w:t>
      </w:r>
      <w:r w:rsidR="0027056C">
        <w:rPr>
          <w:rFonts w:asciiTheme="minorHAnsi" w:hAnsiTheme="minorHAnsi" w:cstheme="minorHAnsi"/>
          <w:sz w:val="22"/>
          <w:szCs w:val="22"/>
        </w:rPr>
        <w:t>.</w:t>
      </w:r>
      <w:r w:rsidR="00427A9F">
        <w:rPr>
          <w:rFonts w:asciiTheme="minorHAnsi" w:hAnsiTheme="minorHAnsi" w:cstheme="minorHAnsi"/>
          <w:sz w:val="22"/>
          <w:szCs w:val="22"/>
        </w:rPr>
        <w:t>........</w:t>
      </w:r>
      <w:r w:rsidRPr="00F206C7">
        <w:rPr>
          <w:rFonts w:asciiTheme="minorHAnsi" w:hAnsiTheme="minorHAnsi" w:cstheme="minorHAnsi"/>
          <w:sz w:val="22"/>
          <w:szCs w:val="22"/>
        </w:rPr>
        <w:t>..</w:t>
      </w:r>
      <w:r w:rsidRPr="00F206C7">
        <w:rPr>
          <w:rFonts w:asciiTheme="minorHAnsi" w:hAnsiTheme="minorHAnsi" w:cstheme="minorHAnsi"/>
          <w:sz w:val="22"/>
          <w:szCs w:val="22"/>
        </w:rPr>
        <w:tab/>
      </w:r>
      <w:r w:rsidR="00427A9F">
        <w:rPr>
          <w:rFonts w:asciiTheme="minorHAnsi" w:hAnsiTheme="minorHAnsi" w:cstheme="minorHAnsi"/>
          <w:sz w:val="22"/>
          <w:szCs w:val="22"/>
        </w:rPr>
        <w:t xml:space="preserve">100,- </w:t>
      </w:r>
      <w:r w:rsidRPr="00F206C7">
        <w:rPr>
          <w:rFonts w:asciiTheme="minorHAnsi" w:hAnsiTheme="minorHAnsi" w:cstheme="minorHAnsi"/>
          <w:sz w:val="22"/>
          <w:szCs w:val="22"/>
        </w:rPr>
        <w:t>Kč,</w:t>
      </w:r>
    </w:p>
    <w:p w14:paraId="0E1AE51E" w14:textId="5E1371A8" w:rsidR="00014659" w:rsidRPr="00F206C7" w:rsidRDefault="00014659" w:rsidP="00AE1C2B">
      <w:pPr>
        <w:numPr>
          <w:ilvl w:val="1"/>
          <w:numId w:val="33"/>
        </w:numPr>
        <w:tabs>
          <w:tab w:val="left" w:pos="864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206C7">
        <w:rPr>
          <w:rFonts w:asciiTheme="minorHAnsi" w:hAnsiTheme="minorHAnsi" w:cstheme="minorHAnsi"/>
          <w:sz w:val="22"/>
          <w:szCs w:val="22"/>
        </w:rPr>
        <w:t>za umístění zařízení cirkusů ........................................................</w:t>
      </w:r>
      <w:r w:rsidR="00427A9F">
        <w:rPr>
          <w:rFonts w:asciiTheme="minorHAnsi" w:hAnsiTheme="minorHAnsi" w:cstheme="minorHAnsi"/>
          <w:sz w:val="22"/>
          <w:szCs w:val="22"/>
        </w:rPr>
        <w:t>.............</w:t>
      </w:r>
      <w:r w:rsidRPr="00F206C7">
        <w:rPr>
          <w:rFonts w:asciiTheme="minorHAnsi" w:hAnsiTheme="minorHAnsi" w:cstheme="minorHAnsi"/>
          <w:sz w:val="22"/>
          <w:szCs w:val="22"/>
        </w:rPr>
        <w:t>....................</w:t>
      </w:r>
      <w:r w:rsidRPr="00F206C7">
        <w:rPr>
          <w:rFonts w:asciiTheme="minorHAnsi" w:hAnsiTheme="minorHAnsi" w:cstheme="minorHAnsi"/>
          <w:sz w:val="22"/>
          <w:szCs w:val="22"/>
        </w:rPr>
        <w:tab/>
      </w:r>
      <w:r w:rsidR="00427A9F" w:rsidRPr="00427A9F">
        <w:rPr>
          <w:rFonts w:asciiTheme="minorHAnsi" w:hAnsiTheme="minorHAnsi" w:cstheme="minorHAnsi"/>
          <w:color w:val="FFFFFF" w:themeColor="background1"/>
          <w:sz w:val="22"/>
          <w:szCs w:val="22"/>
        </w:rPr>
        <w:t>0</w:t>
      </w:r>
      <w:r w:rsidR="00427A9F">
        <w:rPr>
          <w:rFonts w:asciiTheme="minorHAnsi" w:hAnsiTheme="minorHAnsi" w:cstheme="minorHAnsi"/>
          <w:sz w:val="22"/>
          <w:szCs w:val="22"/>
        </w:rPr>
        <w:t xml:space="preserve">10,- </w:t>
      </w:r>
      <w:r w:rsidRPr="00F206C7">
        <w:rPr>
          <w:rFonts w:asciiTheme="minorHAnsi" w:hAnsiTheme="minorHAnsi" w:cstheme="minorHAnsi"/>
          <w:sz w:val="22"/>
          <w:szCs w:val="22"/>
        </w:rPr>
        <w:t>Kč,</w:t>
      </w:r>
    </w:p>
    <w:p w14:paraId="38D4785B" w14:textId="3527ED9D" w:rsidR="00014659" w:rsidRPr="00F206C7" w:rsidRDefault="00014659" w:rsidP="00AE1C2B">
      <w:pPr>
        <w:numPr>
          <w:ilvl w:val="1"/>
          <w:numId w:val="33"/>
        </w:numPr>
        <w:tabs>
          <w:tab w:val="left" w:pos="864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206C7">
        <w:rPr>
          <w:rFonts w:asciiTheme="minorHAnsi" w:hAnsiTheme="minorHAnsi" w:cstheme="minorHAnsi"/>
          <w:sz w:val="22"/>
          <w:szCs w:val="22"/>
        </w:rPr>
        <w:t xml:space="preserve">za umístění </w:t>
      </w:r>
      <w:commentRangeStart w:id="3"/>
      <w:r w:rsidRPr="00F206C7">
        <w:rPr>
          <w:rFonts w:asciiTheme="minorHAnsi" w:hAnsiTheme="minorHAnsi" w:cstheme="minorHAnsi"/>
          <w:sz w:val="22"/>
          <w:szCs w:val="22"/>
        </w:rPr>
        <w:t>skládek</w:t>
      </w:r>
      <w:commentRangeEnd w:id="3"/>
      <w:r w:rsidR="0027056C">
        <w:rPr>
          <w:rStyle w:val="Odkaznakoment"/>
        </w:rPr>
        <w:commentReference w:id="3"/>
      </w:r>
      <w:r w:rsidRPr="00F206C7">
        <w:rPr>
          <w:rFonts w:asciiTheme="minorHAnsi" w:hAnsiTheme="minorHAnsi" w:cstheme="minorHAnsi"/>
          <w:sz w:val="22"/>
          <w:szCs w:val="22"/>
        </w:rPr>
        <w:t xml:space="preserve"> .......................................</w:t>
      </w:r>
      <w:r w:rsidR="00427A9F">
        <w:rPr>
          <w:rFonts w:asciiTheme="minorHAnsi" w:hAnsiTheme="minorHAnsi" w:cstheme="minorHAnsi"/>
          <w:sz w:val="22"/>
          <w:szCs w:val="22"/>
        </w:rPr>
        <w:t>.............</w:t>
      </w:r>
      <w:r w:rsidRPr="00F206C7">
        <w:rPr>
          <w:rFonts w:asciiTheme="minorHAnsi" w:hAnsiTheme="minorHAnsi" w:cstheme="minorHAnsi"/>
          <w:sz w:val="22"/>
          <w:szCs w:val="22"/>
        </w:rPr>
        <w:t>.......................................</w:t>
      </w:r>
      <w:r w:rsidR="0027056C">
        <w:rPr>
          <w:rFonts w:asciiTheme="minorHAnsi" w:hAnsiTheme="minorHAnsi" w:cstheme="minorHAnsi"/>
          <w:sz w:val="22"/>
          <w:szCs w:val="22"/>
        </w:rPr>
        <w:t>.</w:t>
      </w:r>
      <w:r w:rsidRPr="00F206C7">
        <w:rPr>
          <w:rFonts w:asciiTheme="minorHAnsi" w:hAnsiTheme="minorHAnsi" w:cstheme="minorHAnsi"/>
          <w:sz w:val="22"/>
          <w:szCs w:val="22"/>
        </w:rPr>
        <w:t>..........</w:t>
      </w:r>
      <w:r w:rsidRPr="00F206C7">
        <w:rPr>
          <w:rFonts w:asciiTheme="minorHAnsi" w:hAnsiTheme="minorHAnsi" w:cstheme="minorHAnsi"/>
          <w:sz w:val="22"/>
          <w:szCs w:val="22"/>
        </w:rPr>
        <w:tab/>
      </w:r>
      <w:r w:rsidR="00427A9F" w:rsidRPr="00427A9F">
        <w:rPr>
          <w:rFonts w:asciiTheme="minorHAnsi" w:hAnsiTheme="minorHAnsi" w:cstheme="minorHAnsi"/>
          <w:color w:val="FFFFFF" w:themeColor="background1"/>
          <w:sz w:val="22"/>
          <w:szCs w:val="22"/>
        </w:rPr>
        <w:t>00</w:t>
      </w:r>
      <w:r w:rsidR="00427A9F">
        <w:rPr>
          <w:rFonts w:asciiTheme="minorHAnsi" w:hAnsiTheme="minorHAnsi" w:cstheme="minorHAnsi"/>
          <w:sz w:val="22"/>
          <w:szCs w:val="22"/>
        </w:rPr>
        <w:t xml:space="preserve">5,- </w:t>
      </w:r>
      <w:r w:rsidRPr="00F206C7">
        <w:rPr>
          <w:rFonts w:asciiTheme="minorHAnsi" w:hAnsiTheme="minorHAnsi" w:cstheme="minorHAnsi"/>
          <w:sz w:val="22"/>
          <w:szCs w:val="22"/>
        </w:rPr>
        <w:t>Kč,</w:t>
      </w:r>
    </w:p>
    <w:p w14:paraId="639844A2" w14:textId="1F253070" w:rsidR="00014659" w:rsidRPr="00F206C7" w:rsidRDefault="00014659" w:rsidP="00AE1C2B">
      <w:pPr>
        <w:numPr>
          <w:ilvl w:val="1"/>
          <w:numId w:val="33"/>
        </w:numPr>
        <w:tabs>
          <w:tab w:val="left" w:pos="864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206C7">
        <w:rPr>
          <w:rFonts w:asciiTheme="minorHAnsi" w:hAnsiTheme="minorHAnsi" w:cstheme="minorHAnsi"/>
          <w:sz w:val="22"/>
          <w:szCs w:val="22"/>
        </w:rPr>
        <w:t>za užívání veřejného prostranství pro kulturní akce .....................................</w:t>
      </w:r>
      <w:r w:rsidR="00842F3E">
        <w:rPr>
          <w:rFonts w:asciiTheme="minorHAnsi" w:hAnsiTheme="minorHAnsi" w:cstheme="minorHAnsi"/>
          <w:sz w:val="22"/>
          <w:szCs w:val="22"/>
        </w:rPr>
        <w:t>............</w:t>
      </w:r>
      <w:r w:rsidRPr="00F206C7">
        <w:rPr>
          <w:rFonts w:asciiTheme="minorHAnsi" w:hAnsiTheme="minorHAnsi" w:cstheme="minorHAnsi"/>
          <w:sz w:val="22"/>
          <w:szCs w:val="22"/>
        </w:rPr>
        <w:t>...</w:t>
      </w:r>
      <w:r w:rsidRPr="00F206C7">
        <w:rPr>
          <w:rFonts w:asciiTheme="minorHAnsi" w:hAnsiTheme="minorHAnsi" w:cstheme="minorHAnsi"/>
          <w:sz w:val="22"/>
          <w:szCs w:val="22"/>
        </w:rPr>
        <w:tab/>
      </w:r>
      <w:r w:rsidR="0027056C" w:rsidRPr="0027056C">
        <w:rPr>
          <w:rFonts w:asciiTheme="minorHAnsi" w:hAnsiTheme="minorHAnsi" w:cstheme="minorHAnsi"/>
          <w:color w:val="FFFFFF" w:themeColor="background1"/>
          <w:sz w:val="22"/>
          <w:szCs w:val="22"/>
        </w:rPr>
        <w:t>0</w:t>
      </w:r>
      <w:r w:rsidR="0027056C">
        <w:rPr>
          <w:rFonts w:asciiTheme="minorHAnsi" w:hAnsiTheme="minorHAnsi" w:cstheme="minorHAnsi"/>
          <w:sz w:val="22"/>
          <w:szCs w:val="22"/>
        </w:rPr>
        <w:t xml:space="preserve">10,- </w:t>
      </w:r>
      <w:r w:rsidRPr="00F206C7">
        <w:rPr>
          <w:rFonts w:asciiTheme="minorHAnsi" w:hAnsiTheme="minorHAnsi" w:cstheme="minorHAnsi"/>
          <w:sz w:val="22"/>
          <w:szCs w:val="22"/>
        </w:rPr>
        <w:t>Kč,</w:t>
      </w:r>
    </w:p>
    <w:p w14:paraId="638DE53F" w14:textId="60C3FD0B" w:rsidR="00014659" w:rsidRPr="00F206C7" w:rsidRDefault="00014659" w:rsidP="00AE1C2B">
      <w:pPr>
        <w:numPr>
          <w:ilvl w:val="1"/>
          <w:numId w:val="33"/>
        </w:numPr>
        <w:tabs>
          <w:tab w:val="left" w:pos="864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206C7">
        <w:rPr>
          <w:rFonts w:asciiTheme="minorHAnsi" w:hAnsiTheme="minorHAnsi" w:cstheme="minorHAnsi"/>
          <w:sz w:val="22"/>
          <w:szCs w:val="22"/>
        </w:rPr>
        <w:t>za užívání veřejného prostranství pro sportovní akce ...........</w:t>
      </w:r>
      <w:r w:rsidR="0027056C">
        <w:rPr>
          <w:rFonts w:asciiTheme="minorHAnsi" w:hAnsiTheme="minorHAnsi" w:cstheme="minorHAnsi"/>
          <w:sz w:val="22"/>
          <w:szCs w:val="22"/>
        </w:rPr>
        <w:t>.............</w:t>
      </w:r>
      <w:r w:rsidRPr="00F206C7">
        <w:rPr>
          <w:rFonts w:asciiTheme="minorHAnsi" w:hAnsiTheme="minorHAnsi" w:cstheme="minorHAnsi"/>
          <w:sz w:val="22"/>
          <w:szCs w:val="22"/>
        </w:rPr>
        <w:t>.........................</w:t>
      </w:r>
      <w:r w:rsidRPr="00F206C7">
        <w:rPr>
          <w:rFonts w:asciiTheme="minorHAnsi" w:hAnsiTheme="minorHAnsi" w:cstheme="minorHAnsi"/>
          <w:sz w:val="22"/>
          <w:szCs w:val="22"/>
        </w:rPr>
        <w:tab/>
      </w:r>
      <w:r w:rsidR="0027056C" w:rsidRPr="0027056C">
        <w:rPr>
          <w:rFonts w:asciiTheme="minorHAnsi" w:hAnsiTheme="minorHAnsi" w:cstheme="minorHAnsi"/>
          <w:color w:val="FFFFFF" w:themeColor="background1"/>
          <w:sz w:val="22"/>
          <w:szCs w:val="22"/>
        </w:rPr>
        <w:t>0</w:t>
      </w:r>
      <w:r w:rsidR="0027056C">
        <w:rPr>
          <w:rFonts w:asciiTheme="minorHAnsi" w:hAnsiTheme="minorHAnsi" w:cstheme="minorHAnsi"/>
          <w:sz w:val="22"/>
          <w:szCs w:val="22"/>
        </w:rPr>
        <w:t xml:space="preserve">10,- </w:t>
      </w:r>
      <w:r w:rsidRPr="00F206C7">
        <w:rPr>
          <w:rFonts w:asciiTheme="minorHAnsi" w:hAnsiTheme="minorHAnsi" w:cstheme="minorHAnsi"/>
          <w:sz w:val="22"/>
          <w:szCs w:val="22"/>
        </w:rPr>
        <w:t>Kč,</w:t>
      </w:r>
    </w:p>
    <w:p w14:paraId="55A09F64" w14:textId="042144C4" w:rsidR="00014659" w:rsidRPr="00CA2E30" w:rsidRDefault="00014659" w:rsidP="00AE1C2B">
      <w:pPr>
        <w:numPr>
          <w:ilvl w:val="1"/>
          <w:numId w:val="33"/>
        </w:numPr>
        <w:tabs>
          <w:tab w:val="left" w:pos="864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206C7">
        <w:rPr>
          <w:rFonts w:asciiTheme="minorHAnsi" w:hAnsiTheme="minorHAnsi" w:cstheme="minorHAnsi"/>
          <w:sz w:val="22"/>
          <w:szCs w:val="22"/>
        </w:rPr>
        <w:t>za užívání veřejného prostranství pro reklamní akce ...................................</w:t>
      </w:r>
      <w:r w:rsidR="0027056C">
        <w:rPr>
          <w:rFonts w:asciiTheme="minorHAnsi" w:hAnsiTheme="minorHAnsi" w:cstheme="minorHAnsi"/>
          <w:sz w:val="22"/>
          <w:szCs w:val="22"/>
        </w:rPr>
        <w:t>.............</w:t>
      </w:r>
      <w:r w:rsidRPr="00F206C7">
        <w:rPr>
          <w:rFonts w:asciiTheme="minorHAnsi" w:hAnsiTheme="minorHAnsi" w:cstheme="minorHAnsi"/>
          <w:sz w:val="22"/>
          <w:szCs w:val="22"/>
        </w:rPr>
        <w:t>..</w:t>
      </w:r>
      <w:r w:rsidRPr="00CA2E30">
        <w:rPr>
          <w:rFonts w:asciiTheme="minorHAnsi" w:hAnsiTheme="minorHAnsi" w:cstheme="minorHAnsi"/>
          <w:sz w:val="22"/>
          <w:szCs w:val="22"/>
        </w:rPr>
        <w:tab/>
      </w:r>
      <w:r w:rsidR="0027056C" w:rsidRPr="0027056C">
        <w:rPr>
          <w:rFonts w:asciiTheme="minorHAnsi" w:hAnsiTheme="minorHAnsi" w:cstheme="minorHAnsi"/>
          <w:color w:val="FFFFFF" w:themeColor="background1"/>
          <w:sz w:val="22"/>
          <w:szCs w:val="22"/>
        </w:rPr>
        <w:t>0</w:t>
      </w:r>
      <w:r w:rsidR="0027056C">
        <w:rPr>
          <w:rFonts w:asciiTheme="minorHAnsi" w:hAnsiTheme="minorHAnsi" w:cstheme="minorHAnsi"/>
          <w:sz w:val="22"/>
          <w:szCs w:val="22"/>
        </w:rPr>
        <w:t xml:space="preserve">10,- </w:t>
      </w:r>
      <w:r w:rsidRPr="00CA2E30">
        <w:rPr>
          <w:rFonts w:asciiTheme="minorHAnsi" w:hAnsiTheme="minorHAnsi" w:cstheme="minorHAnsi"/>
          <w:sz w:val="22"/>
          <w:szCs w:val="22"/>
        </w:rPr>
        <w:t>Kč,</w:t>
      </w:r>
    </w:p>
    <w:p w14:paraId="409EDC32" w14:textId="77777777" w:rsidR="0027056C" w:rsidRDefault="00014659" w:rsidP="00AE1C2B">
      <w:pPr>
        <w:numPr>
          <w:ilvl w:val="1"/>
          <w:numId w:val="33"/>
        </w:numPr>
        <w:tabs>
          <w:tab w:val="left" w:pos="864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4659">
        <w:rPr>
          <w:rFonts w:asciiTheme="minorHAnsi" w:hAnsiTheme="minorHAnsi" w:cstheme="minorHAnsi"/>
          <w:sz w:val="22"/>
          <w:szCs w:val="22"/>
        </w:rPr>
        <w:t>za užívání veřejného prostranství pro potřeby tvorby filmových a</w:t>
      </w:r>
    </w:p>
    <w:p w14:paraId="0E0FA2B0" w14:textId="0F959ECF" w:rsidR="00014659" w:rsidRPr="00014659" w:rsidRDefault="00014659" w:rsidP="00AE1C2B">
      <w:pPr>
        <w:tabs>
          <w:tab w:val="left" w:pos="8640"/>
        </w:tabs>
        <w:spacing w:after="120" w:line="276" w:lineRule="auto"/>
        <w:ind w:left="1021"/>
        <w:jc w:val="both"/>
        <w:rPr>
          <w:rFonts w:asciiTheme="minorHAnsi" w:hAnsiTheme="minorHAnsi" w:cstheme="minorHAnsi"/>
          <w:sz w:val="22"/>
          <w:szCs w:val="22"/>
        </w:rPr>
      </w:pPr>
      <w:r w:rsidRPr="00014659">
        <w:rPr>
          <w:rFonts w:asciiTheme="minorHAnsi" w:hAnsiTheme="minorHAnsi" w:cstheme="minorHAnsi"/>
          <w:sz w:val="22"/>
          <w:szCs w:val="22"/>
        </w:rPr>
        <w:t xml:space="preserve"> televizních děl</w:t>
      </w:r>
      <w:r w:rsidR="0027056C">
        <w:rPr>
          <w:rFonts w:asciiTheme="minorHAnsi" w:hAnsiTheme="minorHAnsi" w:cstheme="minorHAnsi"/>
          <w:sz w:val="22"/>
          <w:szCs w:val="22"/>
        </w:rPr>
        <w:t xml:space="preserve"> </w:t>
      </w:r>
      <w:r w:rsidRPr="00014659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</w:t>
      </w:r>
      <w:r w:rsidRPr="00014659">
        <w:rPr>
          <w:rFonts w:asciiTheme="minorHAnsi" w:hAnsiTheme="minorHAnsi" w:cstheme="minorHAnsi"/>
          <w:sz w:val="22"/>
          <w:szCs w:val="22"/>
        </w:rPr>
        <w:tab/>
      </w:r>
      <w:r w:rsidR="0027056C" w:rsidRPr="0027056C">
        <w:rPr>
          <w:rFonts w:asciiTheme="minorHAnsi" w:hAnsiTheme="minorHAnsi" w:cstheme="minorHAnsi"/>
          <w:color w:val="FFFFFF" w:themeColor="background1"/>
          <w:sz w:val="22"/>
          <w:szCs w:val="22"/>
        </w:rPr>
        <w:t>0</w:t>
      </w:r>
      <w:r w:rsidR="0027056C">
        <w:rPr>
          <w:rFonts w:asciiTheme="minorHAnsi" w:hAnsiTheme="minorHAnsi" w:cstheme="minorHAnsi"/>
          <w:sz w:val="22"/>
          <w:szCs w:val="22"/>
        </w:rPr>
        <w:t xml:space="preserve">10,- </w:t>
      </w:r>
      <w:r w:rsidRPr="00014659">
        <w:rPr>
          <w:rFonts w:asciiTheme="minorHAnsi" w:hAnsiTheme="minorHAnsi" w:cstheme="minorHAnsi"/>
          <w:sz w:val="22"/>
          <w:szCs w:val="22"/>
        </w:rPr>
        <w:t>Kč.</w:t>
      </w:r>
    </w:p>
    <w:p w14:paraId="31719B31" w14:textId="77777777" w:rsidR="00014659" w:rsidRPr="00014659" w:rsidRDefault="00014659" w:rsidP="00AE1C2B">
      <w:pPr>
        <w:numPr>
          <w:ilvl w:val="0"/>
          <w:numId w:val="33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4659">
        <w:rPr>
          <w:rFonts w:asciiTheme="minorHAnsi" w:hAnsiTheme="minorHAnsi" w:cstheme="minorHAnsi"/>
          <w:sz w:val="22"/>
          <w:szCs w:val="22"/>
        </w:rPr>
        <w:t>Obec stanovuje poplatek paušální částkou takto:</w:t>
      </w:r>
    </w:p>
    <w:p w14:paraId="6E5B7FAA" w14:textId="7C3C7257" w:rsidR="00014659" w:rsidRPr="00014659" w:rsidRDefault="00427A9F" w:rsidP="00AE1C2B">
      <w:pPr>
        <w:numPr>
          <w:ilvl w:val="1"/>
          <w:numId w:val="33"/>
        </w:numPr>
        <w:tabs>
          <w:tab w:val="left" w:pos="774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206C7">
        <w:rPr>
          <w:rFonts w:asciiTheme="minorHAnsi" w:hAnsiTheme="minorHAnsi" w:cstheme="minorHAnsi"/>
          <w:sz w:val="22"/>
          <w:szCs w:val="22"/>
        </w:rPr>
        <w:t>za vyhrazení trvalého parkovacího místa</w:t>
      </w:r>
      <w:r>
        <w:rPr>
          <w:rFonts w:asciiTheme="minorHAnsi" w:hAnsiTheme="minorHAnsi" w:cstheme="minorHAnsi"/>
          <w:sz w:val="22"/>
          <w:szCs w:val="22"/>
        </w:rPr>
        <w:t xml:space="preserve"> pro auto</w:t>
      </w:r>
      <w:r w:rsidR="00842F3E">
        <w:rPr>
          <w:rFonts w:asciiTheme="minorHAnsi" w:hAnsiTheme="minorHAnsi" w:cstheme="minorHAnsi"/>
          <w:sz w:val="22"/>
          <w:szCs w:val="22"/>
        </w:rPr>
        <w:t xml:space="preserve">mobily </w:t>
      </w:r>
      <w:r w:rsidR="00A32A70">
        <w:rPr>
          <w:rFonts w:asciiTheme="minorHAnsi" w:hAnsiTheme="minorHAnsi" w:cstheme="minorHAnsi"/>
          <w:sz w:val="22"/>
          <w:szCs w:val="22"/>
        </w:rPr>
        <w:t>do 3,5 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014659" w:rsidRPr="00014659">
        <w:rPr>
          <w:rFonts w:asciiTheme="minorHAnsi" w:hAnsiTheme="minorHAnsi" w:cstheme="minorHAnsi"/>
          <w:sz w:val="22"/>
          <w:szCs w:val="22"/>
        </w:rPr>
        <w:t>.</w:t>
      </w:r>
      <w:r w:rsidR="00842F3E">
        <w:rPr>
          <w:rFonts w:asciiTheme="minorHAnsi" w:hAnsiTheme="minorHAnsi" w:cstheme="minorHAnsi"/>
          <w:sz w:val="22"/>
          <w:szCs w:val="22"/>
        </w:rPr>
        <w:t>.</w:t>
      </w:r>
      <w:r w:rsidR="00014659" w:rsidRPr="00014659">
        <w:rPr>
          <w:rFonts w:asciiTheme="minorHAnsi" w:hAnsiTheme="minorHAnsi" w:cstheme="minorHAnsi"/>
          <w:sz w:val="22"/>
          <w:szCs w:val="22"/>
        </w:rPr>
        <w:t>........</w:t>
      </w:r>
      <w:r w:rsidR="00014659" w:rsidRPr="00014659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A32A70">
        <w:rPr>
          <w:rFonts w:asciiTheme="minorHAnsi" w:hAnsiTheme="minorHAnsi" w:cstheme="minorHAnsi"/>
          <w:color w:val="FFFFFF" w:themeColor="background1"/>
          <w:sz w:val="22"/>
          <w:szCs w:val="22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 xml:space="preserve">1 500,- </w:t>
      </w:r>
      <w:r w:rsidR="00014659" w:rsidRPr="00014659">
        <w:rPr>
          <w:rFonts w:asciiTheme="minorHAnsi" w:hAnsiTheme="minorHAnsi" w:cstheme="minorHAnsi"/>
          <w:sz w:val="22"/>
          <w:szCs w:val="22"/>
        </w:rPr>
        <w:t>Kč/</w:t>
      </w:r>
      <w:r>
        <w:rPr>
          <w:rFonts w:asciiTheme="minorHAnsi" w:hAnsiTheme="minorHAnsi" w:cstheme="minorHAnsi"/>
          <w:sz w:val="22"/>
          <w:szCs w:val="22"/>
        </w:rPr>
        <w:t>rok</w:t>
      </w:r>
      <w:r w:rsidR="00014659" w:rsidRPr="00014659">
        <w:rPr>
          <w:rFonts w:asciiTheme="minorHAnsi" w:hAnsiTheme="minorHAnsi" w:cstheme="minorHAnsi"/>
          <w:sz w:val="22"/>
          <w:szCs w:val="22"/>
        </w:rPr>
        <w:t>,</w:t>
      </w:r>
    </w:p>
    <w:p w14:paraId="46542A31" w14:textId="0A5C9481" w:rsidR="00990F1F" w:rsidRPr="00A32A70" w:rsidRDefault="00427A9F" w:rsidP="006F24F6">
      <w:pPr>
        <w:numPr>
          <w:ilvl w:val="1"/>
          <w:numId w:val="33"/>
        </w:numPr>
        <w:tabs>
          <w:tab w:val="left" w:pos="7740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32A70">
        <w:rPr>
          <w:rFonts w:asciiTheme="minorHAnsi" w:hAnsiTheme="minorHAnsi" w:cstheme="minorHAnsi"/>
          <w:sz w:val="22"/>
          <w:szCs w:val="22"/>
        </w:rPr>
        <w:t xml:space="preserve">za vyhrazení trvalého parkovacího místa pro </w:t>
      </w:r>
      <w:r w:rsidR="00842F3E" w:rsidRPr="00A32A70">
        <w:rPr>
          <w:rFonts w:asciiTheme="minorHAnsi" w:hAnsiTheme="minorHAnsi" w:cstheme="minorHAnsi"/>
          <w:sz w:val="22"/>
          <w:szCs w:val="22"/>
        </w:rPr>
        <w:t>automobily</w:t>
      </w:r>
      <w:r w:rsidR="00A32A70" w:rsidRPr="00A32A70">
        <w:rPr>
          <w:rFonts w:asciiTheme="minorHAnsi" w:hAnsiTheme="minorHAnsi" w:cstheme="minorHAnsi"/>
          <w:sz w:val="22"/>
          <w:szCs w:val="22"/>
        </w:rPr>
        <w:t xml:space="preserve"> nad 3,5 t</w:t>
      </w:r>
      <w:proofErr w:type="gramStart"/>
      <w:r w:rsidR="00A32A70">
        <w:rPr>
          <w:rFonts w:asciiTheme="minorHAnsi" w:hAnsiTheme="minorHAnsi" w:cstheme="minorHAnsi"/>
          <w:sz w:val="22"/>
          <w:szCs w:val="22"/>
        </w:rPr>
        <w:t xml:space="preserve"> ..</w:t>
      </w:r>
      <w:proofErr w:type="gramEnd"/>
      <w:r w:rsidR="00842F3E" w:rsidRPr="00A32A70">
        <w:rPr>
          <w:rFonts w:asciiTheme="minorHAnsi" w:hAnsiTheme="minorHAnsi" w:cstheme="minorHAnsi"/>
          <w:sz w:val="22"/>
          <w:szCs w:val="22"/>
        </w:rPr>
        <w:t>…</w:t>
      </w:r>
      <w:r w:rsidR="00990F1F" w:rsidRPr="00A32A70">
        <w:rPr>
          <w:rFonts w:asciiTheme="minorHAnsi" w:hAnsiTheme="minorHAnsi" w:cstheme="minorHAnsi"/>
          <w:sz w:val="22"/>
          <w:szCs w:val="22"/>
        </w:rPr>
        <w:t>..</w:t>
      </w:r>
      <w:r w:rsidR="0027056C" w:rsidRPr="00A32A70">
        <w:rPr>
          <w:rFonts w:asciiTheme="minorHAnsi" w:hAnsiTheme="minorHAnsi" w:cstheme="minorHAnsi"/>
          <w:sz w:val="22"/>
          <w:szCs w:val="22"/>
        </w:rPr>
        <w:t>.</w:t>
      </w:r>
      <w:r w:rsidRPr="00A32A70">
        <w:rPr>
          <w:rFonts w:asciiTheme="minorHAnsi" w:hAnsiTheme="minorHAnsi" w:cstheme="minorHAnsi"/>
          <w:sz w:val="22"/>
          <w:szCs w:val="22"/>
        </w:rPr>
        <w:t xml:space="preserve"> </w:t>
      </w:r>
      <w:r w:rsidR="00842F3E" w:rsidRPr="00A32A70">
        <w:rPr>
          <w:rFonts w:asciiTheme="minorHAnsi" w:hAnsiTheme="minorHAnsi" w:cstheme="minorHAnsi"/>
          <w:sz w:val="22"/>
          <w:szCs w:val="22"/>
        </w:rPr>
        <w:tab/>
      </w:r>
      <w:r w:rsidR="00990F1F" w:rsidRPr="00A32A70">
        <w:rPr>
          <w:rFonts w:asciiTheme="minorHAnsi" w:hAnsiTheme="minorHAnsi" w:cstheme="minorHAnsi"/>
          <w:color w:val="FFFFFF" w:themeColor="background1"/>
          <w:sz w:val="22"/>
          <w:szCs w:val="22"/>
        </w:rPr>
        <w:t>0</w:t>
      </w:r>
      <w:proofErr w:type="gramStart"/>
      <w:r w:rsidR="00A32A70">
        <w:rPr>
          <w:rFonts w:asciiTheme="minorHAnsi" w:hAnsiTheme="minorHAnsi" w:cstheme="minorHAnsi"/>
          <w:color w:val="FFFFFF" w:themeColor="background1"/>
          <w:sz w:val="22"/>
          <w:szCs w:val="22"/>
        </w:rPr>
        <w:tab/>
        <w:t xml:space="preserve">  </w:t>
      </w:r>
      <w:r w:rsidRPr="00A32A70">
        <w:rPr>
          <w:rFonts w:asciiTheme="minorHAnsi" w:hAnsiTheme="minorHAnsi" w:cstheme="minorHAnsi"/>
          <w:sz w:val="22"/>
          <w:szCs w:val="22"/>
        </w:rPr>
        <w:t>6</w:t>
      </w:r>
      <w:proofErr w:type="gramEnd"/>
      <w:r w:rsidRPr="00A32A70">
        <w:rPr>
          <w:rFonts w:asciiTheme="minorHAnsi" w:hAnsiTheme="minorHAnsi" w:cstheme="minorHAnsi"/>
          <w:sz w:val="22"/>
          <w:szCs w:val="22"/>
        </w:rPr>
        <w:t xml:space="preserve"> 000,- </w:t>
      </w:r>
      <w:r w:rsidR="00014659" w:rsidRPr="00A32A70">
        <w:rPr>
          <w:rFonts w:asciiTheme="minorHAnsi" w:hAnsiTheme="minorHAnsi" w:cstheme="minorHAnsi"/>
          <w:sz w:val="22"/>
          <w:szCs w:val="22"/>
        </w:rPr>
        <w:t>Kč</w:t>
      </w:r>
      <w:r w:rsidRPr="00A32A70">
        <w:rPr>
          <w:rFonts w:asciiTheme="minorHAnsi" w:hAnsiTheme="minorHAnsi" w:cstheme="minorHAnsi"/>
          <w:sz w:val="22"/>
          <w:szCs w:val="22"/>
        </w:rPr>
        <w:t>/rok</w:t>
      </w:r>
      <w:r w:rsidR="00990F1F" w:rsidRPr="00A32A70">
        <w:rPr>
          <w:rFonts w:asciiTheme="minorHAnsi" w:hAnsiTheme="minorHAnsi" w:cstheme="minorHAnsi"/>
          <w:sz w:val="22"/>
          <w:szCs w:val="22"/>
        </w:rPr>
        <w:t>,</w:t>
      </w:r>
    </w:p>
    <w:p w14:paraId="3D580CCD" w14:textId="6BAB93A2" w:rsidR="00990F1F" w:rsidRDefault="00990F1F" w:rsidP="00AE1C2B">
      <w:pPr>
        <w:pStyle w:val="Odstavecseseznamem"/>
        <w:numPr>
          <w:ilvl w:val="1"/>
          <w:numId w:val="33"/>
        </w:numPr>
        <w:tabs>
          <w:tab w:val="left" w:pos="7740"/>
        </w:tabs>
        <w:spacing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A0464">
        <w:rPr>
          <w:rFonts w:asciiTheme="minorHAnsi" w:hAnsiTheme="minorHAnsi" w:cstheme="minorHAnsi"/>
          <w:sz w:val="22"/>
          <w:szCs w:val="22"/>
        </w:rPr>
        <w:t>za trvalé umístění reklamních zařízení</w:t>
      </w:r>
      <w:r>
        <w:rPr>
          <w:rFonts w:asciiTheme="minorHAnsi" w:hAnsiTheme="minorHAnsi" w:cstheme="minorHAnsi"/>
          <w:sz w:val="22"/>
          <w:szCs w:val="22"/>
        </w:rPr>
        <w:t xml:space="preserve"> ………………………………</w:t>
      </w:r>
      <w:proofErr w:type="gramStart"/>
      <w:r>
        <w:rPr>
          <w:rFonts w:asciiTheme="minorHAnsi" w:hAnsiTheme="minorHAnsi" w:cstheme="minorHAnsi"/>
          <w:sz w:val="22"/>
          <w:szCs w:val="22"/>
        </w:rPr>
        <w:t>……</w:t>
      </w:r>
      <w:r w:rsidR="004A0464">
        <w:rPr>
          <w:rFonts w:asciiTheme="minorHAnsi" w:hAnsiTheme="minorHAnsi" w:cstheme="minorHAnsi"/>
          <w:sz w:val="22"/>
          <w:szCs w:val="22"/>
        </w:rPr>
        <w:t>.</w:t>
      </w:r>
      <w:proofErr w:type="gramEnd"/>
      <w:r w:rsidR="004A0464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>…………..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10 000,- Kč/rok</w:t>
      </w:r>
    </w:p>
    <w:p w14:paraId="241D6741" w14:textId="569F1707" w:rsidR="00014659" w:rsidRPr="00AE1C2B" w:rsidRDefault="00014659" w:rsidP="00AE1C2B">
      <w:pPr>
        <w:pStyle w:val="slalnk"/>
        <w:spacing w:before="240" w:after="120" w:line="276" w:lineRule="auto"/>
        <w:outlineLvl w:val="0"/>
        <w:rPr>
          <w:rFonts w:asciiTheme="minorHAnsi" w:hAnsiTheme="minorHAnsi" w:cstheme="minorHAnsi"/>
          <w:sz w:val="28"/>
          <w:szCs w:val="28"/>
        </w:rPr>
      </w:pPr>
      <w:r w:rsidRPr="00AE1C2B">
        <w:rPr>
          <w:rFonts w:asciiTheme="minorHAnsi" w:hAnsiTheme="minorHAnsi" w:cstheme="minorHAnsi"/>
          <w:sz w:val="28"/>
          <w:szCs w:val="28"/>
        </w:rPr>
        <w:t>Čl. 6</w:t>
      </w:r>
      <w:r w:rsidR="0027056C" w:rsidRPr="00AE1C2B">
        <w:rPr>
          <w:rFonts w:asciiTheme="minorHAnsi" w:hAnsiTheme="minorHAnsi" w:cstheme="minorHAnsi"/>
          <w:sz w:val="28"/>
          <w:szCs w:val="28"/>
        </w:rPr>
        <w:t xml:space="preserve">. </w:t>
      </w:r>
      <w:r w:rsidRPr="00AE1C2B">
        <w:rPr>
          <w:rFonts w:asciiTheme="minorHAnsi" w:hAnsiTheme="minorHAnsi" w:cstheme="minorHAnsi"/>
          <w:sz w:val="28"/>
          <w:szCs w:val="28"/>
        </w:rPr>
        <w:t xml:space="preserve">Splatnost poplatku </w:t>
      </w:r>
    </w:p>
    <w:p w14:paraId="33681AD2" w14:textId="46CDF8D2" w:rsidR="00014659" w:rsidRPr="00D20536" w:rsidRDefault="00014659" w:rsidP="005E4ECF">
      <w:pPr>
        <w:pStyle w:val="Odstavecseseznamem"/>
        <w:numPr>
          <w:ilvl w:val="0"/>
          <w:numId w:val="34"/>
        </w:numPr>
        <w:spacing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D20536">
        <w:rPr>
          <w:rFonts w:asciiTheme="minorHAnsi" w:hAnsiTheme="minorHAnsi" w:cstheme="minorHAnsi"/>
          <w:sz w:val="22"/>
          <w:szCs w:val="22"/>
        </w:rPr>
        <w:t>Poplatek ve stanovené výši je splatný:</w:t>
      </w:r>
    </w:p>
    <w:p w14:paraId="3BD9C268" w14:textId="13D446AC" w:rsidR="00014659" w:rsidRPr="00014659" w:rsidRDefault="00014659" w:rsidP="005E4ECF">
      <w:pPr>
        <w:numPr>
          <w:ilvl w:val="1"/>
          <w:numId w:val="3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4659">
        <w:rPr>
          <w:rFonts w:asciiTheme="minorHAnsi" w:hAnsiTheme="minorHAnsi" w:cstheme="minorHAnsi"/>
          <w:sz w:val="22"/>
          <w:szCs w:val="22"/>
        </w:rPr>
        <w:lastRenderedPageBreak/>
        <w:t xml:space="preserve">při užívání veřejného prostranství po dobu </w:t>
      </w:r>
      <w:r w:rsidR="00D20536">
        <w:rPr>
          <w:rFonts w:asciiTheme="minorHAnsi" w:hAnsiTheme="minorHAnsi" w:cstheme="minorHAnsi"/>
          <w:sz w:val="22"/>
          <w:szCs w:val="22"/>
        </w:rPr>
        <w:t>6</w:t>
      </w:r>
      <w:r w:rsidRPr="00014659">
        <w:rPr>
          <w:rFonts w:asciiTheme="minorHAnsi" w:hAnsiTheme="minorHAnsi" w:cstheme="minorHAnsi"/>
          <w:sz w:val="22"/>
          <w:szCs w:val="22"/>
        </w:rPr>
        <w:t xml:space="preserve"> dnů</w:t>
      </w:r>
      <w:r w:rsidR="005D5341">
        <w:rPr>
          <w:rFonts w:asciiTheme="minorHAnsi" w:hAnsiTheme="minorHAnsi" w:cstheme="minorHAnsi"/>
          <w:sz w:val="22"/>
          <w:szCs w:val="22"/>
        </w:rPr>
        <w:t xml:space="preserve"> a kratší</w:t>
      </w:r>
      <w:r w:rsidRPr="00014659">
        <w:rPr>
          <w:rFonts w:asciiTheme="minorHAnsi" w:hAnsiTheme="minorHAnsi" w:cstheme="minorHAnsi"/>
          <w:sz w:val="22"/>
          <w:szCs w:val="22"/>
        </w:rPr>
        <w:t xml:space="preserve"> nejpozději v den zahájení užívání veřejného prostranství,</w:t>
      </w:r>
    </w:p>
    <w:p w14:paraId="2C03DAA3" w14:textId="620B11D9" w:rsidR="00014659" w:rsidRPr="00014659" w:rsidRDefault="00014659" w:rsidP="00961BEA">
      <w:pPr>
        <w:numPr>
          <w:ilvl w:val="1"/>
          <w:numId w:val="3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4659">
        <w:rPr>
          <w:rFonts w:asciiTheme="minorHAnsi" w:hAnsiTheme="minorHAnsi" w:cstheme="minorHAnsi"/>
          <w:sz w:val="22"/>
          <w:szCs w:val="22"/>
        </w:rPr>
        <w:t xml:space="preserve">při užívání veřejného prostranství po dobu </w:t>
      </w:r>
      <w:r w:rsidR="00D20536">
        <w:rPr>
          <w:rFonts w:asciiTheme="minorHAnsi" w:hAnsiTheme="minorHAnsi" w:cstheme="minorHAnsi"/>
          <w:sz w:val="22"/>
          <w:szCs w:val="22"/>
        </w:rPr>
        <w:t>7</w:t>
      </w:r>
      <w:r w:rsidRPr="00014659">
        <w:rPr>
          <w:rFonts w:asciiTheme="minorHAnsi" w:hAnsiTheme="minorHAnsi" w:cstheme="minorHAnsi"/>
          <w:sz w:val="22"/>
          <w:szCs w:val="22"/>
        </w:rPr>
        <w:t xml:space="preserve"> dnů nebo delší nejpozději </w:t>
      </w:r>
      <w:r w:rsidRPr="00D20536">
        <w:rPr>
          <w:rFonts w:asciiTheme="minorHAnsi" w:hAnsiTheme="minorHAnsi" w:cstheme="minorHAnsi"/>
          <w:iCs/>
          <w:sz w:val="22"/>
          <w:szCs w:val="22"/>
        </w:rPr>
        <w:t>v den ukončení užívání veřejného prostranství.</w:t>
      </w:r>
    </w:p>
    <w:p w14:paraId="2AE7644D" w14:textId="742A3418" w:rsidR="00014659" w:rsidRPr="00014659" w:rsidRDefault="00014659" w:rsidP="00961BEA">
      <w:pPr>
        <w:numPr>
          <w:ilvl w:val="0"/>
          <w:numId w:val="3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4659">
        <w:rPr>
          <w:rFonts w:asciiTheme="minorHAnsi" w:hAnsiTheme="minorHAnsi" w:cstheme="minorHAnsi"/>
          <w:sz w:val="22"/>
          <w:szCs w:val="22"/>
        </w:rPr>
        <w:t xml:space="preserve">Poplatek stanovený paušální částkou je splatný do </w:t>
      </w:r>
      <w:r w:rsidR="00D20536">
        <w:rPr>
          <w:rFonts w:asciiTheme="minorHAnsi" w:hAnsiTheme="minorHAnsi" w:cstheme="minorHAnsi"/>
          <w:sz w:val="22"/>
          <w:szCs w:val="22"/>
        </w:rPr>
        <w:t>15.12. příslušného roku.</w:t>
      </w:r>
    </w:p>
    <w:p w14:paraId="09FFA396" w14:textId="77777777" w:rsidR="00014659" w:rsidRPr="00014659" w:rsidRDefault="00014659" w:rsidP="00AE1C2B">
      <w:pPr>
        <w:numPr>
          <w:ilvl w:val="0"/>
          <w:numId w:val="34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4659">
        <w:rPr>
          <w:rFonts w:asciiTheme="minorHAnsi" w:hAnsiTheme="minorHAnsi" w:cstheme="minorHAnsi"/>
          <w:sz w:val="22"/>
          <w:szCs w:val="22"/>
        </w:rPr>
        <w:t>Připadne-li konec lhůty splatnosti na sobotu, neděli nebo státem uznaný svátek, je dnem, ve kterém je poplatník povinen svoji povinnost splnit, nejblíže následující pracovní den.</w:t>
      </w:r>
    </w:p>
    <w:p w14:paraId="15B9BBEB" w14:textId="7E7FBAC5" w:rsidR="00014659" w:rsidRPr="00AE1C2B" w:rsidRDefault="00014659" w:rsidP="00AE1C2B">
      <w:pPr>
        <w:spacing w:before="240" w:after="120" w:line="276" w:lineRule="auto"/>
        <w:jc w:val="center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AE1C2B">
        <w:rPr>
          <w:rFonts w:asciiTheme="minorHAnsi" w:hAnsiTheme="minorHAnsi" w:cstheme="minorHAnsi"/>
          <w:b/>
          <w:sz w:val="28"/>
          <w:szCs w:val="28"/>
        </w:rPr>
        <w:t>Čl. 7</w:t>
      </w:r>
      <w:r w:rsidR="00A37C6D" w:rsidRPr="00AE1C2B"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Pr="00AE1C2B">
        <w:rPr>
          <w:rFonts w:asciiTheme="minorHAnsi" w:hAnsiTheme="minorHAnsi" w:cstheme="minorHAnsi"/>
          <w:b/>
          <w:sz w:val="28"/>
          <w:szCs w:val="28"/>
        </w:rPr>
        <w:t>Osvobození a úlevy</w:t>
      </w:r>
    </w:p>
    <w:p w14:paraId="116AE9E2" w14:textId="4371D217" w:rsidR="00014659" w:rsidRPr="00A37C6D" w:rsidRDefault="00014659" w:rsidP="005E4ECF">
      <w:pPr>
        <w:pStyle w:val="Odstavecseseznamem"/>
        <w:numPr>
          <w:ilvl w:val="0"/>
          <w:numId w:val="38"/>
        </w:numPr>
        <w:spacing w:line="276" w:lineRule="auto"/>
        <w:ind w:left="567" w:hanging="56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A37C6D">
        <w:rPr>
          <w:rFonts w:asciiTheme="minorHAnsi" w:hAnsiTheme="minorHAnsi" w:cstheme="minorHAnsi"/>
          <w:sz w:val="22"/>
          <w:szCs w:val="22"/>
        </w:rPr>
        <w:t>Poplatek se neplatí:</w:t>
      </w:r>
    </w:p>
    <w:p w14:paraId="44838EF7" w14:textId="77777777" w:rsidR="00A37C6D" w:rsidRDefault="00014659" w:rsidP="005E4ECF">
      <w:pPr>
        <w:pStyle w:val="Odstavecseseznamem"/>
        <w:numPr>
          <w:ilvl w:val="1"/>
          <w:numId w:val="34"/>
        </w:numPr>
        <w:spacing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A37C6D">
        <w:rPr>
          <w:rFonts w:asciiTheme="minorHAnsi" w:hAnsiTheme="minorHAnsi" w:cstheme="minorHAnsi"/>
          <w:sz w:val="22"/>
          <w:szCs w:val="22"/>
        </w:rPr>
        <w:t>za vyhrazení trvalého parkovacího místa pro osobu, která je držitelem průkazu ZTP nebo ZTP/P,</w:t>
      </w:r>
    </w:p>
    <w:p w14:paraId="5A5251DA" w14:textId="51005033" w:rsidR="00014659" w:rsidRDefault="00014659" w:rsidP="00AE1C2B">
      <w:pPr>
        <w:pStyle w:val="Odstavecseseznamem"/>
        <w:numPr>
          <w:ilvl w:val="1"/>
          <w:numId w:val="34"/>
        </w:numPr>
        <w:spacing w:after="120"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A37C6D">
        <w:rPr>
          <w:rFonts w:asciiTheme="minorHAnsi" w:hAnsiTheme="minorHAnsi" w:cstheme="minorHAnsi"/>
          <w:sz w:val="22"/>
          <w:szCs w:val="22"/>
        </w:rPr>
        <w:t>z akcí pořádaných na veřejném prostranství, jejichž celý výtěžek je odveden na charitativní a veřejně prospěšné účely</w:t>
      </w:r>
      <w:r w:rsidRPr="00014659">
        <w:rPr>
          <w:rStyle w:val="Znakapoznpodarou"/>
          <w:rFonts w:asciiTheme="minorHAnsi" w:hAnsiTheme="minorHAnsi" w:cstheme="minorHAnsi"/>
          <w:sz w:val="22"/>
          <w:szCs w:val="22"/>
        </w:rPr>
        <w:footnoteReference w:id="8"/>
      </w:r>
      <w:r w:rsidRPr="00A37C6D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41B4168" w14:textId="773175FC" w:rsidR="00014659" w:rsidRPr="00AE1C2B" w:rsidRDefault="00014659" w:rsidP="00AE1C2B">
      <w:pPr>
        <w:pStyle w:val="slalnk"/>
        <w:spacing w:before="240" w:after="120" w:line="276" w:lineRule="auto"/>
        <w:outlineLvl w:val="0"/>
        <w:rPr>
          <w:rFonts w:asciiTheme="minorHAnsi" w:hAnsiTheme="minorHAnsi" w:cstheme="minorHAnsi"/>
          <w:sz w:val="28"/>
          <w:szCs w:val="28"/>
        </w:rPr>
      </w:pPr>
      <w:r w:rsidRPr="00AE1C2B">
        <w:rPr>
          <w:rFonts w:asciiTheme="minorHAnsi" w:hAnsiTheme="minorHAnsi" w:cstheme="minorHAnsi"/>
          <w:sz w:val="28"/>
          <w:szCs w:val="28"/>
        </w:rPr>
        <w:t>Čl. 8</w:t>
      </w:r>
      <w:r w:rsidR="00A37C6D" w:rsidRPr="00AE1C2B">
        <w:rPr>
          <w:rFonts w:asciiTheme="minorHAnsi" w:hAnsiTheme="minorHAnsi" w:cstheme="minorHAnsi"/>
          <w:sz w:val="28"/>
          <w:szCs w:val="28"/>
        </w:rPr>
        <w:t xml:space="preserve">. </w:t>
      </w:r>
      <w:r w:rsidRPr="00AE1C2B">
        <w:rPr>
          <w:rFonts w:asciiTheme="minorHAnsi" w:hAnsiTheme="minorHAnsi" w:cstheme="minorHAnsi"/>
          <w:sz w:val="28"/>
          <w:szCs w:val="28"/>
        </w:rPr>
        <w:t xml:space="preserve">Navýšení poplatku </w:t>
      </w:r>
    </w:p>
    <w:p w14:paraId="64A8F9E3" w14:textId="4538735C" w:rsidR="00014659" w:rsidRPr="00A37C6D" w:rsidRDefault="00014659" w:rsidP="00961BEA">
      <w:pPr>
        <w:pStyle w:val="Odstavecseseznamem"/>
        <w:numPr>
          <w:ilvl w:val="0"/>
          <w:numId w:val="36"/>
        </w:numPr>
        <w:spacing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A37C6D">
        <w:rPr>
          <w:rFonts w:asciiTheme="minorHAnsi" w:hAnsiTheme="minorHAnsi" w:cstheme="minorHAnsi"/>
          <w:sz w:val="22"/>
          <w:szCs w:val="22"/>
        </w:rPr>
        <w:t>Nebudou-li poplatky zaplaceny poplatníkem včas nebo ve správné výši, vyměří mu správce poplatku poplatek platebním výměrem nebo hromadným předpisným seznamem.</w:t>
      </w:r>
      <w:r w:rsidR="005E4ECF">
        <w:rPr>
          <w:rStyle w:val="Znakapoznpodarou"/>
          <w:rFonts w:asciiTheme="minorHAnsi" w:hAnsiTheme="minorHAnsi" w:cstheme="minorHAnsi"/>
          <w:sz w:val="22"/>
          <w:szCs w:val="22"/>
        </w:rPr>
        <w:footnoteReference w:id="9"/>
      </w:r>
    </w:p>
    <w:p w14:paraId="418761C4" w14:textId="66CE7EFF" w:rsidR="00014659" w:rsidRPr="00014659" w:rsidRDefault="00014659" w:rsidP="00AE1C2B">
      <w:pPr>
        <w:numPr>
          <w:ilvl w:val="0"/>
          <w:numId w:val="36"/>
        </w:num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14659">
        <w:rPr>
          <w:rFonts w:asciiTheme="minorHAnsi" w:hAnsiTheme="minorHAnsi" w:cstheme="minorHAnsi"/>
          <w:sz w:val="22"/>
          <w:szCs w:val="22"/>
        </w:rPr>
        <w:t>Včas nezaplacené poplatky nebo část těchto poplatků může správce poplatku zvýšit až na trojnásobek; toto zvýšení je příslušenstvím poplatku sledujícím jeho osud.</w:t>
      </w:r>
      <w:r w:rsidR="005E4ECF">
        <w:rPr>
          <w:rStyle w:val="Znakapoznpodarou"/>
          <w:rFonts w:asciiTheme="minorHAnsi" w:hAnsiTheme="minorHAnsi" w:cstheme="minorHAnsi"/>
          <w:sz w:val="22"/>
          <w:szCs w:val="22"/>
        </w:rPr>
        <w:footnoteReference w:id="10"/>
      </w:r>
    </w:p>
    <w:p w14:paraId="64AF3E47" w14:textId="237D80EB" w:rsidR="00EF5B71" w:rsidRPr="00AE1C2B" w:rsidRDefault="00EF5B71" w:rsidP="00AE1C2B">
      <w:pPr>
        <w:pStyle w:val="Nadpis1"/>
        <w:spacing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AE1C2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Čl. </w:t>
      </w:r>
      <w:r w:rsidR="007F52FE" w:rsidRPr="00AE1C2B">
        <w:rPr>
          <w:rFonts w:asciiTheme="minorHAnsi" w:hAnsiTheme="minorHAnsi" w:cstheme="minorHAnsi"/>
          <w:b/>
          <w:bCs/>
          <w:color w:val="auto"/>
          <w:sz w:val="28"/>
          <w:szCs w:val="28"/>
        </w:rPr>
        <w:t>9</w:t>
      </w:r>
      <w:r w:rsidR="006A265C" w:rsidRPr="00AE1C2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. </w:t>
      </w:r>
      <w:r w:rsidRPr="00AE1C2B">
        <w:rPr>
          <w:rFonts w:asciiTheme="minorHAnsi" w:hAnsiTheme="minorHAnsi" w:cstheme="minorHAnsi"/>
          <w:b/>
          <w:bCs/>
          <w:color w:val="auto"/>
          <w:sz w:val="28"/>
          <w:szCs w:val="28"/>
        </w:rPr>
        <w:t>Zrušovací ustanovení</w:t>
      </w:r>
    </w:p>
    <w:p w14:paraId="31F50907" w14:textId="7682A6BD" w:rsidR="00EF5B71" w:rsidRDefault="00EF5B71" w:rsidP="00EF4BF6">
      <w:pPr>
        <w:pStyle w:val="Odstavecseseznamem"/>
        <w:numPr>
          <w:ilvl w:val="0"/>
          <w:numId w:val="40"/>
        </w:numPr>
        <w:spacing w:before="120" w:after="120" w:line="276" w:lineRule="auto"/>
        <w:ind w:left="567" w:hanging="56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EF4BF6">
        <w:rPr>
          <w:rFonts w:asciiTheme="minorHAnsi" w:hAnsiTheme="minorHAnsi" w:cstheme="minorHAnsi"/>
          <w:sz w:val="22"/>
          <w:szCs w:val="22"/>
        </w:rPr>
        <w:t xml:space="preserve">Zrušuje se obecně závazná vyhláška č. </w:t>
      </w:r>
      <w:r w:rsidR="00A37C6D" w:rsidRPr="00EF4BF6">
        <w:rPr>
          <w:rFonts w:asciiTheme="minorHAnsi" w:hAnsiTheme="minorHAnsi" w:cstheme="minorHAnsi"/>
          <w:sz w:val="22"/>
          <w:szCs w:val="22"/>
        </w:rPr>
        <w:t>4</w:t>
      </w:r>
      <w:r w:rsidR="006A265C" w:rsidRPr="00EF4BF6">
        <w:rPr>
          <w:rFonts w:asciiTheme="minorHAnsi" w:hAnsiTheme="minorHAnsi" w:cstheme="minorHAnsi"/>
          <w:sz w:val="22"/>
          <w:szCs w:val="22"/>
        </w:rPr>
        <w:t>/201</w:t>
      </w:r>
      <w:r w:rsidR="005D5341" w:rsidRPr="00EF4BF6">
        <w:rPr>
          <w:rFonts w:asciiTheme="minorHAnsi" w:hAnsiTheme="minorHAnsi" w:cstheme="minorHAnsi"/>
          <w:sz w:val="22"/>
          <w:szCs w:val="22"/>
        </w:rPr>
        <w:t>9</w:t>
      </w:r>
      <w:r w:rsidR="006A265C" w:rsidRPr="00EF4BF6">
        <w:rPr>
          <w:rFonts w:asciiTheme="minorHAnsi" w:hAnsiTheme="minorHAnsi" w:cstheme="minorHAnsi"/>
          <w:sz w:val="22"/>
          <w:szCs w:val="22"/>
        </w:rPr>
        <w:t xml:space="preserve"> </w:t>
      </w:r>
      <w:r w:rsidR="005F58BA" w:rsidRPr="00EF4BF6">
        <w:rPr>
          <w:rFonts w:asciiTheme="minorHAnsi" w:hAnsiTheme="minorHAnsi" w:cstheme="minorHAnsi"/>
          <w:sz w:val="22"/>
          <w:szCs w:val="22"/>
        </w:rPr>
        <w:t xml:space="preserve">o místním poplatku </w:t>
      </w:r>
      <w:r w:rsidR="00A37C6D" w:rsidRPr="00EF4BF6">
        <w:rPr>
          <w:rFonts w:asciiTheme="minorHAnsi" w:hAnsiTheme="minorHAnsi" w:cstheme="minorHAnsi"/>
          <w:sz w:val="22"/>
          <w:szCs w:val="22"/>
        </w:rPr>
        <w:t>za užívání veřejného prostranství</w:t>
      </w:r>
      <w:r w:rsidRPr="00EF4BF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EF4BF6">
        <w:rPr>
          <w:rFonts w:asciiTheme="minorHAnsi" w:hAnsiTheme="minorHAnsi" w:cstheme="minorHAnsi"/>
          <w:sz w:val="22"/>
          <w:szCs w:val="22"/>
        </w:rPr>
        <w:t>ze dne</w:t>
      </w:r>
      <w:r w:rsidRPr="00EF4BF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5D5341" w:rsidRPr="00EF4BF6">
        <w:rPr>
          <w:rFonts w:asciiTheme="minorHAnsi" w:hAnsiTheme="minorHAnsi" w:cstheme="minorHAnsi"/>
          <w:iCs/>
          <w:sz w:val="22"/>
          <w:szCs w:val="22"/>
        </w:rPr>
        <w:t>2</w:t>
      </w:r>
      <w:r w:rsidR="006A265C" w:rsidRPr="00EF4BF6">
        <w:rPr>
          <w:rFonts w:asciiTheme="minorHAnsi" w:hAnsiTheme="minorHAnsi" w:cstheme="minorHAnsi"/>
          <w:iCs/>
          <w:sz w:val="22"/>
          <w:szCs w:val="22"/>
        </w:rPr>
        <w:t>.</w:t>
      </w:r>
      <w:r w:rsidR="005D5341" w:rsidRPr="00EF4BF6">
        <w:rPr>
          <w:rFonts w:asciiTheme="minorHAnsi" w:hAnsiTheme="minorHAnsi" w:cstheme="minorHAnsi"/>
          <w:iCs/>
          <w:sz w:val="22"/>
          <w:szCs w:val="22"/>
        </w:rPr>
        <w:t>12</w:t>
      </w:r>
      <w:r w:rsidR="006A265C" w:rsidRPr="00EF4BF6">
        <w:rPr>
          <w:rFonts w:asciiTheme="minorHAnsi" w:hAnsiTheme="minorHAnsi" w:cstheme="minorHAnsi"/>
          <w:iCs/>
          <w:sz w:val="22"/>
          <w:szCs w:val="22"/>
        </w:rPr>
        <w:t>.201</w:t>
      </w:r>
      <w:r w:rsidR="005D5341" w:rsidRPr="00EF4BF6">
        <w:rPr>
          <w:rFonts w:asciiTheme="minorHAnsi" w:hAnsiTheme="minorHAnsi" w:cstheme="minorHAnsi"/>
          <w:iCs/>
          <w:sz w:val="22"/>
          <w:szCs w:val="22"/>
        </w:rPr>
        <w:t>9</w:t>
      </w:r>
      <w:r w:rsidR="006A265C" w:rsidRPr="00EF4BF6">
        <w:rPr>
          <w:rFonts w:asciiTheme="minorHAnsi" w:hAnsiTheme="minorHAnsi" w:cstheme="minorHAnsi"/>
          <w:i/>
          <w:sz w:val="22"/>
          <w:szCs w:val="22"/>
        </w:rPr>
        <w:t>.</w:t>
      </w:r>
      <w:r w:rsidRPr="00EF4BF6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0D43A2AA" w14:textId="4535B948" w:rsidR="00EF4BF6" w:rsidRPr="00EF4BF6" w:rsidRDefault="00EF4BF6" w:rsidP="00EF4BF6">
      <w:pPr>
        <w:pStyle w:val="Odstavecseseznamem"/>
        <w:numPr>
          <w:ilvl w:val="0"/>
          <w:numId w:val="40"/>
        </w:numPr>
        <w:spacing w:before="120" w:after="120" w:line="276" w:lineRule="auto"/>
        <w:ind w:left="567" w:hanging="567"/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Zrušuje se </w:t>
      </w:r>
      <w:r w:rsidRPr="00EF4BF6">
        <w:rPr>
          <w:rFonts w:asciiTheme="minorHAnsi" w:hAnsiTheme="minorHAnsi" w:cstheme="minorHAnsi"/>
          <w:bCs/>
          <w:iCs/>
          <w:sz w:val="22"/>
          <w:szCs w:val="22"/>
        </w:rPr>
        <w:t>obecně závazn</w:t>
      </w:r>
      <w:r>
        <w:rPr>
          <w:rFonts w:asciiTheme="minorHAnsi" w:hAnsiTheme="minorHAnsi" w:cstheme="minorHAnsi"/>
          <w:bCs/>
          <w:iCs/>
          <w:sz w:val="22"/>
          <w:szCs w:val="22"/>
        </w:rPr>
        <w:t>á</w:t>
      </w:r>
      <w:r w:rsidRPr="00EF4BF6">
        <w:rPr>
          <w:rFonts w:asciiTheme="minorHAnsi" w:hAnsiTheme="minorHAnsi" w:cstheme="minorHAnsi"/>
          <w:bCs/>
          <w:iCs/>
          <w:sz w:val="22"/>
          <w:szCs w:val="22"/>
        </w:rPr>
        <w:t xml:space="preserve"> vyhlášk</w:t>
      </w:r>
      <w:r>
        <w:rPr>
          <w:rFonts w:asciiTheme="minorHAnsi" w:hAnsiTheme="minorHAnsi" w:cstheme="minorHAnsi"/>
          <w:bCs/>
          <w:iCs/>
          <w:sz w:val="22"/>
          <w:szCs w:val="22"/>
        </w:rPr>
        <w:t>a</w:t>
      </w:r>
      <w:r w:rsidRPr="00EF4BF6">
        <w:rPr>
          <w:rFonts w:asciiTheme="minorHAnsi" w:hAnsiTheme="minorHAnsi" w:cstheme="minorHAnsi"/>
          <w:bCs/>
          <w:iCs/>
          <w:sz w:val="22"/>
          <w:szCs w:val="22"/>
        </w:rPr>
        <w:t xml:space="preserve"> č. 1/2010 o místním poplatku za provozovaný výherní hrací přístroj nebo jiné technické herní zařízení povolené Ministerstvem financí podle jiného právního předpisu</w:t>
      </w:r>
      <w:r>
        <w:rPr>
          <w:rFonts w:asciiTheme="minorHAnsi" w:hAnsiTheme="minorHAnsi" w:cstheme="minorHAnsi"/>
          <w:bCs/>
          <w:iCs/>
          <w:sz w:val="22"/>
          <w:szCs w:val="22"/>
        </w:rPr>
        <w:t xml:space="preserve"> ze dne </w:t>
      </w:r>
      <w:r w:rsidR="00961BEA">
        <w:rPr>
          <w:rFonts w:asciiTheme="minorHAnsi" w:hAnsiTheme="minorHAnsi" w:cstheme="minorHAnsi"/>
          <w:bCs/>
          <w:iCs/>
          <w:sz w:val="22"/>
          <w:szCs w:val="22"/>
        </w:rPr>
        <w:t>13.12.2010</w:t>
      </w:r>
      <w:r>
        <w:rPr>
          <w:rFonts w:asciiTheme="minorHAnsi" w:hAnsiTheme="minorHAnsi" w:cstheme="minorHAnsi"/>
          <w:bCs/>
          <w:iCs/>
          <w:sz w:val="22"/>
          <w:szCs w:val="22"/>
        </w:rPr>
        <w:t>.</w:t>
      </w:r>
    </w:p>
    <w:p w14:paraId="20682637" w14:textId="1E914A8A" w:rsidR="00EF5B71" w:rsidRPr="00AE1C2B" w:rsidRDefault="00EF5B71" w:rsidP="00AE1C2B">
      <w:pPr>
        <w:pStyle w:val="Nadpis1"/>
        <w:spacing w:after="120" w:line="276" w:lineRule="auto"/>
        <w:jc w:val="center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AE1C2B">
        <w:rPr>
          <w:rFonts w:asciiTheme="minorHAnsi" w:hAnsiTheme="minorHAnsi" w:cstheme="minorHAnsi"/>
          <w:b/>
          <w:bCs/>
          <w:color w:val="auto"/>
          <w:sz w:val="28"/>
          <w:szCs w:val="28"/>
        </w:rPr>
        <w:t>Čl. 1</w:t>
      </w:r>
      <w:r w:rsidR="007F52FE" w:rsidRPr="00AE1C2B">
        <w:rPr>
          <w:rFonts w:asciiTheme="minorHAnsi" w:hAnsiTheme="minorHAnsi" w:cstheme="minorHAnsi"/>
          <w:b/>
          <w:bCs/>
          <w:color w:val="auto"/>
          <w:sz w:val="28"/>
          <w:szCs w:val="28"/>
        </w:rPr>
        <w:t>0</w:t>
      </w:r>
      <w:r w:rsidR="006A265C" w:rsidRPr="00AE1C2B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. </w:t>
      </w:r>
      <w:r w:rsidRPr="00AE1C2B">
        <w:rPr>
          <w:rFonts w:asciiTheme="minorHAnsi" w:hAnsiTheme="minorHAnsi" w:cstheme="minorHAnsi"/>
          <w:b/>
          <w:bCs/>
          <w:color w:val="auto"/>
          <w:sz w:val="28"/>
          <w:szCs w:val="28"/>
        </w:rPr>
        <w:t>Účinnost</w:t>
      </w:r>
    </w:p>
    <w:p w14:paraId="568EC932" w14:textId="4F67FC57" w:rsidR="00EF5B71" w:rsidRPr="004D3151" w:rsidRDefault="00EF5B71" w:rsidP="00AE1C2B">
      <w:pPr>
        <w:spacing w:before="120" w:after="120" w:line="276" w:lineRule="auto"/>
        <w:ind w:firstLine="567"/>
        <w:jc w:val="both"/>
        <w:rPr>
          <w:rFonts w:asciiTheme="minorHAnsi" w:hAnsiTheme="minorHAnsi" w:cstheme="minorHAnsi"/>
          <w:sz w:val="22"/>
          <w:szCs w:val="22"/>
        </w:rPr>
      </w:pPr>
      <w:r w:rsidRPr="004D3151">
        <w:rPr>
          <w:rFonts w:asciiTheme="minorHAnsi" w:hAnsiTheme="minorHAnsi" w:cstheme="minorHAnsi"/>
          <w:sz w:val="22"/>
          <w:szCs w:val="22"/>
        </w:rPr>
        <w:t>Tato vyhláška nabývá účinnosti</w:t>
      </w:r>
      <w:r w:rsidR="005D5341">
        <w:rPr>
          <w:rFonts w:asciiTheme="minorHAnsi" w:hAnsiTheme="minorHAnsi" w:cstheme="minorHAnsi"/>
          <w:sz w:val="22"/>
          <w:szCs w:val="22"/>
        </w:rPr>
        <w:t xml:space="preserve"> patnáctým dnem po dni vyhlášení</w:t>
      </w:r>
      <w:r w:rsidRPr="004D315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EC96C5D" w14:textId="6DC5049D" w:rsidR="000A73CC" w:rsidRPr="00961BEA" w:rsidRDefault="009A6C12" w:rsidP="00AE1C2B">
      <w:pPr>
        <w:pStyle w:val="Zkladntext"/>
        <w:tabs>
          <w:tab w:val="left" w:pos="720"/>
          <w:tab w:val="left" w:pos="6120"/>
        </w:tabs>
        <w:spacing w:after="0"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961BEA">
        <w:rPr>
          <w:rFonts w:asciiTheme="minorHAnsi" w:hAnsiTheme="minorHAnsi" w:cstheme="minorHAnsi"/>
          <w:b/>
          <w:bCs/>
          <w:iCs/>
          <w:sz w:val="22"/>
          <w:szCs w:val="22"/>
        </w:rPr>
        <w:t>Přílohy:</w:t>
      </w:r>
    </w:p>
    <w:p w14:paraId="1E5AAF50" w14:textId="522426C6" w:rsidR="009A6C12" w:rsidRDefault="009A6C12" w:rsidP="00AE1C2B">
      <w:pPr>
        <w:pStyle w:val="Zkladntext"/>
        <w:numPr>
          <w:ilvl w:val="6"/>
          <w:numId w:val="36"/>
        </w:numPr>
        <w:tabs>
          <w:tab w:val="left" w:pos="567"/>
          <w:tab w:val="left" w:pos="6120"/>
        </w:tabs>
        <w:spacing w:after="0" w:line="276" w:lineRule="auto"/>
        <w:ind w:hanging="288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Vymezení veřejného prostranství na území obce pro účely této obecně závazné vyhlášky</w:t>
      </w:r>
    </w:p>
    <w:p w14:paraId="4FF058CA" w14:textId="4BA03158" w:rsidR="009A6C12" w:rsidRDefault="009A6C12" w:rsidP="00AE1C2B">
      <w:pPr>
        <w:pStyle w:val="Zkladntext"/>
        <w:numPr>
          <w:ilvl w:val="6"/>
          <w:numId w:val="36"/>
        </w:numPr>
        <w:tabs>
          <w:tab w:val="left" w:pos="567"/>
          <w:tab w:val="left" w:pos="6120"/>
        </w:tabs>
        <w:spacing w:line="276" w:lineRule="auto"/>
        <w:ind w:hanging="288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Grafické Vymezení veřejného prostranství na území obce pro účely této obecně závazné vyhlášky</w:t>
      </w:r>
    </w:p>
    <w:p w14:paraId="0A1D7896" w14:textId="77777777" w:rsidR="004A0464" w:rsidRDefault="004A0464" w:rsidP="004D3151">
      <w:pPr>
        <w:pStyle w:val="Zkladntext"/>
        <w:tabs>
          <w:tab w:val="left" w:pos="720"/>
          <w:tab w:val="left" w:pos="6120"/>
        </w:tabs>
        <w:spacing w:before="100" w:beforeAutospacing="1" w:after="0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504F0686" w14:textId="103987DA" w:rsidR="006A1248" w:rsidRPr="004D3151" w:rsidRDefault="006A1248" w:rsidP="004A0464">
      <w:pPr>
        <w:pStyle w:val="Zkladntext"/>
        <w:tabs>
          <w:tab w:val="left" w:pos="720"/>
          <w:tab w:val="left" w:pos="6120"/>
        </w:tabs>
        <w:spacing w:after="0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4D3151">
        <w:rPr>
          <w:rFonts w:asciiTheme="minorHAnsi" w:hAnsiTheme="minorHAnsi" w:cstheme="minorHAnsi"/>
          <w:i/>
          <w:sz w:val="22"/>
          <w:szCs w:val="22"/>
        </w:rPr>
        <w:tab/>
      </w:r>
      <w:r w:rsidR="006A265C" w:rsidRPr="004D3151">
        <w:rPr>
          <w:rFonts w:asciiTheme="minorHAnsi" w:hAnsiTheme="minorHAnsi" w:cstheme="minorHAnsi"/>
          <w:i/>
          <w:sz w:val="22"/>
          <w:szCs w:val="22"/>
        </w:rPr>
        <w:t>_________________________</w:t>
      </w:r>
      <w:r w:rsidRPr="004D3151">
        <w:rPr>
          <w:rFonts w:asciiTheme="minorHAnsi" w:hAnsiTheme="minorHAnsi" w:cstheme="minorHAnsi"/>
          <w:i/>
          <w:sz w:val="22"/>
          <w:szCs w:val="22"/>
        </w:rPr>
        <w:tab/>
      </w:r>
      <w:r w:rsidR="006A265C" w:rsidRPr="004D3151">
        <w:rPr>
          <w:rFonts w:asciiTheme="minorHAnsi" w:hAnsiTheme="minorHAnsi" w:cstheme="minorHAnsi"/>
          <w:i/>
          <w:sz w:val="22"/>
          <w:szCs w:val="22"/>
        </w:rPr>
        <w:t>_________________________</w:t>
      </w:r>
    </w:p>
    <w:p w14:paraId="02BA1B40" w14:textId="67388C9B" w:rsidR="006A1248" w:rsidRPr="004D3151" w:rsidRDefault="006A1248" w:rsidP="004D3151">
      <w:pPr>
        <w:pStyle w:val="Zkladntext"/>
        <w:tabs>
          <w:tab w:val="left" w:pos="851"/>
          <w:tab w:val="left" w:pos="6660"/>
        </w:tabs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D3151">
        <w:rPr>
          <w:rFonts w:asciiTheme="minorHAnsi" w:hAnsiTheme="minorHAnsi" w:cstheme="minorHAnsi"/>
          <w:sz w:val="22"/>
          <w:szCs w:val="22"/>
        </w:rPr>
        <w:tab/>
      </w:r>
      <w:r w:rsidR="00B56D95" w:rsidRPr="004D3151">
        <w:rPr>
          <w:rFonts w:asciiTheme="minorHAnsi" w:hAnsiTheme="minorHAnsi" w:cstheme="minorHAnsi"/>
          <w:sz w:val="22"/>
          <w:szCs w:val="22"/>
        </w:rPr>
        <w:t xml:space="preserve">     </w:t>
      </w:r>
      <w:r w:rsidR="006A265C" w:rsidRPr="004D3151">
        <w:rPr>
          <w:rFonts w:asciiTheme="minorHAnsi" w:hAnsiTheme="minorHAnsi" w:cstheme="minorHAnsi"/>
          <w:sz w:val="22"/>
          <w:szCs w:val="22"/>
        </w:rPr>
        <w:t>Miloslav Brada</w:t>
      </w:r>
      <w:r w:rsidRPr="004D3151">
        <w:rPr>
          <w:rFonts w:asciiTheme="minorHAnsi" w:hAnsiTheme="minorHAnsi" w:cstheme="minorHAnsi"/>
          <w:sz w:val="22"/>
          <w:szCs w:val="22"/>
        </w:rPr>
        <w:t xml:space="preserve"> </w:t>
      </w:r>
      <w:r w:rsidRPr="004D3151">
        <w:rPr>
          <w:rFonts w:asciiTheme="minorHAnsi" w:hAnsiTheme="minorHAnsi" w:cstheme="minorHAnsi"/>
          <w:sz w:val="22"/>
          <w:szCs w:val="22"/>
        </w:rPr>
        <w:tab/>
      </w:r>
      <w:r w:rsidR="00F80D2E">
        <w:rPr>
          <w:rFonts w:asciiTheme="minorHAnsi" w:hAnsiTheme="minorHAnsi" w:cstheme="minorHAnsi"/>
          <w:sz w:val="22"/>
          <w:szCs w:val="22"/>
        </w:rPr>
        <w:t xml:space="preserve">    Pavel Škoda</w:t>
      </w:r>
    </w:p>
    <w:p w14:paraId="38B40E30" w14:textId="77777777" w:rsidR="006A1248" w:rsidRPr="004D3151" w:rsidRDefault="006A265C" w:rsidP="004D3151">
      <w:pPr>
        <w:pStyle w:val="Zkladntext"/>
        <w:tabs>
          <w:tab w:val="left" w:pos="1080"/>
          <w:tab w:val="left" w:pos="7020"/>
        </w:tabs>
        <w:spacing w:after="100" w:afterAutospacing="1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D3151">
        <w:rPr>
          <w:rFonts w:asciiTheme="minorHAnsi" w:hAnsiTheme="minorHAnsi" w:cstheme="minorHAnsi"/>
          <w:sz w:val="22"/>
          <w:szCs w:val="22"/>
        </w:rPr>
        <w:tab/>
        <w:t xml:space="preserve">1. </w:t>
      </w:r>
      <w:r w:rsidR="006A1248" w:rsidRPr="004D3151">
        <w:rPr>
          <w:rFonts w:asciiTheme="minorHAnsi" w:hAnsiTheme="minorHAnsi" w:cstheme="minorHAnsi"/>
          <w:sz w:val="22"/>
          <w:szCs w:val="22"/>
        </w:rPr>
        <w:t>místostarosta</w:t>
      </w:r>
      <w:r w:rsidR="006A1248" w:rsidRPr="004D3151">
        <w:rPr>
          <w:rFonts w:asciiTheme="minorHAnsi" w:hAnsiTheme="minorHAnsi" w:cstheme="minorHAnsi"/>
          <w:sz w:val="22"/>
          <w:szCs w:val="22"/>
        </w:rPr>
        <w:tab/>
        <w:t>starosta</w:t>
      </w:r>
    </w:p>
    <w:p w14:paraId="080688B4" w14:textId="2B967EA8" w:rsidR="000F415D" w:rsidRDefault="006A1248" w:rsidP="004A0464">
      <w:pPr>
        <w:pStyle w:val="Zkladntext"/>
        <w:tabs>
          <w:tab w:val="left" w:pos="1080"/>
          <w:tab w:val="left" w:pos="5812"/>
        </w:tabs>
        <w:spacing w:before="480"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Pr="004024A7">
        <w:rPr>
          <w:rFonts w:asciiTheme="minorHAnsi" w:hAnsiTheme="minorHAnsi" w:cstheme="minorHAnsi"/>
          <w:sz w:val="22"/>
          <w:szCs w:val="22"/>
        </w:rPr>
        <w:t>yvěšeno na úřední desce dne:</w:t>
      </w:r>
      <w:r w:rsidR="00E43DBB">
        <w:rPr>
          <w:rFonts w:asciiTheme="minorHAnsi" w:hAnsiTheme="minorHAnsi" w:cstheme="minorHAnsi"/>
          <w:sz w:val="22"/>
          <w:szCs w:val="22"/>
        </w:rPr>
        <w:t xml:space="preserve"> </w:t>
      </w:r>
      <w:r w:rsidR="00E74BCA">
        <w:rPr>
          <w:rFonts w:asciiTheme="minorHAnsi" w:hAnsiTheme="minorHAnsi" w:cstheme="minorHAnsi"/>
          <w:sz w:val="22"/>
          <w:szCs w:val="22"/>
        </w:rPr>
        <w:t>24</w:t>
      </w:r>
      <w:r w:rsidR="00866AFD" w:rsidRPr="004A0464">
        <w:rPr>
          <w:rFonts w:asciiTheme="minorHAnsi" w:hAnsiTheme="minorHAnsi" w:cstheme="minorHAnsi"/>
          <w:sz w:val="22"/>
          <w:szCs w:val="22"/>
        </w:rPr>
        <w:t xml:space="preserve">. </w:t>
      </w:r>
      <w:r w:rsidR="00E74BCA">
        <w:rPr>
          <w:rFonts w:asciiTheme="minorHAnsi" w:hAnsiTheme="minorHAnsi" w:cstheme="minorHAnsi"/>
          <w:sz w:val="22"/>
          <w:szCs w:val="22"/>
        </w:rPr>
        <w:t>1</w:t>
      </w:r>
      <w:r w:rsidR="00866AFD" w:rsidRPr="004A0464">
        <w:rPr>
          <w:rFonts w:asciiTheme="minorHAnsi" w:hAnsiTheme="minorHAnsi" w:cstheme="minorHAnsi"/>
          <w:sz w:val="22"/>
          <w:szCs w:val="22"/>
        </w:rPr>
        <w:t>. 20</w:t>
      </w:r>
      <w:r w:rsidR="0029765B">
        <w:rPr>
          <w:rFonts w:asciiTheme="minorHAnsi" w:hAnsiTheme="minorHAnsi" w:cstheme="minorHAnsi"/>
          <w:sz w:val="22"/>
          <w:szCs w:val="22"/>
        </w:rPr>
        <w:t>20</w:t>
      </w:r>
      <w:r w:rsidR="004E4AFB">
        <w:rPr>
          <w:rFonts w:asciiTheme="minorHAnsi" w:hAnsiTheme="minorHAnsi" w:cstheme="minorHAnsi"/>
          <w:sz w:val="22"/>
          <w:szCs w:val="22"/>
        </w:rPr>
        <w:tab/>
      </w:r>
    </w:p>
    <w:p w14:paraId="7DB723B3" w14:textId="73D79F71" w:rsidR="006A1248" w:rsidRDefault="006A1248" w:rsidP="004D3151">
      <w:pPr>
        <w:pStyle w:val="Zkladntext"/>
        <w:tabs>
          <w:tab w:val="left" w:pos="1080"/>
          <w:tab w:val="left" w:pos="5812"/>
        </w:tabs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024A7">
        <w:rPr>
          <w:rFonts w:asciiTheme="minorHAnsi" w:hAnsiTheme="minorHAnsi" w:cstheme="minorHAnsi"/>
          <w:sz w:val="22"/>
          <w:szCs w:val="22"/>
        </w:rPr>
        <w:t>Sejmuto z úřední desky dne:</w:t>
      </w:r>
      <w:r w:rsidR="007034A5">
        <w:rPr>
          <w:rFonts w:asciiTheme="minorHAnsi" w:hAnsiTheme="minorHAnsi" w:cstheme="minorHAnsi"/>
          <w:sz w:val="22"/>
          <w:szCs w:val="22"/>
        </w:rPr>
        <w:t xml:space="preserve"> </w:t>
      </w:r>
      <w:r w:rsidR="00E74BCA">
        <w:rPr>
          <w:rFonts w:asciiTheme="minorHAnsi" w:hAnsiTheme="minorHAnsi" w:cstheme="minorHAnsi"/>
          <w:sz w:val="22"/>
          <w:szCs w:val="22"/>
        </w:rPr>
        <w:t>11. 2</w:t>
      </w:r>
      <w:r w:rsidR="00866AFD">
        <w:rPr>
          <w:rFonts w:asciiTheme="minorHAnsi" w:hAnsiTheme="minorHAnsi" w:cstheme="minorHAnsi"/>
          <w:sz w:val="22"/>
          <w:szCs w:val="22"/>
        </w:rPr>
        <w:t>. 20</w:t>
      </w:r>
      <w:r w:rsidR="0029765B">
        <w:rPr>
          <w:rFonts w:asciiTheme="minorHAnsi" w:hAnsiTheme="minorHAnsi" w:cstheme="minorHAnsi"/>
          <w:sz w:val="22"/>
          <w:szCs w:val="22"/>
        </w:rPr>
        <w:t>20</w:t>
      </w:r>
    </w:p>
    <w:p w14:paraId="5398408A" w14:textId="77777777" w:rsidR="00BB3869" w:rsidRDefault="006A1248" w:rsidP="004D3151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  <w:sectPr w:rsidR="00BB3869" w:rsidSect="00F97CB7">
          <w:footerReference w:type="default" r:id="rId11"/>
          <w:headerReference w:type="first" r:id="rId12"/>
          <w:footerReference w:type="first" r:id="rId13"/>
          <w:pgSz w:w="11909" w:h="16834" w:code="9"/>
          <w:pgMar w:top="1134" w:right="1134" w:bottom="709" w:left="1134" w:header="709" w:footer="475" w:gutter="0"/>
          <w:cols w:space="708"/>
          <w:noEndnote/>
          <w:titlePg/>
        </w:sectPr>
      </w:pPr>
      <w:r>
        <w:rPr>
          <w:rFonts w:asciiTheme="minorHAnsi" w:hAnsiTheme="minorHAnsi" w:cstheme="minorHAnsi"/>
          <w:sz w:val="22"/>
          <w:szCs w:val="22"/>
        </w:rPr>
        <w:t>Vyvěšeno zároveň na elektronické úřední desce.</w:t>
      </w:r>
    </w:p>
    <w:p w14:paraId="2DAC0B36" w14:textId="7B3CA419" w:rsidR="00BB3869" w:rsidRPr="00F97CB7" w:rsidRDefault="00BB3869" w:rsidP="00F97CB7">
      <w:pPr>
        <w:pStyle w:val="Podnadpis"/>
        <w:jc w:val="both"/>
      </w:pPr>
      <w:r w:rsidRPr="00F97CB7">
        <w:lastRenderedPageBreak/>
        <w:t xml:space="preserve">Příloha č. 1 k obecně závazné vyhlášce č. </w:t>
      </w:r>
      <w:r w:rsidR="0029765B">
        <w:t>1</w:t>
      </w:r>
      <w:r w:rsidRPr="00F97CB7">
        <w:t>/20</w:t>
      </w:r>
      <w:r w:rsidR="0029765B">
        <w:t>20</w:t>
      </w:r>
      <w:r w:rsidRPr="00F97CB7">
        <w:t xml:space="preserve"> o místním poplatku za užívání veřejného prostranství</w:t>
      </w:r>
    </w:p>
    <w:p w14:paraId="2B3DBD30" w14:textId="77777777" w:rsidR="00BB3869" w:rsidRDefault="00BB3869" w:rsidP="004D3151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3884D643" w14:textId="71B9CADD" w:rsidR="00BB3869" w:rsidRDefault="00BB3869" w:rsidP="004D3151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Vymezení veřejného prostranství na území obce pro účely této obecně závazné vyhlášky:</w:t>
      </w:r>
    </w:p>
    <w:p w14:paraId="6531B410" w14:textId="77777777" w:rsidR="00C17C8C" w:rsidRDefault="00C17C8C" w:rsidP="004D3151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FA88162" w14:textId="2E03DC93" w:rsidR="00BB3869" w:rsidRPr="00C17C8C" w:rsidRDefault="00BB3869" w:rsidP="004D3151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17C8C">
        <w:rPr>
          <w:rFonts w:asciiTheme="minorHAnsi" w:hAnsiTheme="minorHAnsi" w:cstheme="minorHAnsi"/>
          <w:b/>
          <w:bCs/>
          <w:iCs/>
          <w:sz w:val="22"/>
          <w:szCs w:val="22"/>
        </w:rPr>
        <w:t>Katastrální území Studená:</w:t>
      </w:r>
    </w:p>
    <w:p w14:paraId="23940C6B" w14:textId="6022EB49" w:rsidR="00BB3869" w:rsidRPr="00C17C8C" w:rsidRDefault="00BB3869" w:rsidP="004D3151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Náměstí – p. č. 2487/5</w:t>
      </w:r>
      <w:r w:rsidR="0097075E">
        <w:rPr>
          <w:rFonts w:asciiTheme="minorHAnsi" w:hAnsiTheme="minorHAnsi" w:cstheme="minorHAnsi"/>
          <w:iCs/>
          <w:sz w:val="22"/>
          <w:szCs w:val="22"/>
        </w:rPr>
        <w:t xml:space="preserve">, </w:t>
      </w:r>
      <w:r w:rsidR="0097075E" w:rsidRPr="00C17C8C">
        <w:rPr>
          <w:rFonts w:asciiTheme="minorHAnsi" w:hAnsiTheme="minorHAnsi" w:cstheme="minorHAnsi"/>
          <w:iCs/>
          <w:sz w:val="22"/>
          <w:szCs w:val="22"/>
        </w:rPr>
        <w:t>p. č. 2487/12, p. č. 68/7, p. č. 68/8, p. č. 68/13, p. č. 2487/11</w:t>
      </w:r>
    </w:p>
    <w:p w14:paraId="6A96607D" w14:textId="524EBA9C" w:rsidR="007B4A2F" w:rsidRPr="00C17C8C" w:rsidRDefault="007B4A2F" w:rsidP="004D3151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17C8C">
        <w:rPr>
          <w:rFonts w:asciiTheme="minorHAnsi" w:hAnsiTheme="minorHAnsi" w:cstheme="minorHAnsi"/>
          <w:iCs/>
          <w:sz w:val="22"/>
          <w:szCs w:val="22"/>
        </w:rPr>
        <w:t>Chodník – p. č. 2487/3</w:t>
      </w:r>
    </w:p>
    <w:p w14:paraId="3159D235" w14:textId="37966B7C" w:rsidR="007B4A2F" w:rsidRPr="00C17C8C" w:rsidRDefault="007B4A2F" w:rsidP="004D3151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17C8C">
        <w:rPr>
          <w:rFonts w:asciiTheme="minorHAnsi" w:hAnsiTheme="minorHAnsi" w:cstheme="minorHAnsi"/>
          <w:iCs/>
          <w:sz w:val="22"/>
          <w:szCs w:val="22"/>
        </w:rPr>
        <w:t>Ulice Komenského – p. č. 2444/3, p. č. 2449/7, p. č. 1417/9</w:t>
      </w:r>
    </w:p>
    <w:p w14:paraId="5187DA59" w14:textId="3A574B26" w:rsidR="007B4A2F" w:rsidRPr="00C17C8C" w:rsidRDefault="007B4A2F" w:rsidP="004D3151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17C8C">
        <w:rPr>
          <w:rFonts w:asciiTheme="minorHAnsi" w:hAnsiTheme="minorHAnsi" w:cstheme="minorHAnsi"/>
          <w:iCs/>
          <w:sz w:val="22"/>
          <w:szCs w:val="22"/>
        </w:rPr>
        <w:t>Prostor za hasičskou zbrojnicí – p. č. 1416/23, p. č. 1416/16</w:t>
      </w:r>
    </w:p>
    <w:p w14:paraId="41EAC3C0" w14:textId="4C9484FF" w:rsidR="007B4A2F" w:rsidRPr="00C17C8C" w:rsidRDefault="007B4A2F" w:rsidP="004D3151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17C8C">
        <w:rPr>
          <w:rFonts w:asciiTheme="minorHAnsi" w:hAnsiTheme="minorHAnsi" w:cstheme="minorHAnsi"/>
          <w:iCs/>
          <w:sz w:val="22"/>
          <w:szCs w:val="22"/>
        </w:rPr>
        <w:t>Parkoviště u čp. 118 – p. č. 2549, p. č. 2550</w:t>
      </w:r>
    </w:p>
    <w:p w14:paraId="78BEF843" w14:textId="1BC25936" w:rsidR="007B4A2F" w:rsidRPr="00C17C8C" w:rsidRDefault="007B4A2F" w:rsidP="004D3151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17C8C">
        <w:rPr>
          <w:rFonts w:asciiTheme="minorHAnsi" w:hAnsiTheme="minorHAnsi" w:cstheme="minorHAnsi"/>
          <w:iCs/>
          <w:sz w:val="22"/>
          <w:szCs w:val="22"/>
        </w:rPr>
        <w:t xml:space="preserve">Obecní park Studená – p. č. 115/1, p. č. 115/10, </w:t>
      </w:r>
    </w:p>
    <w:p w14:paraId="09E524D1" w14:textId="59D0CC31" w:rsidR="007B4A2F" w:rsidRPr="00C17C8C" w:rsidRDefault="007B4A2F" w:rsidP="004D3151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17C8C">
        <w:rPr>
          <w:rFonts w:asciiTheme="minorHAnsi" w:hAnsiTheme="minorHAnsi" w:cstheme="minorHAnsi"/>
          <w:iCs/>
          <w:sz w:val="22"/>
          <w:szCs w:val="22"/>
        </w:rPr>
        <w:t>Odstavná plocha před hřbitovem –</w:t>
      </w:r>
      <w:r w:rsidR="00C17C8C" w:rsidRPr="00C17C8C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C17C8C">
        <w:rPr>
          <w:rFonts w:asciiTheme="minorHAnsi" w:hAnsiTheme="minorHAnsi" w:cstheme="minorHAnsi"/>
          <w:iCs/>
          <w:sz w:val="22"/>
          <w:szCs w:val="22"/>
        </w:rPr>
        <w:t>p. č. 2531, část p. č. 2487/9</w:t>
      </w:r>
    </w:p>
    <w:p w14:paraId="4FE3E008" w14:textId="36A949CE" w:rsidR="0097075E" w:rsidRPr="00C17C8C" w:rsidRDefault="0097075E" w:rsidP="004D3151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17C8C">
        <w:rPr>
          <w:rFonts w:asciiTheme="minorHAnsi" w:hAnsiTheme="minorHAnsi" w:cstheme="minorHAnsi"/>
          <w:iCs/>
          <w:sz w:val="22"/>
          <w:szCs w:val="22"/>
        </w:rPr>
        <w:t>Ulice 1. Máje – p. č. 1420/2, p. č. 1420/3, p. č. 2501/2</w:t>
      </w:r>
    </w:p>
    <w:p w14:paraId="17812819" w14:textId="29BFCD0C" w:rsidR="0097075E" w:rsidRDefault="0097075E" w:rsidP="004D3151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C17C8C">
        <w:rPr>
          <w:rFonts w:asciiTheme="minorHAnsi" w:hAnsiTheme="minorHAnsi" w:cstheme="minorHAnsi"/>
          <w:iCs/>
          <w:sz w:val="22"/>
          <w:szCs w:val="22"/>
        </w:rPr>
        <w:t>Proluka pod náměstím – p. č. 2548, p. č. 1502/1, p. č. 2553, p. č. 1498/1, p. č. 1498/3, p. č. 1502/5, p. č. 1495/6, p. č. 1503/1</w:t>
      </w:r>
    </w:p>
    <w:p w14:paraId="3E2A0B31" w14:textId="6DFC3BBA" w:rsidR="000849E9" w:rsidRDefault="000849E9" w:rsidP="004D3151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316A6C8E" w14:textId="77777777" w:rsidR="000849E9" w:rsidRDefault="000849E9" w:rsidP="004D3151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  <w:sectPr w:rsidR="000849E9" w:rsidSect="006A1248">
          <w:headerReference w:type="first" r:id="rId14"/>
          <w:pgSz w:w="11909" w:h="16834" w:code="9"/>
          <w:pgMar w:top="1134" w:right="1134" w:bottom="1134" w:left="1134" w:header="709" w:footer="475" w:gutter="0"/>
          <w:cols w:space="708"/>
          <w:noEndnote/>
          <w:titlePg/>
        </w:sectPr>
      </w:pPr>
    </w:p>
    <w:p w14:paraId="55320CF5" w14:textId="5D164398" w:rsidR="000849E9" w:rsidRDefault="000849E9" w:rsidP="00F97CB7">
      <w:pPr>
        <w:pStyle w:val="Podnadpis"/>
        <w:jc w:val="both"/>
      </w:pPr>
      <w:r>
        <w:rPr>
          <w:iCs/>
        </w:rPr>
        <w:lastRenderedPageBreak/>
        <w:t xml:space="preserve">Příloha č. 2 </w:t>
      </w:r>
      <w:r>
        <w:t xml:space="preserve">k obecně závazné vyhlášce č. </w:t>
      </w:r>
      <w:r w:rsidR="0029765B">
        <w:t>1</w:t>
      </w:r>
      <w:r>
        <w:t>/20</w:t>
      </w:r>
      <w:r w:rsidR="0029765B">
        <w:t>20</w:t>
      </w:r>
      <w:r>
        <w:t xml:space="preserve"> o místním poplatku za užívání veřejného prostranství</w:t>
      </w:r>
    </w:p>
    <w:p w14:paraId="7C27F981" w14:textId="77777777" w:rsidR="000849E9" w:rsidRDefault="000849E9" w:rsidP="000849E9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49BB649" w14:textId="4FB6FF94" w:rsidR="000849E9" w:rsidRDefault="00C17C8C" w:rsidP="000849E9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Grafické v</w:t>
      </w:r>
      <w:r w:rsidR="000849E9">
        <w:rPr>
          <w:rFonts w:asciiTheme="minorHAnsi" w:hAnsiTheme="minorHAnsi" w:cstheme="minorHAnsi"/>
          <w:iCs/>
          <w:sz w:val="22"/>
          <w:szCs w:val="22"/>
        </w:rPr>
        <w:t>ymezení veřejného prostranství na území obce pro účely této obecně závazné vyhlášky:</w:t>
      </w:r>
    </w:p>
    <w:p w14:paraId="008C421D" w14:textId="41DF5471" w:rsidR="000849E9" w:rsidRPr="00C17C8C" w:rsidRDefault="000849E9" w:rsidP="000849E9">
      <w:pPr>
        <w:pStyle w:val="Zkladntext"/>
        <w:tabs>
          <w:tab w:val="left" w:pos="1080"/>
          <w:tab w:val="left" w:pos="7020"/>
        </w:tabs>
        <w:spacing w:after="0"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17C8C">
        <w:rPr>
          <w:rFonts w:asciiTheme="minorHAnsi" w:hAnsiTheme="minorHAnsi" w:cstheme="minorHAnsi"/>
          <w:b/>
          <w:bCs/>
          <w:iCs/>
          <w:sz w:val="22"/>
          <w:szCs w:val="22"/>
        </w:rPr>
        <w:t>Katastrální území Studená:</w:t>
      </w:r>
    </w:p>
    <w:p w14:paraId="4F1F06B8" w14:textId="766F69AE" w:rsidR="00BB3869" w:rsidRPr="004024A7" w:rsidRDefault="00C17C8C" w:rsidP="00ED6DE6">
      <w:pPr>
        <w:pStyle w:val="Zkladntext"/>
        <w:tabs>
          <w:tab w:val="left" w:pos="1080"/>
          <w:tab w:val="left" w:pos="7020"/>
        </w:tabs>
        <w:spacing w:after="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B362456" wp14:editId="44F1D989">
            <wp:extent cx="6029325" cy="7618024"/>
            <wp:effectExtent l="0" t="0" r="0" b="2540"/>
            <wp:docPr id="2" name="Obrázek 2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2 Grafické vymezení VP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84"/>
                    <a:stretch/>
                  </pic:blipFill>
                  <pic:spPr bwMode="auto">
                    <a:xfrm>
                      <a:off x="0" y="0"/>
                      <a:ext cx="6034202" cy="762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3869" w:rsidRPr="004024A7" w:rsidSect="006A1248">
      <w:pgSz w:w="11909" w:h="16834" w:code="9"/>
      <w:pgMar w:top="1134" w:right="1134" w:bottom="1134" w:left="1134" w:header="709" w:footer="475" w:gutter="0"/>
      <w:cols w:space="708"/>
      <w:noEndnote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David Fogl" w:date="2019-11-25T08:23:00Z" w:initials="IDFtS(">
    <w:p w14:paraId="0C6639CA" w14:textId="31EB0974" w:rsidR="0027056C" w:rsidRDefault="0027056C">
      <w:pPr>
        <w:pStyle w:val="Textkomente"/>
      </w:pPr>
      <w:r>
        <w:rPr>
          <w:rStyle w:val="Odkaznakoment"/>
        </w:rPr>
        <w:annotationRef/>
      </w:r>
      <w:r>
        <w:t>Max. 100 Kč</w:t>
      </w:r>
    </w:p>
  </w:comment>
  <w:comment w:id="2" w:author="David Fogl" w:date="2019-11-25T08:23:00Z" w:initials="IDFtS(">
    <w:p w14:paraId="20D67D63" w14:textId="7B70A31D" w:rsidR="0027056C" w:rsidRDefault="0027056C">
      <w:pPr>
        <w:pStyle w:val="Textkomente"/>
      </w:pPr>
      <w:r>
        <w:rPr>
          <w:rStyle w:val="Odkaznakoment"/>
        </w:rPr>
        <w:annotationRef/>
      </w:r>
      <w:r>
        <w:t>Max. 10 Kč</w:t>
      </w:r>
    </w:p>
  </w:comment>
  <w:comment w:id="3" w:author="David Fogl" w:date="2019-11-25T08:24:00Z" w:initials="IDFtS(">
    <w:p w14:paraId="2B2E88D8" w14:textId="66D3F43B" w:rsidR="0027056C" w:rsidRDefault="0027056C">
      <w:pPr>
        <w:pStyle w:val="Textkomente"/>
      </w:pPr>
      <w:r>
        <w:rPr>
          <w:rStyle w:val="Odkaznakoment"/>
        </w:rPr>
        <w:annotationRef/>
      </w:r>
      <w:r>
        <w:t>Max. 10 Kč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C6639CA" w15:done="1"/>
  <w15:commentEx w15:paraId="20D67D63" w15:done="0"/>
  <w15:commentEx w15:paraId="2B2E88D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C6639CA" w16cid:durableId="21860E08"/>
  <w16cid:commentId w16cid:paraId="20D67D63" w16cid:durableId="21860E16"/>
  <w16cid:commentId w16cid:paraId="2B2E88D8" w16cid:durableId="21860E2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AA9F1" w14:textId="77777777" w:rsidR="00B74858" w:rsidRDefault="00B74858">
      <w:r>
        <w:separator/>
      </w:r>
    </w:p>
  </w:endnote>
  <w:endnote w:type="continuationSeparator" w:id="0">
    <w:p w14:paraId="68F7849A" w14:textId="77777777" w:rsidR="00B74858" w:rsidRDefault="00B74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 Arial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578EC" w14:textId="77777777" w:rsidR="00B74858" w:rsidRPr="004044C8" w:rsidRDefault="00B74858" w:rsidP="00846127">
    <w:pPr>
      <w:widowControl w:val="0"/>
      <w:tabs>
        <w:tab w:val="left" w:pos="284"/>
        <w:tab w:val="center" w:pos="4154"/>
        <w:tab w:val="right" w:pos="8309"/>
      </w:tabs>
      <w:autoSpaceDE w:val="0"/>
      <w:autoSpaceDN w:val="0"/>
      <w:adjustRightInd w:val="0"/>
      <w:jc w:val="both"/>
      <w:rPr>
        <w:b/>
        <w:sz w:val="10"/>
        <w:szCs w:val="10"/>
      </w:rPr>
    </w:pPr>
  </w:p>
  <w:p w14:paraId="79BCFC3A" w14:textId="77777777" w:rsidR="00B74858" w:rsidRPr="004044C8" w:rsidRDefault="00B74858" w:rsidP="00846127">
    <w:pPr>
      <w:widowControl w:val="0"/>
      <w:tabs>
        <w:tab w:val="center" w:pos="4154"/>
        <w:tab w:val="right" w:pos="8309"/>
      </w:tabs>
      <w:autoSpaceDE w:val="0"/>
      <w:autoSpaceDN w:val="0"/>
      <w:adjustRightInd w:val="0"/>
      <w:rPr>
        <w:rFonts w:asciiTheme="minorHAnsi" w:hAnsiTheme="minorHAnsi" w:cstheme="minorHAnsi"/>
        <w:sz w:val="16"/>
        <w:szCs w:val="16"/>
      </w:rPr>
    </w:pPr>
  </w:p>
  <w:p w14:paraId="62253F12" w14:textId="77777777" w:rsidR="00B74858" w:rsidRPr="004044C8" w:rsidRDefault="00B74858" w:rsidP="006A1248">
    <w:pPr>
      <w:widowControl w:val="0"/>
      <w:tabs>
        <w:tab w:val="center" w:pos="4154"/>
        <w:tab w:val="right" w:pos="8309"/>
      </w:tabs>
      <w:autoSpaceDE w:val="0"/>
      <w:autoSpaceDN w:val="0"/>
      <w:adjustRightInd w:val="0"/>
      <w:jc w:val="center"/>
      <w:rPr>
        <w:rFonts w:asciiTheme="minorHAnsi" w:hAnsiTheme="minorHAnsi" w:cstheme="minorHAnsi"/>
        <w:sz w:val="20"/>
        <w:szCs w:val="20"/>
      </w:rPr>
    </w:pPr>
    <w:r w:rsidRPr="004044C8">
      <w:rPr>
        <w:rFonts w:asciiTheme="minorHAnsi" w:hAnsiTheme="minorHAnsi" w:cstheme="minorHAnsi"/>
        <w:sz w:val="20"/>
        <w:szCs w:val="20"/>
      </w:rPr>
      <w:fldChar w:fldCharType="begin"/>
    </w:r>
    <w:r w:rsidRPr="004044C8">
      <w:rPr>
        <w:rFonts w:asciiTheme="minorHAnsi" w:hAnsiTheme="minorHAnsi" w:cstheme="minorHAnsi"/>
        <w:sz w:val="20"/>
        <w:szCs w:val="20"/>
      </w:rPr>
      <w:instrText xml:space="preserve"> PAGE   \* MERGEFORMAT </w:instrText>
    </w:r>
    <w:r w:rsidRPr="004044C8">
      <w:rPr>
        <w:rFonts w:asciiTheme="minorHAnsi" w:hAnsiTheme="minorHAnsi" w:cstheme="minorHAnsi"/>
        <w:sz w:val="20"/>
        <w:szCs w:val="20"/>
      </w:rPr>
      <w:fldChar w:fldCharType="separate"/>
    </w:r>
    <w:r w:rsidR="002E29DA">
      <w:rPr>
        <w:rFonts w:asciiTheme="minorHAnsi" w:hAnsiTheme="minorHAnsi" w:cstheme="minorHAnsi"/>
        <w:noProof/>
        <w:sz w:val="20"/>
        <w:szCs w:val="20"/>
      </w:rPr>
      <w:t>3</w:t>
    </w:r>
    <w:r w:rsidRPr="004044C8">
      <w:rPr>
        <w:rFonts w:asciiTheme="minorHAnsi" w:hAnsiTheme="minorHAnsi" w:cstheme="minorHAnsi"/>
        <w:sz w:val="20"/>
        <w:szCs w:val="20"/>
      </w:rPr>
      <w:fldChar w:fldCharType="end"/>
    </w:r>
    <w:r w:rsidRPr="004044C8">
      <w:rPr>
        <w:rFonts w:asciiTheme="minorHAnsi" w:hAnsiTheme="minorHAnsi" w:cstheme="minorHAnsi"/>
        <w:sz w:val="20"/>
        <w:szCs w:val="20"/>
      </w:rPr>
      <w:t>/</w:t>
    </w:r>
    <w:r w:rsidRPr="004044C8">
      <w:rPr>
        <w:rFonts w:asciiTheme="minorHAnsi" w:hAnsiTheme="minorHAnsi" w:cstheme="minorHAnsi"/>
        <w:sz w:val="20"/>
        <w:szCs w:val="20"/>
      </w:rPr>
      <w:fldChar w:fldCharType="begin"/>
    </w:r>
    <w:r w:rsidRPr="004044C8">
      <w:rPr>
        <w:rFonts w:asciiTheme="minorHAnsi" w:hAnsiTheme="minorHAnsi" w:cstheme="minorHAnsi"/>
        <w:sz w:val="20"/>
        <w:szCs w:val="20"/>
      </w:rPr>
      <w:instrText xml:space="preserve"> NUMPAGES   \* MERGEFORMAT </w:instrText>
    </w:r>
    <w:r w:rsidRPr="004044C8">
      <w:rPr>
        <w:rFonts w:asciiTheme="minorHAnsi" w:hAnsiTheme="minorHAnsi" w:cstheme="minorHAnsi"/>
        <w:sz w:val="20"/>
        <w:szCs w:val="20"/>
      </w:rPr>
      <w:fldChar w:fldCharType="separate"/>
    </w:r>
    <w:r w:rsidR="002E29DA">
      <w:rPr>
        <w:rFonts w:asciiTheme="minorHAnsi" w:hAnsiTheme="minorHAnsi" w:cstheme="minorHAnsi"/>
        <w:noProof/>
        <w:sz w:val="20"/>
        <w:szCs w:val="20"/>
      </w:rPr>
      <w:t>4</w:t>
    </w:r>
    <w:r w:rsidRPr="004044C8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033EF" w14:textId="77777777" w:rsidR="00B74858" w:rsidRPr="006A1248" w:rsidRDefault="00B74858" w:rsidP="006A1248">
    <w:pPr>
      <w:widowControl w:val="0"/>
      <w:tabs>
        <w:tab w:val="left" w:pos="284"/>
        <w:tab w:val="center" w:pos="4154"/>
        <w:tab w:val="right" w:pos="8309"/>
      </w:tabs>
      <w:autoSpaceDE w:val="0"/>
      <w:autoSpaceDN w:val="0"/>
      <w:adjustRightInd w:val="0"/>
      <w:jc w:val="both"/>
      <w:rPr>
        <w:rFonts w:ascii="Calibri" w:hAnsi="Calibri" w:cs="Calibri"/>
        <w:sz w:val="20"/>
        <w:szCs w:val="20"/>
      </w:rPr>
    </w:pPr>
  </w:p>
  <w:p w14:paraId="72F52AB1" w14:textId="77777777" w:rsidR="00B74858" w:rsidRPr="004044C8" w:rsidRDefault="00B74858" w:rsidP="006A1248">
    <w:pPr>
      <w:widowControl w:val="0"/>
      <w:tabs>
        <w:tab w:val="center" w:pos="4154"/>
        <w:tab w:val="right" w:pos="8309"/>
      </w:tabs>
      <w:autoSpaceDE w:val="0"/>
      <w:autoSpaceDN w:val="0"/>
      <w:adjustRightInd w:val="0"/>
      <w:jc w:val="center"/>
      <w:rPr>
        <w:rFonts w:asciiTheme="minorHAnsi" w:hAnsiTheme="minorHAnsi" w:cstheme="minorHAnsi"/>
        <w:sz w:val="20"/>
        <w:szCs w:val="20"/>
      </w:rPr>
    </w:pPr>
    <w:r w:rsidRPr="004044C8">
      <w:rPr>
        <w:rFonts w:asciiTheme="minorHAnsi" w:hAnsiTheme="minorHAnsi" w:cstheme="minorHAnsi"/>
        <w:sz w:val="20"/>
        <w:szCs w:val="20"/>
      </w:rPr>
      <w:fldChar w:fldCharType="begin"/>
    </w:r>
    <w:r w:rsidRPr="004044C8">
      <w:rPr>
        <w:rFonts w:asciiTheme="minorHAnsi" w:hAnsiTheme="minorHAnsi" w:cstheme="minorHAnsi"/>
        <w:sz w:val="20"/>
        <w:szCs w:val="20"/>
      </w:rPr>
      <w:instrText xml:space="preserve"> PAGE   \* MERGEFORMAT </w:instrText>
    </w:r>
    <w:r w:rsidRPr="004044C8">
      <w:rPr>
        <w:rFonts w:asciiTheme="minorHAnsi" w:hAnsiTheme="minorHAnsi" w:cstheme="minorHAnsi"/>
        <w:sz w:val="20"/>
        <w:szCs w:val="20"/>
      </w:rPr>
      <w:fldChar w:fldCharType="separate"/>
    </w:r>
    <w:r w:rsidR="002E29DA">
      <w:rPr>
        <w:rFonts w:asciiTheme="minorHAnsi" w:hAnsiTheme="minorHAnsi" w:cstheme="minorHAnsi"/>
        <w:noProof/>
        <w:sz w:val="20"/>
        <w:szCs w:val="20"/>
      </w:rPr>
      <w:t>1</w:t>
    </w:r>
    <w:r w:rsidRPr="004044C8">
      <w:rPr>
        <w:rFonts w:asciiTheme="minorHAnsi" w:hAnsiTheme="minorHAnsi" w:cstheme="minorHAnsi"/>
        <w:sz w:val="20"/>
        <w:szCs w:val="20"/>
      </w:rPr>
      <w:fldChar w:fldCharType="end"/>
    </w:r>
    <w:r w:rsidRPr="004044C8">
      <w:rPr>
        <w:rFonts w:asciiTheme="minorHAnsi" w:hAnsiTheme="minorHAnsi" w:cstheme="minorHAnsi"/>
        <w:sz w:val="20"/>
        <w:szCs w:val="20"/>
      </w:rPr>
      <w:t>/</w:t>
    </w:r>
    <w:r w:rsidRPr="004044C8">
      <w:rPr>
        <w:rFonts w:asciiTheme="minorHAnsi" w:hAnsiTheme="minorHAnsi" w:cstheme="minorHAnsi"/>
        <w:sz w:val="20"/>
        <w:szCs w:val="20"/>
      </w:rPr>
      <w:fldChar w:fldCharType="begin"/>
    </w:r>
    <w:r w:rsidRPr="004044C8">
      <w:rPr>
        <w:rFonts w:asciiTheme="minorHAnsi" w:hAnsiTheme="minorHAnsi" w:cstheme="minorHAnsi"/>
        <w:sz w:val="20"/>
        <w:szCs w:val="20"/>
      </w:rPr>
      <w:instrText xml:space="preserve"> NUMPAGES   \* MERGEFORMAT </w:instrText>
    </w:r>
    <w:r w:rsidRPr="004044C8">
      <w:rPr>
        <w:rFonts w:asciiTheme="minorHAnsi" w:hAnsiTheme="minorHAnsi" w:cstheme="minorHAnsi"/>
        <w:sz w:val="20"/>
        <w:szCs w:val="20"/>
      </w:rPr>
      <w:fldChar w:fldCharType="separate"/>
    </w:r>
    <w:r w:rsidR="002E29DA">
      <w:rPr>
        <w:rFonts w:asciiTheme="minorHAnsi" w:hAnsiTheme="minorHAnsi" w:cstheme="minorHAnsi"/>
        <w:noProof/>
        <w:sz w:val="20"/>
        <w:szCs w:val="20"/>
      </w:rPr>
      <w:t>4</w:t>
    </w:r>
    <w:r w:rsidRPr="004044C8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E43FB4" w14:textId="77777777" w:rsidR="00B74858" w:rsidRDefault="00B74858">
      <w:r>
        <w:separator/>
      </w:r>
    </w:p>
  </w:footnote>
  <w:footnote w:type="continuationSeparator" w:id="0">
    <w:p w14:paraId="69ACBFBF" w14:textId="77777777" w:rsidR="00B74858" w:rsidRDefault="00B74858">
      <w:r>
        <w:continuationSeparator/>
      </w:r>
    </w:p>
  </w:footnote>
  <w:footnote w:id="1">
    <w:p w14:paraId="7C85C94A" w14:textId="77777777" w:rsidR="00B74858" w:rsidRPr="000B70B1" w:rsidRDefault="00B74858" w:rsidP="00683B94">
      <w:pPr>
        <w:pStyle w:val="Textpoznpodarou"/>
        <w:ind w:left="142" w:hanging="142"/>
        <w:jc w:val="both"/>
        <w:rPr>
          <w:rFonts w:asciiTheme="minorHAnsi" w:hAnsiTheme="minorHAnsi" w:cstheme="minorHAnsi"/>
          <w:sz w:val="18"/>
          <w:szCs w:val="18"/>
        </w:rPr>
      </w:pPr>
      <w:r w:rsidRPr="000B70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0B70B1">
        <w:rPr>
          <w:rFonts w:asciiTheme="minorHAnsi" w:hAnsiTheme="minorHAnsi" w:cstheme="minorHAnsi"/>
          <w:sz w:val="18"/>
          <w:szCs w:val="18"/>
        </w:rPr>
        <w:t xml:space="preserve"> § 1</w:t>
      </w:r>
      <w:r w:rsidR="00EF5B71" w:rsidRPr="000B70B1">
        <w:rPr>
          <w:rFonts w:asciiTheme="minorHAnsi" w:hAnsiTheme="minorHAnsi" w:cstheme="minorHAnsi"/>
          <w:sz w:val="18"/>
          <w:szCs w:val="18"/>
        </w:rPr>
        <w:t>5</w:t>
      </w:r>
      <w:r w:rsidRPr="000B70B1">
        <w:rPr>
          <w:rFonts w:asciiTheme="minorHAnsi" w:hAnsiTheme="minorHAnsi" w:cstheme="minorHAnsi"/>
          <w:sz w:val="18"/>
          <w:szCs w:val="18"/>
        </w:rPr>
        <w:t xml:space="preserve"> odst. </w:t>
      </w:r>
      <w:r w:rsidR="00EF5B71" w:rsidRPr="000B70B1">
        <w:rPr>
          <w:rFonts w:asciiTheme="minorHAnsi" w:hAnsiTheme="minorHAnsi" w:cstheme="minorHAnsi"/>
          <w:sz w:val="18"/>
          <w:szCs w:val="18"/>
        </w:rPr>
        <w:t>1</w:t>
      </w:r>
      <w:r w:rsidRPr="000B70B1">
        <w:rPr>
          <w:rFonts w:asciiTheme="minorHAnsi" w:hAnsiTheme="minorHAnsi" w:cstheme="minorHAnsi"/>
          <w:sz w:val="18"/>
          <w:szCs w:val="18"/>
        </w:rPr>
        <w:t xml:space="preserve"> zákona </w:t>
      </w:r>
      <w:r w:rsidR="00EF5B71" w:rsidRPr="000B70B1">
        <w:rPr>
          <w:rFonts w:asciiTheme="minorHAnsi" w:hAnsiTheme="minorHAnsi" w:cstheme="minorHAnsi"/>
          <w:sz w:val="18"/>
          <w:szCs w:val="18"/>
        </w:rPr>
        <w:t xml:space="preserve">o </w:t>
      </w:r>
      <w:r w:rsidRPr="000B70B1">
        <w:rPr>
          <w:rFonts w:asciiTheme="minorHAnsi" w:hAnsiTheme="minorHAnsi" w:cstheme="minorHAnsi"/>
          <w:sz w:val="18"/>
          <w:szCs w:val="18"/>
        </w:rPr>
        <w:t>místních poplatcích</w:t>
      </w:r>
    </w:p>
  </w:footnote>
  <w:footnote w:id="2">
    <w:p w14:paraId="01BE700D" w14:textId="77777777" w:rsidR="00014659" w:rsidRPr="00014659" w:rsidRDefault="00014659" w:rsidP="00014659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014659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014659">
        <w:rPr>
          <w:rFonts w:asciiTheme="minorHAnsi" w:hAnsiTheme="minorHAnsi" w:cstheme="minorHAnsi"/>
          <w:sz w:val="18"/>
          <w:szCs w:val="18"/>
        </w:rPr>
        <w:t xml:space="preserve"> § 4 odst. 1 zákona o místních poplatcích</w:t>
      </w:r>
    </w:p>
  </w:footnote>
  <w:footnote w:id="3">
    <w:p w14:paraId="01DD6005" w14:textId="77777777" w:rsidR="00014659" w:rsidRPr="00014659" w:rsidRDefault="00014659" w:rsidP="00014659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014659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014659">
        <w:rPr>
          <w:rFonts w:asciiTheme="minorHAnsi" w:hAnsiTheme="minorHAnsi" w:cstheme="minorHAnsi"/>
          <w:sz w:val="18"/>
          <w:szCs w:val="18"/>
        </w:rPr>
        <w:t xml:space="preserve"> § 4 odst. 2 zákona o místních poplatcích</w:t>
      </w:r>
    </w:p>
  </w:footnote>
  <w:footnote w:id="4">
    <w:p w14:paraId="24B94343" w14:textId="77777777" w:rsidR="00014659" w:rsidRPr="00014659" w:rsidRDefault="00014659" w:rsidP="00014659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014659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014659">
        <w:rPr>
          <w:rFonts w:asciiTheme="minorHAnsi" w:hAnsiTheme="minorHAnsi" w:cstheme="minorHAnsi"/>
          <w:sz w:val="18"/>
          <w:szCs w:val="18"/>
        </w:rPr>
        <w:t xml:space="preserve"> § 14a odst. 2 zákona o místních poplatcích</w:t>
      </w:r>
    </w:p>
  </w:footnote>
  <w:footnote w:id="5">
    <w:p w14:paraId="72562897" w14:textId="77777777" w:rsidR="00014659" w:rsidRPr="00014659" w:rsidRDefault="00014659" w:rsidP="00014659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014659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014659">
        <w:rPr>
          <w:rFonts w:asciiTheme="minorHAnsi" w:hAnsiTheme="minorHAnsi" w:cstheme="minorHAnsi"/>
          <w:sz w:val="18"/>
          <w:szCs w:val="18"/>
        </w:rPr>
        <w:t xml:space="preserve"> § 14a odst. 3 zákona o místních poplatcích</w:t>
      </w:r>
    </w:p>
  </w:footnote>
  <w:footnote w:id="6">
    <w:p w14:paraId="6E601772" w14:textId="77777777" w:rsidR="00014659" w:rsidRPr="00014659" w:rsidRDefault="00014659" w:rsidP="00014659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014659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014659">
        <w:rPr>
          <w:rFonts w:asciiTheme="minorHAnsi" w:hAnsiTheme="minorHAnsi" w:cstheme="minorHAnsi"/>
          <w:sz w:val="18"/>
          <w:szCs w:val="18"/>
        </w:rPr>
        <w:t xml:space="preserve"> § 14a odst. 4 zákona o místních poplatcích</w:t>
      </w:r>
    </w:p>
  </w:footnote>
  <w:footnote w:id="7">
    <w:p w14:paraId="77707482" w14:textId="77777777" w:rsidR="00014659" w:rsidRPr="00014659" w:rsidRDefault="00014659" w:rsidP="00014659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014659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014659">
        <w:rPr>
          <w:rFonts w:asciiTheme="minorHAnsi" w:hAnsiTheme="minorHAnsi" w:cstheme="minorHAnsi"/>
          <w:sz w:val="18"/>
          <w:szCs w:val="18"/>
        </w:rPr>
        <w:t xml:space="preserve"> § 14a odst. 5 zákona o místních poplatcích</w:t>
      </w:r>
    </w:p>
  </w:footnote>
  <w:footnote w:id="8">
    <w:p w14:paraId="3032A86C" w14:textId="77777777" w:rsidR="00014659" w:rsidRPr="00014659" w:rsidRDefault="00014659" w:rsidP="00014659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014659">
        <w:rPr>
          <w:rStyle w:val="Znakapoznpodarou"/>
          <w:rFonts w:asciiTheme="minorHAnsi" w:hAnsiTheme="minorHAnsi" w:cstheme="minorHAnsi"/>
          <w:sz w:val="18"/>
          <w:szCs w:val="18"/>
        </w:rPr>
        <w:t>8</w:t>
      </w:r>
      <w:r w:rsidRPr="00014659">
        <w:rPr>
          <w:rFonts w:asciiTheme="minorHAnsi" w:hAnsiTheme="minorHAnsi" w:cstheme="minorHAnsi"/>
          <w:sz w:val="18"/>
          <w:szCs w:val="18"/>
        </w:rPr>
        <w:t xml:space="preserve"> § 4 odst. 1 zákona o místních poplatcích</w:t>
      </w:r>
    </w:p>
  </w:footnote>
  <w:footnote w:id="9">
    <w:p w14:paraId="21AE6ED5" w14:textId="4401C347" w:rsidR="005E4ECF" w:rsidRPr="005E4ECF" w:rsidRDefault="005E4ECF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5E4ECF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5E4ECF">
        <w:rPr>
          <w:rFonts w:asciiTheme="minorHAnsi" w:hAnsiTheme="minorHAnsi" w:cstheme="minorHAnsi"/>
          <w:sz w:val="18"/>
          <w:szCs w:val="18"/>
        </w:rPr>
        <w:t xml:space="preserve"> § 11 odst. 1 zákona o místních poplatcích</w:t>
      </w:r>
    </w:p>
  </w:footnote>
  <w:footnote w:id="10">
    <w:p w14:paraId="1AEAFA85" w14:textId="05436D84" w:rsidR="005E4ECF" w:rsidRPr="005E4ECF" w:rsidRDefault="005E4ECF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5E4ECF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5E4ECF">
        <w:rPr>
          <w:rFonts w:asciiTheme="minorHAnsi" w:hAnsiTheme="minorHAnsi" w:cstheme="minorHAnsi"/>
          <w:sz w:val="18"/>
          <w:szCs w:val="18"/>
        </w:rPr>
        <w:t xml:space="preserve"> § 11 odst. 3 zákona o 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52415" w14:textId="77777777" w:rsidR="00B74858" w:rsidRPr="00536FA6" w:rsidRDefault="00B74858" w:rsidP="000D0D58">
    <w:pPr>
      <w:pStyle w:val="Zhlav"/>
      <w:jc w:val="center"/>
      <w:rPr>
        <w:rFonts w:asciiTheme="minorHAnsi" w:hAnsiTheme="minorHAnsi" w:cstheme="minorHAnsi"/>
        <w:b/>
        <w:spacing w:val="40"/>
        <w:sz w:val="40"/>
        <w:szCs w:val="40"/>
      </w:rPr>
    </w:pPr>
    <w:r w:rsidRPr="00536FA6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1" locked="0" layoutInCell="1" allowOverlap="1" wp14:anchorId="582BC0EF" wp14:editId="21956D10">
          <wp:simplePos x="0" y="0"/>
          <wp:positionH relativeFrom="margin">
            <wp:posOffset>-15240</wp:posOffset>
          </wp:positionH>
          <wp:positionV relativeFrom="margin">
            <wp:posOffset>-803275</wp:posOffset>
          </wp:positionV>
          <wp:extent cx="1314450" cy="929005"/>
          <wp:effectExtent l="0" t="0" r="0" b="4445"/>
          <wp:wrapNone/>
          <wp:docPr id="4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:\Znak STUDENÁ\logo_studen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6FA6">
      <w:rPr>
        <w:rFonts w:asciiTheme="minorHAnsi" w:hAnsiTheme="minorHAnsi" w:cstheme="minorHAnsi"/>
        <w:b/>
        <w:spacing w:val="40"/>
        <w:sz w:val="40"/>
        <w:szCs w:val="40"/>
      </w:rPr>
      <w:t>OBEC STUDENÁ</w:t>
    </w:r>
  </w:p>
  <w:p w14:paraId="5EE60CB9" w14:textId="77777777" w:rsidR="00B74858" w:rsidRPr="00536FA6" w:rsidRDefault="00B74858" w:rsidP="00536FA6">
    <w:pPr>
      <w:pStyle w:val="Zhlav"/>
      <w:jc w:val="center"/>
      <w:rPr>
        <w:rFonts w:asciiTheme="minorHAnsi" w:hAnsiTheme="minorHAnsi" w:cstheme="minorHAnsi"/>
        <w:b/>
      </w:rPr>
    </w:pPr>
    <w:r w:rsidRPr="00536FA6">
      <w:rPr>
        <w:rFonts w:asciiTheme="minorHAnsi" w:hAnsiTheme="minorHAnsi" w:cstheme="minorHAnsi"/>
        <w:b/>
      </w:rPr>
      <w:t>Nám. sv. J. Nepomuckého 18, 378 56 STUDENÁ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B2BF2" w14:textId="47A0AADE" w:rsidR="00BB3869" w:rsidRPr="00BB3869" w:rsidRDefault="00BB3869" w:rsidP="00BB386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50522"/>
    <w:multiLevelType w:val="hybridMultilevel"/>
    <w:tmpl w:val="1D5A7A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10EAD"/>
    <w:multiLevelType w:val="multilevel"/>
    <w:tmpl w:val="D96ED23E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2DB3137"/>
    <w:multiLevelType w:val="multilevel"/>
    <w:tmpl w:val="CD9C81A4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asciiTheme="minorHAnsi" w:eastAsia="Times New Roman" w:hAnsiTheme="minorHAnsi" w:cstheme="minorHAnsi"/>
        <w:b w:val="0"/>
        <w:i w:val="0"/>
        <w:strike w:val="0"/>
        <w:dstrike w:val="0"/>
        <w:outline w:val="0"/>
        <w:shadow w:val="0"/>
        <w:emboss w:val="0"/>
        <w:imprint w:val="0"/>
        <w:u w:val="none"/>
        <w:effect w:val="none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8095F4F"/>
    <w:multiLevelType w:val="multilevel"/>
    <w:tmpl w:val="443C3338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asciiTheme="minorHAnsi" w:eastAsia="Times New Roman" w:hAnsiTheme="minorHAnsi" w:cstheme="minorHAnsi"/>
        <w:b w:val="0"/>
        <w:i w:val="0"/>
        <w:strike w:val="0"/>
        <w:dstrike w:val="0"/>
        <w:outline w:val="0"/>
        <w:shadow w:val="0"/>
        <w:emboss w:val="0"/>
        <w:imprint w:val="0"/>
        <w:u w:val="none"/>
        <w:effect w:val="none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9DE2FEC"/>
    <w:multiLevelType w:val="multilevel"/>
    <w:tmpl w:val="12FCA2EA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asciiTheme="minorHAnsi" w:eastAsia="Times New Roman" w:hAnsiTheme="minorHAnsi" w:cstheme="minorHAnsi"/>
        <w:b w:val="0"/>
        <w:i w:val="0"/>
        <w:strike w:val="0"/>
        <w:dstrike w:val="0"/>
        <w:outline w:val="0"/>
        <w:shadow w:val="0"/>
        <w:emboss w:val="0"/>
        <w:imprint w:val="0"/>
        <w:u w:val="none"/>
        <w:effect w:val="none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16A0380F"/>
    <w:multiLevelType w:val="hybridMultilevel"/>
    <w:tmpl w:val="6FAA3B9A"/>
    <w:lvl w:ilvl="0" w:tplc="4650B90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B443BED"/>
    <w:multiLevelType w:val="multilevel"/>
    <w:tmpl w:val="5E4E4A16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1BCA564A"/>
    <w:multiLevelType w:val="multilevel"/>
    <w:tmpl w:val="36863646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asciiTheme="minorHAnsi" w:eastAsia="Times New Roman" w:hAnsiTheme="minorHAnsi" w:cstheme="minorHAnsi"/>
        <w:b w:val="0"/>
        <w:i w:val="0"/>
        <w:strike w:val="0"/>
        <w:dstrike w:val="0"/>
        <w:outline w:val="0"/>
        <w:shadow w:val="0"/>
        <w:emboss w:val="0"/>
        <w:imprint w:val="0"/>
        <w:u w:val="none"/>
        <w:effect w:val="none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1D190CCA"/>
    <w:multiLevelType w:val="multilevel"/>
    <w:tmpl w:val="05D4D052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9" w15:restartNumberingAfterBreak="0">
    <w:nsid w:val="1EFA0F7B"/>
    <w:multiLevelType w:val="multilevel"/>
    <w:tmpl w:val="AA028668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asciiTheme="minorHAnsi" w:eastAsia="Times New Roman" w:hAnsiTheme="minorHAnsi" w:cstheme="minorHAnsi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23F4074F"/>
    <w:multiLevelType w:val="multilevel"/>
    <w:tmpl w:val="0E24E538"/>
    <w:lvl w:ilvl="0">
      <w:start w:val="1"/>
      <w:numFmt w:val="none"/>
      <w:pStyle w:val="Nadpisparagrafu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499"/>
        </w:tabs>
        <w:ind w:left="-283" w:firstLine="425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25"/>
        </w:tabs>
        <w:ind w:left="425" w:hanging="425"/>
      </w:pPr>
      <w:rPr>
        <w:rFonts w:hint="default"/>
        <w:strike w:val="0"/>
      </w:rPr>
    </w:lvl>
    <w:lvl w:ilvl="4">
      <w:start w:val="1"/>
      <w:numFmt w:val="decimal"/>
      <w:isLgl/>
      <w:lvlText w:val="%5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6E85E83"/>
    <w:multiLevelType w:val="multilevel"/>
    <w:tmpl w:val="0E24E538"/>
    <w:lvl w:ilvl="0">
      <w:start w:val="1"/>
      <w:numFmt w:val="none"/>
      <w:pStyle w:val="Paragraf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lvlRestart w:val="0"/>
      <w:pStyle w:val="lnek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extodstavce"/>
      <w:lvlText w:val="%3)"/>
      <w:lvlJc w:val="left"/>
      <w:pPr>
        <w:tabs>
          <w:tab w:val="num" w:pos="499"/>
        </w:tabs>
        <w:ind w:left="-283" w:firstLine="425"/>
      </w:pPr>
      <w:rPr>
        <w:rFonts w:hint="default"/>
      </w:rPr>
    </w:lvl>
    <w:lvl w:ilvl="3">
      <w:start w:val="1"/>
      <w:numFmt w:val="lowerLetter"/>
      <w:pStyle w:val="Textpsmene"/>
      <w:lvlText w:val="%4)"/>
      <w:lvlJc w:val="left"/>
      <w:pPr>
        <w:tabs>
          <w:tab w:val="num" w:pos="425"/>
        </w:tabs>
        <w:ind w:left="425" w:hanging="425"/>
      </w:pPr>
      <w:rPr>
        <w:rFonts w:hint="default"/>
        <w:strike w:val="0"/>
      </w:rPr>
    </w:lvl>
    <w:lvl w:ilvl="4">
      <w:start w:val="1"/>
      <w:numFmt w:val="decimal"/>
      <w:pStyle w:val="Textbodu"/>
      <w:isLgl/>
      <w:lvlText w:val="%5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5">
      <w:start w:val="1"/>
      <w:numFmt w:val="none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ABC7B0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AD00FEB"/>
    <w:multiLevelType w:val="hybridMultilevel"/>
    <w:tmpl w:val="840417CA"/>
    <w:lvl w:ilvl="0" w:tplc="04050011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3F074224"/>
    <w:multiLevelType w:val="multilevel"/>
    <w:tmpl w:val="B8CCED0C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asciiTheme="minorHAnsi" w:eastAsia="Times New Roman" w:hAnsiTheme="minorHAnsi" w:cstheme="minorHAnsi"/>
        <w:b w:val="0"/>
        <w:i w:val="0"/>
        <w:strike w:val="0"/>
        <w:dstrike w:val="0"/>
        <w:outline w:val="0"/>
        <w:shadow w:val="0"/>
        <w:emboss w:val="0"/>
        <w:imprint w:val="0"/>
        <w:u w:val="none"/>
        <w:effect w:val="none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41BF0C7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4365293F"/>
    <w:multiLevelType w:val="multilevel"/>
    <w:tmpl w:val="B80A0DD4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43F301B3"/>
    <w:multiLevelType w:val="multilevel"/>
    <w:tmpl w:val="145EC998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asciiTheme="minorHAnsi" w:eastAsia="Times New Roman" w:hAnsiTheme="minorHAnsi" w:cstheme="minorHAnsi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44547CAC"/>
    <w:multiLevelType w:val="hybridMultilevel"/>
    <w:tmpl w:val="66564B38"/>
    <w:lvl w:ilvl="0" w:tplc="04050011">
      <w:start w:val="1"/>
      <w:numFmt w:val="decimal"/>
      <w:lvlText w:val="%1)"/>
      <w:lvlJc w:val="left"/>
      <w:pPr>
        <w:ind w:left="1290" w:hanging="360"/>
      </w:pPr>
    </w:lvl>
    <w:lvl w:ilvl="1" w:tplc="04050019" w:tentative="1">
      <w:start w:val="1"/>
      <w:numFmt w:val="lowerLetter"/>
      <w:lvlText w:val="%2."/>
      <w:lvlJc w:val="left"/>
      <w:pPr>
        <w:ind w:left="2010" w:hanging="360"/>
      </w:pPr>
    </w:lvl>
    <w:lvl w:ilvl="2" w:tplc="0405001B" w:tentative="1">
      <w:start w:val="1"/>
      <w:numFmt w:val="lowerRoman"/>
      <w:lvlText w:val="%3."/>
      <w:lvlJc w:val="right"/>
      <w:pPr>
        <w:ind w:left="2730" w:hanging="180"/>
      </w:pPr>
    </w:lvl>
    <w:lvl w:ilvl="3" w:tplc="0405000F" w:tentative="1">
      <w:start w:val="1"/>
      <w:numFmt w:val="decimal"/>
      <w:lvlText w:val="%4."/>
      <w:lvlJc w:val="left"/>
      <w:pPr>
        <w:ind w:left="3450" w:hanging="360"/>
      </w:pPr>
    </w:lvl>
    <w:lvl w:ilvl="4" w:tplc="04050019" w:tentative="1">
      <w:start w:val="1"/>
      <w:numFmt w:val="lowerLetter"/>
      <w:lvlText w:val="%5."/>
      <w:lvlJc w:val="left"/>
      <w:pPr>
        <w:ind w:left="4170" w:hanging="360"/>
      </w:pPr>
    </w:lvl>
    <w:lvl w:ilvl="5" w:tplc="0405001B" w:tentative="1">
      <w:start w:val="1"/>
      <w:numFmt w:val="lowerRoman"/>
      <w:lvlText w:val="%6."/>
      <w:lvlJc w:val="right"/>
      <w:pPr>
        <w:ind w:left="4890" w:hanging="180"/>
      </w:pPr>
    </w:lvl>
    <w:lvl w:ilvl="6" w:tplc="0405000F" w:tentative="1">
      <w:start w:val="1"/>
      <w:numFmt w:val="decimal"/>
      <w:lvlText w:val="%7."/>
      <w:lvlJc w:val="left"/>
      <w:pPr>
        <w:ind w:left="5610" w:hanging="360"/>
      </w:pPr>
    </w:lvl>
    <w:lvl w:ilvl="7" w:tplc="04050019" w:tentative="1">
      <w:start w:val="1"/>
      <w:numFmt w:val="lowerLetter"/>
      <w:lvlText w:val="%8."/>
      <w:lvlJc w:val="left"/>
      <w:pPr>
        <w:ind w:left="6330" w:hanging="360"/>
      </w:pPr>
    </w:lvl>
    <w:lvl w:ilvl="8" w:tplc="0405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0" w15:restartNumberingAfterBreak="0">
    <w:nsid w:val="45407508"/>
    <w:multiLevelType w:val="multilevel"/>
    <w:tmpl w:val="A7DE7FD6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asciiTheme="minorHAnsi" w:eastAsia="Times New Roman" w:hAnsiTheme="minorHAnsi" w:cstheme="minorHAnsi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1" w15:restartNumberingAfterBreak="0">
    <w:nsid w:val="4788689C"/>
    <w:multiLevelType w:val="multilevel"/>
    <w:tmpl w:val="34B42C40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48507406"/>
    <w:multiLevelType w:val="hybridMultilevel"/>
    <w:tmpl w:val="DC9268BA"/>
    <w:lvl w:ilvl="0" w:tplc="DDA0D85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513741"/>
    <w:multiLevelType w:val="multilevel"/>
    <w:tmpl w:val="F6D4C4A6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4C3C633E"/>
    <w:multiLevelType w:val="hybridMultilevel"/>
    <w:tmpl w:val="8196BED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5604D3"/>
    <w:multiLevelType w:val="multilevel"/>
    <w:tmpl w:val="E7A089F6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7" w15:restartNumberingAfterBreak="0">
    <w:nsid w:val="56A40F98"/>
    <w:multiLevelType w:val="multilevel"/>
    <w:tmpl w:val="56821600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8" w15:restartNumberingAfterBreak="0">
    <w:nsid w:val="5E4F5772"/>
    <w:multiLevelType w:val="multilevel"/>
    <w:tmpl w:val="3B186D80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9" w15:restartNumberingAfterBreak="0">
    <w:nsid w:val="60E152D4"/>
    <w:multiLevelType w:val="hybridMultilevel"/>
    <w:tmpl w:val="947A9CB2"/>
    <w:lvl w:ilvl="0" w:tplc="0CFC5BA2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0F">
      <w:start w:val="1"/>
      <w:numFmt w:val="decimal"/>
      <w:lvlText w:val="%3."/>
      <w:lvlJc w:val="lef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61F6703A"/>
    <w:multiLevelType w:val="multilevel"/>
    <w:tmpl w:val="B97A0CF2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1" w15:restartNumberingAfterBreak="0">
    <w:nsid w:val="64ED12F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2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outline w:val="0"/>
        <w:shadow w:val="0"/>
        <w:emboss w:val="0"/>
        <w:imprint w:val="0"/>
        <w:u w:val="none"/>
        <w:effect w:val="none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77135CED"/>
    <w:multiLevelType w:val="multilevel"/>
    <w:tmpl w:val="7F10F04A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4" w15:restartNumberingAfterBreak="0">
    <w:nsid w:val="7B9564A9"/>
    <w:multiLevelType w:val="multilevel"/>
    <w:tmpl w:val="B22A977C"/>
    <w:lvl w:ilvl="0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5" w15:restartNumberingAfterBreak="0">
    <w:nsid w:val="7DE62164"/>
    <w:multiLevelType w:val="hybridMultilevel"/>
    <w:tmpl w:val="43AEBD2A"/>
    <w:lvl w:ilvl="0" w:tplc="C29EBDD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5"/>
  </w:num>
  <w:num w:numId="2">
    <w:abstractNumId w:val="14"/>
  </w:num>
  <w:num w:numId="3">
    <w:abstractNumId w:val="31"/>
  </w:num>
  <w:num w:numId="4">
    <w:abstractNumId w:val="16"/>
  </w:num>
  <w:num w:numId="5">
    <w:abstractNumId w:val="34"/>
  </w:num>
  <w:num w:numId="6">
    <w:abstractNumId w:val="21"/>
  </w:num>
  <w:num w:numId="7">
    <w:abstractNumId w:val="1"/>
  </w:num>
  <w:num w:numId="8">
    <w:abstractNumId w:val="17"/>
  </w:num>
  <w:num w:numId="9">
    <w:abstractNumId w:val="13"/>
  </w:num>
  <w:num w:numId="10">
    <w:abstractNumId w:val="29"/>
  </w:num>
  <w:num w:numId="11">
    <w:abstractNumId w:val="8"/>
  </w:num>
  <w:num w:numId="12">
    <w:abstractNumId w:val="6"/>
  </w:num>
  <w:num w:numId="13">
    <w:abstractNumId w:val="22"/>
  </w:num>
  <w:num w:numId="14">
    <w:abstractNumId w:val="30"/>
  </w:num>
  <w:num w:numId="15">
    <w:abstractNumId w:val="33"/>
  </w:num>
  <w:num w:numId="16">
    <w:abstractNumId w:val="11"/>
  </w:num>
  <w:num w:numId="17">
    <w:abstractNumId w:val="27"/>
  </w:num>
  <w:num w:numId="18">
    <w:abstractNumId w:val="28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10"/>
  </w:num>
  <w:num w:numId="25">
    <w:abstractNumId w:val="18"/>
  </w:num>
  <w:num w:numId="26">
    <w:abstractNumId w:val="9"/>
  </w:num>
  <w:num w:numId="27">
    <w:abstractNumId w:val="20"/>
  </w:num>
  <w:num w:numId="28">
    <w:abstractNumId w:val="26"/>
  </w:num>
  <w:num w:numId="29">
    <w:abstractNumId w:val="5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</w:num>
  <w:num w:numId="38">
    <w:abstractNumId w:val="0"/>
  </w:num>
  <w:num w:numId="39">
    <w:abstractNumId w:val="12"/>
  </w:num>
  <w:num w:numId="40">
    <w:abstractNumId w:val="3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avid Fogl">
    <w15:presenceInfo w15:providerId="AD" w15:userId="S::tajemnik_obce@ou-stu.cz::0b6e0673-2783-43d6-8607-9c1236f1a8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248"/>
    <w:rsid w:val="00010F03"/>
    <w:rsid w:val="000115CB"/>
    <w:rsid w:val="00014659"/>
    <w:rsid w:val="000206DE"/>
    <w:rsid w:val="000470F3"/>
    <w:rsid w:val="00076857"/>
    <w:rsid w:val="00076B8A"/>
    <w:rsid w:val="000849E9"/>
    <w:rsid w:val="00091805"/>
    <w:rsid w:val="0009223B"/>
    <w:rsid w:val="00092FDE"/>
    <w:rsid w:val="000A73CC"/>
    <w:rsid w:val="000B70B1"/>
    <w:rsid w:val="000B714A"/>
    <w:rsid w:val="000D0D58"/>
    <w:rsid w:val="000E6B5C"/>
    <w:rsid w:val="000F415D"/>
    <w:rsid w:val="00103234"/>
    <w:rsid w:val="001145AA"/>
    <w:rsid w:val="00142258"/>
    <w:rsid w:val="00154221"/>
    <w:rsid w:val="00156D8E"/>
    <w:rsid w:val="00163A56"/>
    <w:rsid w:val="00190796"/>
    <w:rsid w:val="001C2935"/>
    <w:rsid w:val="001C5336"/>
    <w:rsid w:val="001C53DF"/>
    <w:rsid w:val="001E3C45"/>
    <w:rsid w:val="001F7910"/>
    <w:rsid w:val="002137C3"/>
    <w:rsid w:val="00216D85"/>
    <w:rsid w:val="00221FE2"/>
    <w:rsid w:val="002558BB"/>
    <w:rsid w:val="00264681"/>
    <w:rsid w:val="0027056C"/>
    <w:rsid w:val="0029765B"/>
    <w:rsid w:val="002B1990"/>
    <w:rsid w:val="002E29DA"/>
    <w:rsid w:val="002E70CD"/>
    <w:rsid w:val="00324C4B"/>
    <w:rsid w:val="00326FC6"/>
    <w:rsid w:val="003402B2"/>
    <w:rsid w:val="0039491E"/>
    <w:rsid w:val="003A57EF"/>
    <w:rsid w:val="003D7F9C"/>
    <w:rsid w:val="00407C60"/>
    <w:rsid w:val="00427A9F"/>
    <w:rsid w:val="00482D82"/>
    <w:rsid w:val="00484FFE"/>
    <w:rsid w:val="004916CE"/>
    <w:rsid w:val="004A0464"/>
    <w:rsid w:val="004B02B8"/>
    <w:rsid w:val="004B20A1"/>
    <w:rsid w:val="004B240B"/>
    <w:rsid w:val="004C07F7"/>
    <w:rsid w:val="004D3151"/>
    <w:rsid w:val="004D3B89"/>
    <w:rsid w:val="004E4AFB"/>
    <w:rsid w:val="004F0606"/>
    <w:rsid w:val="00531385"/>
    <w:rsid w:val="00536FA6"/>
    <w:rsid w:val="00545B0C"/>
    <w:rsid w:val="00575661"/>
    <w:rsid w:val="005851A5"/>
    <w:rsid w:val="00587B89"/>
    <w:rsid w:val="00593A21"/>
    <w:rsid w:val="005A1953"/>
    <w:rsid w:val="005B7078"/>
    <w:rsid w:val="005D5341"/>
    <w:rsid w:val="005E4ECF"/>
    <w:rsid w:val="005F58BA"/>
    <w:rsid w:val="00612B67"/>
    <w:rsid w:val="0062297E"/>
    <w:rsid w:val="00632A84"/>
    <w:rsid w:val="0064439A"/>
    <w:rsid w:val="00674A06"/>
    <w:rsid w:val="00683B94"/>
    <w:rsid w:val="0068782E"/>
    <w:rsid w:val="006A1248"/>
    <w:rsid w:val="006A265C"/>
    <w:rsid w:val="006C7BC8"/>
    <w:rsid w:val="006D39F0"/>
    <w:rsid w:val="006E4507"/>
    <w:rsid w:val="006F6389"/>
    <w:rsid w:val="007034A5"/>
    <w:rsid w:val="0071006E"/>
    <w:rsid w:val="00750370"/>
    <w:rsid w:val="00760F3E"/>
    <w:rsid w:val="00762D1A"/>
    <w:rsid w:val="0079673F"/>
    <w:rsid w:val="007A23BA"/>
    <w:rsid w:val="007B4A2F"/>
    <w:rsid w:val="007C40D9"/>
    <w:rsid w:val="007D00F5"/>
    <w:rsid w:val="007D08A5"/>
    <w:rsid w:val="007F52FE"/>
    <w:rsid w:val="00825AE2"/>
    <w:rsid w:val="008307A6"/>
    <w:rsid w:val="00830E05"/>
    <w:rsid w:val="00832D7C"/>
    <w:rsid w:val="00842F3E"/>
    <w:rsid w:val="00846127"/>
    <w:rsid w:val="008539DF"/>
    <w:rsid w:val="0086039B"/>
    <w:rsid w:val="008610DD"/>
    <w:rsid w:val="00864D4E"/>
    <w:rsid w:val="00866AFD"/>
    <w:rsid w:val="00892016"/>
    <w:rsid w:val="00896AAD"/>
    <w:rsid w:val="008A14DE"/>
    <w:rsid w:val="008A7A75"/>
    <w:rsid w:val="008D241C"/>
    <w:rsid w:val="008D798C"/>
    <w:rsid w:val="008F23CA"/>
    <w:rsid w:val="009201E4"/>
    <w:rsid w:val="009363D7"/>
    <w:rsid w:val="009374E2"/>
    <w:rsid w:val="009479F0"/>
    <w:rsid w:val="009501F4"/>
    <w:rsid w:val="00961BEA"/>
    <w:rsid w:val="00964B4C"/>
    <w:rsid w:val="0097075E"/>
    <w:rsid w:val="009725A7"/>
    <w:rsid w:val="00972A38"/>
    <w:rsid w:val="00990F1F"/>
    <w:rsid w:val="00991906"/>
    <w:rsid w:val="009A6C12"/>
    <w:rsid w:val="009E5BFD"/>
    <w:rsid w:val="00A15F85"/>
    <w:rsid w:val="00A327AD"/>
    <w:rsid w:val="00A32A70"/>
    <w:rsid w:val="00A33D42"/>
    <w:rsid w:val="00A37C6D"/>
    <w:rsid w:val="00A41395"/>
    <w:rsid w:val="00A543B5"/>
    <w:rsid w:val="00A55ED2"/>
    <w:rsid w:val="00A761CB"/>
    <w:rsid w:val="00A926F3"/>
    <w:rsid w:val="00AB67D0"/>
    <w:rsid w:val="00AD3385"/>
    <w:rsid w:val="00AD614C"/>
    <w:rsid w:val="00AE1C2B"/>
    <w:rsid w:val="00AE24DD"/>
    <w:rsid w:val="00B104CF"/>
    <w:rsid w:val="00B174D8"/>
    <w:rsid w:val="00B56D95"/>
    <w:rsid w:val="00B63C10"/>
    <w:rsid w:val="00B74858"/>
    <w:rsid w:val="00B928BF"/>
    <w:rsid w:val="00B92F50"/>
    <w:rsid w:val="00BA4D26"/>
    <w:rsid w:val="00BA7124"/>
    <w:rsid w:val="00BB3869"/>
    <w:rsid w:val="00BC146B"/>
    <w:rsid w:val="00BF2A5C"/>
    <w:rsid w:val="00C124F0"/>
    <w:rsid w:val="00C164AF"/>
    <w:rsid w:val="00C17C8C"/>
    <w:rsid w:val="00C22E59"/>
    <w:rsid w:val="00C246B6"/>
    <w:rsid w:val="00CA0097"/>
    <w:rsid w:val="00CA2E30"/>
    <w:rsid w:val="00CA5D90"/>
    <w:rsid w:val="00CB25E7"/>
    <w:rsid w:val="00CB3A7B"/>
    <w:rsid w:val="00CC0891"/>
    <w:rsid w:val="00CC7C59"/>
    <w:rsid w:val="00CF32FD"/>
    <w:rsid w:val="00CF593E"/>
    <w:rsid w:val="00D20536"/>
    <w:rsid w:val="00D30D6B"/>
    <w:rsid w:val="00D523CF"/>
    <w:rsid w:val="00D72854"/>
    <w:rsid w:val="00D87476"/>
    <w:rsid w:val="00D90CE8"/>
    <w:rsid w:val="00DC032B"/>
    <w:rsid w:val="00E04F34"/>
    <w:rsid w:val="00E16AD2"/>
    <w:rsid w:val="00E4226C"/>
    <w:rsid w:val="00E43DBB"/>
    <w:rsid w:val="00E4703E"/>
    <w:rsid w:val="00E544A7"/>
    <w:rsid w:val="00E547B6"/>
    <w:rsid w:val="00E66DC7"/>
    <w:rsid w:val="00E7382B"/>
    <w:rsid w:val="00E74BCA"/>
    <w:rsid w:val="00E76F24"/>
    <w:rsid w:val="00ED0B7E"/>
    <w:rsid w:val="00ED22FE"/>
    <w:rsid w:val="00ED6DE6"/>
    <w:rsid w:val="00EE3D9C"/>
    <w:rsid w:val="00EF4BF6"/>
    <w:rsid w:val="00EF5B71"/>
    <w:rsid w:val="00F15002"/>
    <w:rsid w:val="00F206C7"/>
    <w:rsid w:val="00F27C03"/>
    <w:rsid w:val="00F46055"/>
    <w:rsid w:val="00F5490F"/>
    <w:rsid w:val="00F61CEC"/>
    <w:rsid w:val="00F71287"/>
    <w:rsid w:val="00F74E76"/>
    <w:rsid w:val="00F77413"/>
    <w:rsid w:val="00F80D2E"/>
    <w:rsid w:val="00F93688"/>
    <w:rsid w:val="00F97CB7"/>
    <w:rsid w:val="00FA2021"/>
    <w:rsid w:val="00FB4745"/>
    <w:rsid w:val="00FB5390"/>
    <w:rsid w:val="00FD629D"/>
    <w:rsid w:val="00FE026D"/>
    <w:rsid w:val="00FE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oNotEmbedSmartTags/>
  <w:decimalSymbol w:val=","/>
  <w:listSeparator w:val=";"/>
  <w14:docId w14:val="265D9C76"/>
  <w15:docId w15:val="{97518AFE-00D6-4426-9973-0D5485FA4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916CE"/>
    <w:pPr>
      <w:spacing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866AF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F5B71"/>
    <w:pPr>
      <w:keepNext/>
      <w:keepLines/>
      <w:numPr>
        <w:ilvl w:val="6"/>
        <w:numId w:val="16"/>
      </w:numPr>
      <w:spacing w:before="40"/>
      <w:jc w:val="both"/>
      <w:outlineLvl w:val="6"/>
    </w:pPr>
    <w:rPr>
      <w:rFonts w:ascii="Cambria" w:hAnsi="Cambria"/>
      <w:i/>
      <w:iCs/>
      <w:color w:val="243F6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F5B71"/>
    <w:pPr>
      <w:keepNext/>
      <w:keepLines/>
      <w:numPr>
        <w:ilvl w:val="7"/>
        <w:numId w:val="16"/>
      </w:numPr>
      <w:spacing w:before="40"/>
      <w:jc w:val="both"/>
      <w:outlineLvl w:val="7"/>
    </w:pPr>
    <w:rPr>
      <w:rFonts w:ascii="Cambria" w:hAnsi="Cambria"/>
      <w:color w:val="272727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F5B71"/>
    <w:pPr>
      <w:keepNext/>
      <w:keepLines/>
      <w:numPr>
        <w:ilvl w:val="8"/>
        <w:numId w:val="16"/>
      </w:numPr>
      <w:spacing w:before="40"/>
      <w:jc w:val="both"/>
      <w:outlineLvl w:val="8"/>
    </w:pPr>
    <w:rPr>
      <w:rFonts w:ascii="Cambria" w:hAnsi="Cambria"/>
      <w:i/>
      <w:iCs/>
      <w:color w:val="272727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C246B6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246B6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E4703E"/>
  </w:style>
  <w:style w:type="character" w:styleId="Hypertextovodkaz">
    <w:name w:val="Hyperlink"/>
    <w:basedOn w:val="Standardnpsmoodstavce"/>
    <w:rsid w:val="00E04F34"/>
    <w:rPr>
      <w:color w:val="0000FF"/>
      <w:u w:val="single"/>
    </w:rPr>
  </w:style>
  <w:style w:type="paragraph" w:customStyle="1" w:styleId="Rozvrendokumentu">
    <w:name w:val="Rozvržení dokumentu"/>
    <w:basedOn w:val="Normln"/>
    <w:semiHidden/>
    <w:rsid w:val="00A327AD"/>
    <w:pPr>
      <w:shd w:val="clear" w:color="auto" w:fill="000080"/>
    </w:pPr>
    <w:rPr>
      <w:rFonts w:ascii="Tahoma" w:hAnsi="Tahoma" w:cs="Tahoma"/>
    </w:rPr>
  </w:style>
  <w:style w:type="character" w:styleId="Odkaznakoment">
    <w:name w:val="annotation reference"/>
    <w:basedOn w:val="Standardnpsmoodstavce"/>
    <w:rsid w:val="000115CB"/>
    <w:rPr>
      <w:sz w:val="16"/>
      <w:szCs w:val="16"/>
    </w:rPr>
  </w:style>
  <w:style w:type="paragraph" w:styleId="Textkomente">
    <w:name w:val="annotation text"/>
    <w:basedOn w:val="Normln"/>
    <w:link w:val="TextkomenteChar"/>
    <w:rsid w:val="000115CB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0115CB"/>
    <w:rPr>
      <w:b/>
      <w:bCs/>
    </w:rPr>
  </w:style>
  <w:style w:type="paragraph" w:styleId="Textbubliny">
    <w:name w:val="Balloon Text"/>
    <w:basedOn w:val="Normln"/>
    <w:semiHidden/>
    <w:rsid w:val="000115CB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B63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link w:val="ZkladntextodsazenChar"/>
    <w:rsid w:val="006A1248"/>
    <w:pPr>
      <w:ind w:left="708" w:firstLine="357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rsid w:val="006A1248"/>
    <w:rPr>
      <w:sz w:val="24"/>
      <w:szCs w:val="24"/>
    </w:rPr>
  </w:style>
  <w:style w:type="paragraph" w:styleId="Zkladntext">
    <w:name w:val="Body Text"/>
    <w:basedOn w:val="Normln"/>
    <w:link w:val="ZkladntextChar"/>
    <w:rsid w:val="006A124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6A1248"/>
    <w:rPr>
      <w:sz w:val="24"/>
      <w:szCs w:val="24"/>
    </w:rPr>
  </w:style>
  <w:style w:type="paragraph" w:styleId="Textpoznpodarou">
    <w:name w:val="footnote text"/>
    <w:basedOn w:val="Normln"/>
    <w:link w:val="TextpoznpodarouChar"/>
    <w:rsid w:val="006A1248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6A1248"/>
    <w:rPr>
      <w:noProof/>
    </w:rPr>
  </w:style>
  <w:style w:type="character" w:styleId="Znakapoznpodarou">
    <w:name w:val="footnote reference"/>
    <w:basedOn w:val="Standardnpsmoodstavce"/>
    <w:rsid w:val="006A1248"/>
    <w:rPr>
      <w:vertAlign w:val="superscript"/>
    </w:rPr>
  </w:style>
  <w:style w:type="paragraph" w:customStyle="1" w:styleId="nzevzkona">
    <w:name w:val="název zákona"/>
    <w:basedOn w:val="Nzev"/>
    <w:rsid w:val="006A1248"/>
    <w:pPr>
      <w:pBdr>
        <w:bottom w:val="none" w:sz="0" w:space="0" w:color="auto"/>
      </w:pBdr>
      <w:spacing w:before="240" w:after="60"/>
      <w:contextualSpacing w:val="0"/>
      <w:jc w:val="center"/>
      <w:outlineLvl w:val="0"/>
    </w:pPr>
    <w:rPr>
      <w:rFonts w:ascii="Cambria" w:eastAsia="Times New Roman" w:hAnsi="Cambria" w:cs="Cambria"/>
      <w:b/>
      <w:bCs/>
      <w:color w:val="auto"/>
      <w:spacing w:val="0"/>
      <w:sz w:val="32"/>
      <w:szCs w:val="32"/>
    </w:rPr>
  </w:style>
  <w:style w:type="paragraph" w:customStyle="1" w:styleId="slalnk">
    <w:name w:val="Čísla článků"/>
    <w:basedOn w:val="Normln"/>
    <w:rsid w:val="006A1248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6A1248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6A1248"/>
    <w:pPr>
      <w:keepLines/>
      <w:numPr>
        <w:numId w:val="2"/>
      </w:numPr>
      <w:spacing w:after="60"/>
      <w:jc w:val="both"/>
    </w:pPr>
  </w:style>
  <w:style w:type="character" w:customStyle="1" w:styleId="TextkomenteChar">
    <w:name w:val="Text komentáře Char"/>
    <w:basedOn w:val="Standardnpsmoodstavce"/>
    <w:link w:val="Textkomente"/>
    <w:rsid w:val="006A1248"/>
  </w:style>
  <w:style w:type="paragraph" w:styleId="Nzev">
    <w:name w:val="Title"/>
    <w:basedOn w:val="Normln"/>
    <w:next w:val="Normln"/>
    <w:link w:val="NzevChar"/>
    <w:qFormat/>
    <w:rsid w:val="006A124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rsid w:val="006A12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ng">
    <w:name w:val="chng"/>
    <w:basedOn w:val="Standardnpsmoodstavce"/>
    <w:rsid w:val="003D7F9C"/>
  </w:style>
  <w:style w:type="character" w:customStyle="1" w:styleId="Nadpis1Char">
    <w:name w:val="Nadpis 1 Char"/>
    <w:basedOn w:val="Standardnpsmoodstavce"/>
    <w:link w:val="Nadpis1"/>
    <w:rsid w:val="00866A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F5B71"/>
    <w:rPr>
      <w:rFonts w:ascii="Cambria" w:hAnsi="Cambria"/>
      <w:i/>
      <w:iCs/>
      <w:color w:val="243F60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F5B71"/>
    <w:rPr>
      <w:rFonts w:ascii="Cambria" w:hAnsi="Cambria"/>
      <w:color w:val="272727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F5B71"/>
    <w:rPr>
      <w:rFonts w:ascii="Cambria" w:hAnsi="Cambria"/>
      <w:i/>
      <w:iCs/>
      <w:color w:val="272727"/>
      <w:sz w:val="21"/>
      <w:szCs w:val="21"/>
    </w:rPr>
  </w:style>
  <w:style w:type="paragraph" w:customStyle="1" w:styleId="Paragraf">
    <w:name w:val="Paragraf"/>
    <w:basedOn w:val="Normln"/>
    <w:next w:val="Textodstavce"/>
    <w:rsid w:val="00EF5B71"/>
    <w:pPr>
      <w:keepNext/>
      <w:keepLines/>
      <w:numPr>
        <w:numId w:val="16"/>
      </w:numPr>
      <w:spacing w:before="240"/>
      <w:jc w:val="center"/>
      <w:outlineLvl w:val="5"/>
    </w:pPr>
    <w:rPr>
      <w:szCs w:val="20"/>
    </w:rPr>
  </w:style>
  <w:style w:type="paragraph" w:customStyle="1" w:styleId="lnek">
    <w:name w:val="Článek"/>
    <w:basedOn w:val="Normln"/>
    <w:next w:val="Textodstavce"/>
    <w:rsid w:val="00EF5B71"/>
    <w:pPr>
      <w:keepNext/>
      <w:keepLines/>
      <w:numPr>
        <w:ilvl w:val="1"/>
        <w:numId w:val="16"/>
      </w:numPr>
      <w:spacing w:before="240"/>
      <w:jc w:val="center"/>
      <w:outlineLvl w:val="5"/>
    </w:pPr>
    <w:rPr>
      <w:szCs w:val="20"/>
    </w:rPr>
  </w:style>
  <w:style w:type="paragraph" w:customStyle="1" w:styleId="Textbodu">
    <w:name w:val="Text bodu"/>
    <w:basedOn w:val="Normln"/>
    <w:rsid w:val="00EF5B71"/>
    <w:pPr>
      <w:numPr>
        <w:ilvl w:val="4"/>
        <w:numId w:val="16"/>
      </w:numPr>
      <w:jc w:val="both"/>
      <w:outlineLvl w:val="8"/>
    </w:pPr>
    <w:rPr>
      <w:szCs w:val="20"/>
    </w:rPr>
  </w:style>
  <w:style w:type="paragraph" w:customStyle="1" w:styleId="Textpsmene">
    <w:name w:val="Text písmene"/>
    <w:basedOn w:val="Normln"/>
    <w:rsid w:val="00EF5B71"/>
    <w:pPr>
      <w:numPr>
        <w:ilvl w:val="3"/>
        <w:numId w:val="16"/>
      </w:numPr>
      <w:jc w:val="both"/>
      <w:outlineLvl w:val="7"/>
    </w:pPr>
    <w:rPr>
      <w:szCs w:val="20"/>
    </w:rPr>
  </w:style>
  <w:style w:type="paragraph" w:customStyle="1" w:styleId="Textodstavce">
    <w:name w:val="Text odstavce"/>
    <w:basedOn w:val="Normln"/>
    <w:rsid w:val="00EF5B71"/>
    <w:pPr>
      <w:numPr>
        <w:ilvl w:val="2"/>
        <w:numId w:val="16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customStyle="1" w:styleId="Nadpisparagrafu">
    <w:name w:val="Nadpis paragrafu"/>
    <w:basedOn w:val="Paragraf"/>
    <w:next w:val="Textodstavce"/>
    <w:rsid w:val="00EF5B71"/>
    <w:pPr>
      <w:numPr>
        <w:numId w:val="24"/>
      </w:numPr>
    </w:pPr>
    <w:rPr>
      <w:b/>
    </w:rPr>
  </w:style>
  <w:style w:type="paragraph" w:styleId="Odstavecseseznamem">
    <w:name w:val="List Paragraph"/>
    <w:basedOn w:val="Normln"/>
    <w:uiPriority w:val="34"/>
    <w:qFormat/>
    <w:rsid w:val="00964B4C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F97CB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F97CB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3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7A500-EAC8-4E03-B7A9-AD8CD41D6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1217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 STUDENÁ - okres Jindřichův Hradec</vt:lpstr>
    </vt:vector>
  </TitlesOfParts>
  <Company>Horní Pole 17</Company>
  <LinksUpToDate>false</LinksUpToDate>
  <CharactersWithSpaces>8787</CharactersWithSpaces>
  <SharedDoc>false</SharedDoc>
  <HLinks>
    <vt:vector size="30" baseType="variant">
      <vt:variant>
        <vt:i4>3866694</vt:i4>
      </vt:variant>
      <vt:variant>
        <vt:i4>0</vt:i4>
      </vt:variant>
      <vt:variant>
        <vt:i4>0</vt:i4>
      </vt:variant>
      <vt:variant>
        <vt:i4>5</vt:i4>
      </vt:variant>
      <vt:variant>
        <vt:lpwstr>mailto:starosta@ou-stu.cz</vt:lpwstr>
      </vt:variant>
      <vt:variant>
        <vt:lpwstr/>
      </vt:variant>
      <vt:variant>
        <vt:i4>6619258</vt:i4>
      </vt:variant>
      <vt:variant>
        <vt:i4>9</vt:i4>
      </vt:variant>
      <vt:variant>
        <vt:i4>0</vt:i4>
      </vt:variant>
      <vt:variant>
        <vt:i4>5</vt:i4>
      </vt:variant>
      <vt:variant>
        <vt:lpwstr>http://www.studena.cz/</vt:lpwstr>
      </vt:variant>
      <vt:variant>
        <vt:lpwstr/>
      </vt:variant>
      <vt:variant>
        <vt:i4>3670099</vt:i4>
      </vt:variant>
      <vt:variant>
        <vt:i4>6</vt:i4>
      </vt:variant>
      <vt:variant>
        <vt:i4>0</vt:i4>
      </vt:variant>
      <vt:variant>
        <vt:i4>5</vt:i4>
      </vt:variant>
      <vt:variant>
        <vt:lpwstr>mailto:obec@ou-stu.cz</vt:lpwstr>
      </vt:variant>
      <vt:variant>
        <vt:lpwstr/>
      </vt:variant>
      <vt:variant>
        <vt:i4>6619258</vt:i4>
      </vt:variant>
      <vt:variant>
        <vt:i4>3</vt:i4>
      </vt:variant>
      <vt:variant>
        <vt:i4>0</vt:i4>
      </vt:variant>
      <vt:variant>
        <vt:i4>5</vt:i4>
      </vt:variant>
      <vt:variant>
        <vt:lpwstr>http://www.studena.cz/</vt:lpwstr>
      </vt:variant>
      <vt:variant>
        <vt:lpwstr/>
      </vt:variant>
      <vt:variant>
        <vt:i4>3670099</vt:i4>
      </vt:variant>
      <vt:variant>
        <vt:i4>0</vt:i4>
      </vt:variant>
      <vt:variant>
        <vt:i4>0</vt:i4>
      </vt:variant>
      <vt:variant>
        <vt:i4>5</vt:i4>
      </vt:variant>
      <vt:variant>
        <vt:lpwstr>mailto:obec@ou-stu.cz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 STUDENÁ - okres Jindřichův Hradec</dc:title>
  <dc:creator>Ing. David Fogl</dc:creator>
  <cp:lastModifiedBy>Ing. David Fogl tajemník Studená (JH)</cp:lastModifiedBy>
  <cp:revision>7</cp:revision>
  <cp:lastPrinted>2020-01-24T10:41:00Z</cp:lastPrinted>
  <dcterms:created xsi:type="dcterms:W3CDTF">2020-01-09T13:20:00Z</dcterms:created>
  <dcterms:modified xsi:type="dcterms:W3CDTF">2020-01-24T10:53:00Z</dcterms:modified>
</cp:coreProperties>
</file>