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EF69" w14:textId="77777777" w:rsidR="00E14EDC" w:rsidRDefault="00E14EDC" w:rsidP="00E14ED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353A50EF" w14:textId="77777777" w:rsidR="006E78A5" w:rsidRDefault="006E78A5" w:rsidP="00E14ED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93FA6BC" w14:textId="77777777" w:rsidR="006E78A5" w:rsidRDefault="006E78A5" w:rsidP="00E14EDC">
      <w:pPr>
        <w:spacing w:line="276" w:lineRule="auto"/>
        <w:jc w:val="center"/>
        <w:rPr>
          <w:rFonts w:ascii="Arial" w:hAnsi="Arial" w:cs="Arial"/>
          <w:b/>
        </w:rPr>
      </w:pPr>
    </w:p>
    <w:p w14:paraId="39EC3FD5" w14:textId="53E0E142" w:rsidR="006E78A5" w:rsidRDefault="00D56732" w:rsidP="00E14EDC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651974F" wp14:editId="752E8CF2">
            <wp:extent cx="771525" cy="762000"/>
            <wp:effectExtent l="0" t="0" r="0" b="0"/>
            <wp:docPr id="1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9976F" w14:textId="77777777" w:rsidR="006E78A5" w:rsidRDefault="006E78A5" w:rsidP="00E14EDC">
      <w:pPr>
        <w:spacing w:line="276" w:lineRule="auto"/>
        <w:jc w:val="center"/>
        <w:rPr>
          <w:rFonts w:ascii="Arial" w:hAnsi="Arial" w:cs="Arial"/>
          <w:b/>
        </w:rPr>
      </w:pPr>
    </w:p>
    <w:p w14:paraId="03135AFD" w14:textId="77777777" w:rsidR="00E14EDC" w:rsidRPr="00795F40" w:rsidRDefault="00E14EDC" w:rsidP="00795F40">
      <w:pPr>
        <w:spacing w:line="276" w:lineRule="auto"/>
        <w:jc w:val="center"/>
        <w:rPr>
          <w:rFonts w:ascii="Arial" w:hAnsi="Arial" w:cs="Arial"/>
          <w:b/>
          <w:bCs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 </w:t>
      </w:r>
      <w:r>
        <w:rPr>
          <w:rFonts w:ascii="Arial" w:hAnsi="Arial" w:cs="Arial"/>
          <w:b/>
        </w:rPr>
        <w:br/>
      </w:r>
      <w:r w:rsidRPr="00795F40">
        <w:rPr>
          <w:rFonts w:ascii="Arial" w:hAnsi="Arial" w:cs="Arial"/>
          <w:b/>
          <w:bCs/>
          <w:color w:val="000000"/>
        </w:rPr>
        <w:t>o stanovení obecního systému odpadového hospodářství</w:t>
      </w:r>
    </w:p>
    <w:p w14:paraId="1896515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BB1746" w14:textId="5A3E7B2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14EDC">
        <w:rPr>
          <w:rFonts w:ascii="Arial" w:hAnsi="Arial" w:cs="Arial"/>
          <w:sz w:val="22"/>
          <w:szCs w:val="22"/>
        </w:rPr>
        <w:t xml:space="preserve"> </w:t>
      </w:r>
      <w:r w:rsidR="00E14EDC">
        <w:rPr>
          <w:rFonts w:ascii="Arial" w:hAnsi="Arial" w:cs="Arial"/>
          <w:b/>
          <w:sz w:val="22"/>
          <w:szCs w:val="22"/>
        </w:rPr>
        <w:t xml:space="preserve">Orlické Podhůří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54E3D">
        <w:rPr>
          <w:rFonts w:ascii="Arial" w:hAnsi="Arial" w:cs="Arial"/>
          <w:sz w:val="22"/>
          <w:szCs w:val="22"/>
        </w:rPr>
        <w:t>4.11.2025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54E3D">
        <w:rPr>
          <w:rFonts w:ascii="Arial" w:hAnsi="Arial" w:cs="Arial"/>
          <w:sz w:val="22"/>
          <w:szCs w:val="22"/>
        </w:rPr>
        <w:t>10/33/2025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C54E3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C54E3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78D0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EDBE1B" w14:textId="77777777" w:rsidR="00C3794D" w:rsidRPr="00FB6AE5" w:rsidRDefault="00C3794D">
      <w:pPr>
        <w:jc w:val="center"/>
        <w:rPr>
          <w:rFonts w:ascii="Arial" w:hAnsi="Arial" w:cs="Arial"/>
          <w:b/>
          <w:sz w:val="22"/>
          <w:szCs w:val="22"/>
        </w:rPr>
      </w:pPr>
    </w:p>
    <w:p w14:paraId="7DA2CF9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04015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B46D1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CA5A0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14EDC">
        <w:rPr>
          <w:rFonts w:ascii="Arial" w:hAnsi="Arial" w:cs="Arial"/>
          <w:b/>
          <w:sz w:val="22"/>
          <w:szCs w:val="22"/>
        </w:rPr>
        <w:t>Orlické Podhůří</w:t>
      </w:r>
      <w:r w:rsidR="007A42F7">
        <w:rPr>
          <w:rFonts w:ascii="Arial" w:hAnsi="Arial" w:cs="Arial"/>
          <w:b/>
          <w:sz w:val="22"/>
          <w:szCs w:val="22"/>
        </w:rPr>
        <w:t xml:space="preserve"> </w:t>
      </w:r>
      <w:r w:rsidR="007A42F7" w:rsidRPr="007A42F7">
        <w:rPr>
          <w:rFonts w:ascii="Arial" w:hAnsi="Arial" w:cs="Arial"/>
          <w:sz w:val="22"/>
          <w:szCs w:val="22"/>
        </w:rPr>
        <w:t>(dále také „obec“).</w:t>
      </w:r>
    </w:p>
    <w:p w14:paraId="67EBD73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AC46A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A4297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2031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1F1A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</w:t>
      </w:r>
      <w:r w:rsidR="00A4297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7534F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1B3AEE" w14:textId="77777777" w:rsidR="00A13A9B" w:rsidRDefault="00B11B51" w:rsidP="007A42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A42F7">
        <w:rPr>
          <w:rFonts w:ascii="Arial" w:hAnsi="Arial" w:cs="Arial"/>
          <w:sz w:val="22"/>
          <w:szCs w:val="22"/>
        </w:rPr>
        <w:t xml:space="preserve">  </w:t>
      </w:r>
      <w:r w:rsidR="00D62F8B" w:rsidRPr="007A42F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B07BA0" w14:textId="77777777" w:rsidR="007A42F7" w:rsidRPr="007A42F7" w:rsidRDefault="007A42F7" w:rsidP="007A42F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8387AF" w14:textId="77777777" w:rsidR="00A13A9B" w:rsidRPr="00A13A9B" w:rsidRDefault="007A42F7" w:rsidP="007A42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13A9B" w:rsidRPr="00A13A9B">
        <w:rPr>
          <w:rFonts w:ascii="Arial" w:hAnsi="Arial" w:cs="Arial"/>
          <w:sz w:val="22"/>
          <w:szCs w:val="22"/>
        </w:rPr>
        <w:t>Právnická nebo podnikající fyzická osoba, která produkuje komunální odpad, může na</w:t>
      </w:r>
      <w:r w:rsidR="00A42979">
        <w:rPr>
          <w:rFonts w:ascii="Arial" w:hAnsi="Arial" w:cs="Arial"/>
          <w:sz w:val="22"/>
          <w:szCs w:val="22"/>
        </w:rPr>
        <w:t> </w:t>
      </w:r>
      <w:r w:rsidR="00A13A9B" w:rsidRPr="00A13A9B">
        <w:rPr>
          <w:rFonts w:ascii="Arial" w:hAnsi="Arial" w:cs="Arial"/>
          <w:sz w:val="22"/>
          <w:szCs w:val="22"/>
        </w:rPr>
        <w:t xml:space="preserve">základě smlouvy s </w:t>
      </w:r>
      <w:r>
        <w:rPr>
          <w:rFonts w:ascii="Arial" w:hAnsi="Arial" w:cs="Arial"/>
          <w:sz w:val="22"/>
          <w:szCs w:val="22"/>
        </w:rPr>
        <w:t>obcí</w:t>
      </w:r>
      <w:r w:rsidR="00A13A9B" w:rsidRPr="00A13A9B">
        <w:rPr>
          <w:rFonts w:ascii="Arial" w:hAnsi="Arial" w:cs="Arial"/>
          <w:sz w:val="22"/>
          <w:szCs w:val="22"/>
        </w:rPr>
        <w:t xml:space="preserve"> využít systému zavedeného </w:t>
      </w:r>
      <w:r>
        <w:rPr>
          <w:rFonts w:ascii="Arial" w:hAnsi="Arial" w:cs="Arial"/>
          <w:sz w:val="22"/>
          <w:szCs w:val="22"/>
        </w:rPr>
        <w:t>obcí</w:t>
      </w:r>
      <w:r w:rsidR="00A13A9B" w:rsidRPr="00A13A9B">
        <w:rPr>
          <w:rFonts w:ascii="Arial" w:hAnsi="Arial" w:cs="Arial"/>
          <w:sz w:val="22"/>
          <w:szCs w:val="22"/>
        </w:rPr>
        <w:t xml:space="preserve"> pro nakládání s komunálním odpadem</w:t>
      </w:r>
      <w:r w:rsidR="00124D8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24D89">
        <w:rPr>
          <w:rFonts w:ascii="Arial" w:hAnsi="Arial" w:cs="Arial"/>
          <w:sz w:val="22"/>
          <w:szCs w:val="22"/>
        </w:rPr>
        <w:t>.</w:t>
      </w:r>
    </w:p>
    <w:p w14:paraId="7363CAEB" w14:textId="77777777" w:rsidR="00B20BE4" w:rsidRDefault="00B20BE4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728423" w14:textId="77777777" w:rsidR="00B20BE4" w:rsidRDefault="00B20BE4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441E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5A15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0957E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7E3B71" w14:textId="77777777" w:rsidR="0024722A" w:rsidRPr="00FB6AE5" w:rsidRDefault="00F53E58" w:rsidP="008A5A96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BB47ED" w14:textId="77777777" w:rsidR="009B77CC" w:rsidRPr="006E78A5" w:rsidRDefault="0083433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78A5">
        <w:rPr>
          <w:rFonts w:ascii="Arial" w:hAnsi="Arial" w:cs="Arial"/>
          <w:bCs/>
          <w:color w:val="000000"/>
        </w:rPr>
        <w:t>b</w:t>
      </w:r>
      <w:r w:rsidR="009B77CC" w:rsidRPr="006E78A5">
        <w:rPr>
          <w:rFonts w:ascii="Arial" w:hAnsi="Arial" w:cs="Arial"/>
          <w:bCs/>
          <w:color w:val="000000"/>
        </w:rPr>
        <w:t>iologick</w:t>
      </w:r>
      <w:r w:rsidR="001476FD" w:rsidRPr="006E78A5">
        <w:rPr>
          <w:rFonts w:ascii="Arial" w:hAnsi="Arial" w:cs="Arial"/>
          <w:bCs/>
          <w:color w:val="000000"/>
        </w:rPr>
        <w:t>é</w:t>
      </w:r>
      <w:r w:rsidR="009B77CC" w:rsidRPr="006E78A5">
        <w:rPr>
          <w:rFonts w:ascii="Arial" w:hAnsi="Arial" w:cs="Arial"/>
          <w:bCs/>
          <w:color w:val="000000"/>
        </w:rPr>
        <w:t xml:space="preserve"> odpady</w:t>
      </w:r>
      <w:r w:rsidR="006E78A5" w:rsidRPr="006E78A5">
        <w:rPr>
          <w:rFonts w:ascii="Arial" w:hAnsi="Arial" w:cs="Arial"/>
          <w:bCs/>
          <w:color w:val="000000"/>
        </w:rPr>
        <w:t xml:space="preserve"> rostlinného původu</w:t>
      </w:r>
      <w:r w:rsidR="000566FF">
        <w:rPr>
          <w:rFonts w:ascii="Arial" w:hAnsi="Arial" w:cs="Arial"/>
          <w:bCs/>
          <w:color w:val="000000"/>
        </w:rPr>
        <w:t xml:space="preserve"> (dále také „bioodpad“)</w:t>
      </w:r>
      <w:r w:rsidR="009B77CC" w:rsidRPr="006E78A5">
        <w:rPr>
          <w:rFonts w:ascii="Arial" w:hAnsi="Arial" w:cs="Arial"/>
          <w:bCs/>
        </w:rPr>
        <w:t>,</w:t>
      </w:r>
    </w:p>
    <w:p w14:paraId="12C31BD4" w14:textId="77777777" w:rsidR="009B77CC" w:rsidRPr="006E78A5" w:rsidRDefault="0083433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78A5">
        <w:rPr>
          <w:rFonts w:ascii="Arial" w:hAnsi="Arial" w:cs="Arial"/>
          <w:bCs/>
          <w:color w:val="000000"/>
        </w:rPr>
        <w:t>p</w:t>
      </w:r>
      <w:r w:rsidR="009B77CC" w:rsidRPr="006E78A5">
        <w:rPr>
          <w:rFonts w:ascii="Arial" w:hAnsi="Arial" w:cs="Arial"/>
          <w:bCs/>
          <w:color w:val="000000"/>
        </w:rPr>
        <w:t>apír,</w:t>
      </w:r>
    </w:p>
    <w:p w14:paraId="620F477D" w14:textId="77777777" w:rsidR="009B77CC" w:rsidRPr="006E78A5" w:rsidRDefault="0083433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78A5">
        <w:rPr>
          <w:rFonts w:ascii="Arial" w:hAnsi="Arial" w:cs="Arial"/>
          <w:bCs/>
          <w:color w:val="000000"/>
        </w:rPr>
        <w:t>p</w:t>
      </w:r>
      <w:r w:rsidR="009B77CC" w:rsidRPr="006E78A5">
        <w:rPr>
          <w:rFonts w:ascii="Arial" w:hAnsi="Arial" w:cs="Arial"/>
          <w:bCs/>
          <w:color w:val="000000"/>
        </w:rPr>
        <w:t>lasty</w:t>
      </w:r>
      <w:r w:rsidR="00745703" w:rsidRPr="006E78A5">
        <w:rPr>
          <w:rFonts w:ascii="Arial" w:hAnsi="Arial" w:cs="Arial"/>
          <w:bCs/>
          <w:color w:val="000000"/>
        </w:rPr>
        <w:t xml:space="preserve"> včetně PET lahví</w:t>
      </w:r>
      <w:r w:rsidR="006E78A5" w:rsidRPr="006E78A5">
        <w:rPr>
          <w:rFonts w:ascii="Arial" w:hAnsi="Arial" w:cs="Arial"/>
          <w:bCs/>
          <w:color w:val="000000"/>
        </w:rPr>
        <w:t xml:space="preserve"> (dále jen „plasty“)</w:t>
      </w:r>
      <w:r w:rsidR="009B77CC" w:rsidRPr="006E78A5">
        <w:rPr>
          <w:rFonts w:ascii="Arial" w:hAnsi="Arial" w:cs="Arial"/>
          <w:bCs/>
          <w:color w:val="000000"/>
        </w:rPr>
        <w:t>,</w:t>
      </w:r>
    </w:p>
    <w:p w14:paraId="7F367E71" w14:textId="77777777" w:rsidR="006E78A5" w:rsidRPr="00C433F0" w:rsidRDefault="0083433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lastRenderedPageBreak/>
        <w:t>s</w:t>
      </w:r>
      <w:r w:rsidR="009B77CC" w:rsidRPr="00C433F0">
        <w:rPr>
          <w:rFonts w:ascii="Arial" w:hAnsi="Arial" w:cs="Arial"/>
          <w:bCs/>
          <w:color w:val="000000"/>
        </w:rPr>
        <w:t>klo</w:t>
      </w:r>
      <w:r w:rsidR="006E78A5" w:rsidRPr="00C433F0">
        <w:rPr>
          <w:rFonts w:ascii="Arial" w:hAnsi="Arial" w:cs="Arial"/>
          <w:bCs/>
          <w:color w:val="000000"/>
        </w:rPr>
        <w:t xml:space="preserve"> </w:t>
      </w:r>
    </w:p>
    <w:p w14:paraId="689DB4CD" w14:textId="77777777" w:rsidR="009B77CC" w:rsidRPr="00C433F0" w:rsidRDefault="0083433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t>k</w:t>
      </w:r>
      <w:r w:rsidR="009B77CC" w:rsidRPr="00C433F0">
        <w:rPr>
          <w:rFonts w:ascii="Arial" w:hAnsi="Arial" w:cs="Arial"/>
          <w:bCs/>
          <w:color w:val="000000"/>
        </w:rPr>
        <w:t>ovy,</w:t>
      </w:r>
    </w:p>
    <w:p w14:paraId="052E1124" w14:textId="77777777" w:rsidR="0024722A" w:rsidRPr="00C433F0" w:rsidRDefault="00834338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433F0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C433F0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C433F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3543E6F" w14:textId="77777777" w:rsidR="00053446" w:rsidRPr="00C433F0" w:rsidRDefault="00834338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433F0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C433F0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61EC168B" w14:textId="77777777" w:rsidR="00053446" w:rsidRPr="00C433F0" w:rsidRDefault="00834338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433F0">
        <w:rPr>
          <w:rFonts w:ascii="Arial" w:hAnsi="Arial" w:cs="Arial"/>
          <w:iCs/>
          <w:sz w:val="22"/>
          <w:szCs w:val="22"/>
        </w:rPr>
        <w:t>j</w:t>
      </w:r>
      <w:r w:rsidR="006F432E" w:rsidRPr="00C433F0">
        <w:rPr>
          <w:rFonts w:ascii="Arial" w:hAnsi="Arial" w:cs="Arial"/>
          <w:iCs/>
          <w:sz w:val="22"/>
          <w:szCs w:val="22"/>
        </w:rPr>
        <w:t>edlé oleje a tuky,</w:t>
      </w:r>
    </w:p>
    <w:p w14:paraId="3929B3C1" w14:textId="77777777" w:rsidR="00FB70DF" w:rsidRPr="00C433F0" w:rsidRDefault="00FB70D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433F0">
        <w:rPr>
          <w:rFonts w:ascii="Arial" w:hAnsi="Arial" w:cs="Arial"/>
          <w:iCs/>
          <w:sz w:val="22"/>
          <w:szCs w:val="22"/>
        </w:rPr>
        <w:t>textil</w:t>
      </w:r>
    </w:p>
    <w:p w14:paraId="0FE1C41D" w14:textId="77777777" w:rsidR="00A342C0" w:rsidRPr="00C433F0" w:rsidRDefault="00834338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433F0">
        <w:rPr>
          <w:rFonts w:ascii="Arial" w:hAnsi="Arial" w:cs="Arial"/>
          <w:iCs/>
          <w:sz w:val="22"/>
          <w:szCs w:val="22"/>
        </w:rPr>
        <w:t>s</w:t>
      </w:r>
      <w:r w:rsidR="006F432E" w:rsidRPr="00C433F0">
        <w:rPr>
          <w:rFonts w:ascii="Arial" w:hAnsi="Arial" w:cs="Arial"/>
          <w:iCs/>
          <w:sz w:val="22"/>
          <w:szCs w:val="22"/>
        </w:rPr>
        <w:t>měsný komunální odpad</w:t>
      </w:r>
    </w:p>
    <w:p w14:paraId="632D4D92" w14:textId="77777777" w:rsidR="007909DA" w:rsidRPr="00C433F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C05CD5A" w14:textId="77777777" w:rsidR="00262D62" w:rsidRPr="00C433F0" w:rsidRDefault="0024722A" w:rsidP="008A5A96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Směsný</w:t>
      </w:r>
      <w:r w:rsidR="00FB36A3" w:rsidRPr="00C433F0">
        <w:rPr>
          <w:rFonts w:ascii="Arial" w:hAnsi="Arial" w:cs="Arial"/>
          <w:sz w:val="22"/>
          <w:szCs w:val="22"/>
        </w:rPr>
        <w:t xml:space="preserve">m </w:t>
      </w:r>
      <w:r w:rsidR="00795009" w:rsidRPr="00C433F0">
        <w:rPr>
          <w:rFonts w:ascii="Arial" w:hAnsi="Arial" w:cs="Arial"/>
          <w:sz w:val="22"/>
          <w:szCs w:val="22"/>
        </w:rPr>
        <w:t>komunální</w:t>
      </w:r>
      <w:r w:rsidR="00FB36A3" w:rsidRPr="00C433F0">
        <w:rPr>
          <w:rFonts w:ascii="Arial" w:hAnsi="Arial" w:cs="Arial"/>
          <w:sz w:val="22"/>
          <w:szCs w:val="22"/>
        </w:rPr>
        <w:t>m</w:t>
      </w:r>
      <w:r w:rsidR="00795009" w:rsidRPr="00C433F0">
        <w:rPr>
          <w:rFonts w:ascii="Arial" w:hAnsi="Arial" w:cs="Arial"/>
          <w:sz w:val="22"/>
          <w:szCs w:val="22"/>
        </w:rPr>
        <w:t xml:space="preserve"> </w:t>
      </w:r>
      <w:r w:rsidRPr="00C433F0">
        <w:rPr>
          <w:rFonts w:ascii="Arial" w:hAnsi="Arial" w:cs="Arial"/>
          <w:sz w:val="22"/>
          <w:szCs w:val="22"/>
        </w:rPr>
        <w:t>odpad</w:t>
      </w:r>
      <w:r w:rsidR="00FB36A3" w:rsidRPr="00C433F0">
        <w:rPr>
          <w:rFonts w:ascii="Arial" w:hAnsi="Arial" w:cs="Arial"/>
          <w:sz w:val="22"/>
          <w:szCs w:val="22"/>
        </w:rPr>
        <w:t>em</w:t>
      </w:r>
      <w:r w:rsidRPr="00C433F0">
        <w:rPr>
          <w:rFonts w:ascii="Arial" w:hAnsi="Arial" w:cs="Arial"/>
          <w:sz w:val="22"/>
          <w:szCs w:val="22"/>
        </w:rPr>
        <w:t xml:space="preserve"> </w:t>
      </w:r>
      <w:r w:rsidR="00FB36A3" w:rsidRPr="00C433F0">
        <w:rPr>
          <w:rFonts w:ascii="Arial" w:hAnsi="Arial" w:cs="Arial"/>
          <w:sz w:val="22"/>
          <w:szCs w:val="22"/>
        </w:rPr>
        <w:t>se rozumí</w:t>
      </w:r>
      <w:r w:rsidRPr="00C433F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433F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433F0">
        <w:rPr>
          <w:rFonts w:ascii="Arial" w:hAnsi="Arial" w:cs="Arial"/>
          <w:sz w:val="22"/>
          <w:szCs w:val="22"/>
        </w:rPr>
        <w:t>po</w:t>
      </w:r>
      <w:r w:rsidR="00FB6AE5" w:rsidRPr="00C433F0">
        <w:rPr>
          <w:rFonts w:ascii="Arial" w:hAnsi="Arial" w:cs="Arial"/>
          <w:sz w:val="22"/>
          <w:szCs w:val="22"/>
        </w:rPr>
        <w:t xml:space="preserve">dle </w:t>
      </w:r>
      <w:r w:rsidRPr="00C433F0">
        <w:rPr>
          <w:rFonts w:ascii="Arial" w:hAnsi="Arial" w:cs="Arial"/>
          <w:sz w:val="22"/>
          <w:szCs w:val="22"/>
        </w:rPr>
        <w:t>odst</w:t>
      </w:r>
      <w:r w:rsidR="006E78A5" w:rsidRPr="00C433F0">
        <w:rPr>
          <w:rFonts w:ascii="Arial" w:hAnsi="Arial" w:cs="Arial"/>
          <w:sz w:val="22"/>
          <w:szCs w:val="22"/>
        </w:rPr>
        <w:t>.</w:t>
      </w:r>
      <w:r w:rsidRPr="00C433F0">
        <w:rPr>
          <w:rFonts w:ascii="Arial" w:hAnsi="Arial" w:cs="Arial"/>
          <w:sz w:val="22"/>
          <w:szCs w:val="22"/>
        </w:rPr>
        <w:t xml:space="preserve"> 1 písm. a)</w:t>
      </w:r>
      <w:r w:rsidR="00124D89" w:rsidRPr="00C433F0">
        <w:rPr>
          <w:rFonts w:ascii="Arial" w:hAnsi="Arial" w:cs="Arial"/>
          <w:sz w:val="22"/>
          <w:szCs w:val="22"/>
        </w:rPr>
        <w:t xml:space="preserve"> až</w:t>
      </w:r>
      <w:r w:rsidR="006F432E" w:rsidRPr="00C433F0">
        <w:rPr>
          <w:rFonts w:ascii="Arial" w:hAnsi="Arial" w:cs="Arial"/>
          <w:sz w:val="22"/>
          <w:szCs w:val="22"/>
        </w:rPr>
        <w:t xml:space="preserve"> </w:t>
      </w:r>
      <w:r w:rsidR="006E78A5" w:rsidRPr="00C433F0">
        <w:rPr>
          <w:rFonts w:ascii="Arial" w:hAnsi="Arial" w:cs="Arial"/>
          <w:sz w:val="22"/>
          <w:szCs w:val="22"/>
        </w:rPr>
        <w:t>i</w:t>
      </w:r>
      <w:r w:rsidR="00D226C7" w:rsidRPr="00C433F0">
        <w:rPr>
          <w:rFonts w:ascii="Arial" w:hAnsi="Arial" w:cs="Arial"/>
          <w:sz w:val="22"/>
          <w:szCs w:val="22"/>
        </w:rPr>
        <w:t>)</w:t>
      </w:r>
      <w:r w:rsidRPr="00C433F0">
        <w:rPr>
          <w:rFonts w:ascii="Arial" w:hAnsi="Arial" w:cs="Arial"/>
          <w:sz w:val="22"/>
          <w:szCs w:val="22"/>
        </w:rPr>
        <w:t>.</w:t>
      </w:r>
    </w:p>
    <w:p w14:paraId="65A3E470" w14:textId="77777777" w:rsidR="00262D62" w:rsidRPr="00C433F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7F885C" w14:textId="77777777" w:rsidR="00262D62" w:rsidRPr="00C433F0" w:rsidRDefault="00262D62" w:rsidP="008A5A96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C433F0">
        <w:rPr>
          <w:rFonts w:ascii="Arial" w:hAnsi="Arial" w:cs="Arial"/>
          <w:iCs/>
          <w:sz w:val="22"/>
          <w:szCs w:val="22"/>
        </w:rPr>
        <w:t>např. koberce, matrace, nábytek</w:t>
      </w:r>
      <w:r w:rsidR="006E78A5" w:rsidRPr="00C433F0">
        <w:rPr>
          <w:rFonts w:ascii="Arial" w:hAnsi="Arial" w:cs="Arial"/>
          <w:iCs/>
          <w:sz w:val="22"/>
          <w:szCs w:val="22"/>
        </w:rPr>
        <w:t>)</w:t>
      </w:r>
      <w:r w:rsidRPr="00C433F0">
        <w:rPr>
          <w:rFonts w:ascii="Arial" w:hAnsi="Arial" w:cs="Arial"/>
          <w:sz w:val="22"/>
          <w:szCs w:val="22"/>
        </w:rPr>
        <w:t>.</w:t>
      </w:r>
    </w:p>
    <w:p w14:paraId="469F0BEF" w14:textId="77777777" w:rsidR="00262D62" w:rsidRPr="00C433F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99B9D9" w14:textId="77777777" w:rsidR="00553B78" w:rsidRPr="00C433F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7B947F" w14:textId="77777777" w:rsidR="0024722A" w:rsidRPr="00C433F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433F0">
        <w:rPr>
          <w:rFonts w:ascii="Arial" w:hAnsi="Arial" w:cs="Arial"/>
          <w:b/>
          <w:sz w:val="22"/>
          <w:szCs w:val="22"/>
        </w:rPr>
        <w:t>Čl. 3</w:t>
      </w:r>
    </w:p>
    <w:p w14:paraId="01FC9DBD" w14:textId="77777777" w:rsidR="00E221B1" w:rsidRPr="00C433F0" w:rsidRDefault="00E221B1" w:rsidP="00E221B1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C433F0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533C07B8" w14:textId="77777777" w:rsidR="00223F72" w:rsidRPr="00C433F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00F031" w14:textId="77777777" w:rsidR="002A3581" w:rsidRPr="00C433F0" w:rsidRDefault="0017608F" w:rsidP="008A5A96">
      <w:pPr>
        <w:numPr>
          <w:ilvl w:val="0"/>
          <w:numId w:val="4"/>
        </w:numPr>
        <w:tabs>
          <w:tab w:val="clear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Papír, plasty, sklo</w:t>
      </w:r>
      <w:r w:rsidR="00FB70DF" w:rsidRPr="00C433F0">
        <w:rPr>
          <w:rFonts w:ascii="Arial" w:hAnsi="Arial" w:cs="Arial"/>
          <w:sz w:val="22"/>
          <w:szCs w:val="22"/>
        </w:rPr>
        <w:t>,</w:t>
      </w:r>
      <w:r w:rsidR="006E78A5" w:rsidRPr="00C433F0">
        <w:rPr>
          <w:rFonts w:ascii="Arial" w:hAnsi="Arial" w:cs="Arial"/>
          <w:sz w:val="22"/>
          <w:szCs w:val="22"/>
        </w:rPr>
        <w:t xml:space="preserve"> </w:t>
      </w:r>
      <w:r w:rsidRPr="00C433F0">
        <w:rPr>
          <w:rFonts w:ascii="Arial" w:hAnsi="Arial" w:cs="Arial"/>
          <w:sz w:val="22"/>
          <w:szCs w:val="22"/>
        </w:rPr>
        <w:t>kovy</w:t>
      </w:r>
      <w:r w:rsidR="00E5725E" w:rsidRPr="00C433F0">
        <w:rPr>
          <w:rFonts w:ascii="Arial" w:hAnsi="Arial" w:cs="Arial"/>
          <w:sz w:val="22"/>
          <w:szCs w:val="22"/>
        </w:rPr>
        <w:t>, bio</w:t>
      </w:r>
      <w:r w:rsidR="00B20BE4" w:rsidRPr="00C433F0">
        <w:rPr>
          <w:rFonts w:ascii="Arial" w:hAnsi="Arial" w:cs="Arial"/>
          <w:sz w:val="22"/>
          <w:szCs w:val="22"/>
        </w:rPr>
        <w:t>odpad</w:t>
      </w:r>
      <w:r w:rsidR="00181515" w:rsidRPr="00C433F0">
        <w:rPr>
          <w:rFonts w:ascii="Arial" w:hAnsi="Arial" w:cs="Arial"/>
          <w:sz w:val="22"/>
          <w:szCs w:val="22"/>
        </w:rPr>
        <w:t>, jedlé oleje a tuky</w:t>
      </w:r>
      <w:r w:rsidR="00FB70DF" w:rsidRPr="00C433F0">
        <w:rPr>
          <w:rFonts w:ascii="Arial" w:hAnsi="Arial" w:cs="Arial"/>
          <w:sz w:val="22"/>
          <w:szCs w:val="22"/>
        </w:rPr>
        <w:t>, textil</w:t>
      </w:r>
      <w:r w:rsidR="00CC71E8" w:rsidRPr="00C433F0">
        <w:rPr>
          <w:rFonts w:ascii="Arial" w:hAnsi="Arial" w:cs="Arial"/>
          <w:sz w:val="22"/>
          <w:szCs w:val="22"/>
        </w:rPr>
        <w:t xml:space="preserve"> </w:t>
      </w:r>
      <w:r w:rsidRPr="00C433F0">
        <w:rPr>
          <w:rFonts w:ascii="Arial" w:hAnsi="Arial" w:cs="Arial"/>
          <w:sz w:val="22"/>
          <w:szCs w:val="22"/>
        </w:rPr>
        <w:t>se soustřeďují</w:t>
      </w:r>
      <w:r w:rsidR="0024722A" w:rsidRPr="00C433F0">
        <w:rPr>
          <w:rFonts w:ascii="Arial" w:hAnsi="Arial" w:cs="Arial"/>
          <w:sz w:val="22"/>
          <w:szCs w:val="22"/>
        </w:rPr>
        <w:t xml:space="preserve"> do </w:t>
      </w:r>
      <w:r w:rsidR="005F0210" w:rsidRPr="00C433F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433F0">
        <w:rPr>
          <w:rFonts w:ascii="Arial" w:hAnsi="Arial" w:cs="Arial"/>
          <w:sz w:val="22"/>
          <w:szCs w:val="22"/>
        </w:rPr>
        <w:t>, kterými jsou</w:t>
      </w:r>
      <w:r w:rsidR="00D7218C" w:rsidRPr="00C433F0">
        <w:rPr>
          <w:rFonts w:ascii="Arial" w:hAnsi="Arial" w:cs="Arial"/>
          <w:sz w:val="22"/>
          <w:szCs w:val="22"/>
        </w:rPr>
        <w:t xml:space="preserve"> velkoobjemové kontejnery, plastové kontejnery a</w:t>
      </w:r>
      <w:r w:rsidR="00C3794D" w:rsidRPr="00C433F0">
        <w:rPr>
          <w:rFonts w:ascii="Arial" w:hAnsi="Arial" w:cs="Arial"/>
          <w:sz w:val="22"/>
          <w:szCs w:val="22"/>
        </w:rPr>
        <w:t> </w:t>
      </w:r>
      <w:r w:rsidR="00D7218C" w:rsidRPr="00C433F0">
        <w:rPr>
          <w:rFonts w:ascii="Arial" w:hAnsi="Arial" w:cs="Arial"/>
          <w:sz w:val="22"/>
          <w:szCs w:val="22"/>
        </w:rPr>
        <w:t xml:space="preserve">plastové zvony, případně </w:t>
      </w:r>
      <w:r w:rsidR="006E78A5" w:rsidRPr="00C433F0">
        <w:rPr>
          <w:rFonts w:ascii="Arial" w:hAnsi="Arial" w:cs="Arial"/>
          <w:sz w:val="22"/>
          <w:szCs w:val="22"/>
        </w:rPr>
        <w:t>v případě jedlých olejů a tuků PET</w:t>
      </w:r>
      <w:r w:rsidR="00D7218C" w:rsidRPr="00C433F0">
        <w:rPr>
          <w:rFonts w:ascii="Arial" w:hAnsi="Arial" w:cs="Arial"/>
          <w:iCs/>
          <w:sz w:val="22"/>
          <w:szCs w:val="22"/>
        </w:rPr>
        <w:t xml:space="preserve"> lahve o min. objemu 1,5 l</w:t>
      </w:r>
      <w:r w:rsidR="00FB70DF" w:rsidRPr="00C433F0">
        <w:rPr>
          <w:rFonts w:ascii="Arial" w:hAnsi="Arial" w:cs="Arial"/>
          <w:sz w:val="22"/>
          <w:szCs w:val="22"/>
        </w:rPr>
        <w:t xml:space="preserve"> a speciální </w:t>
      </w:r>
      <w:r w:rsidR="00BA1809" w:rsidRPr="00C433F0">
        <w:rPr>
          <w:rFonts w:ascii="Arial" w:hAnsi="Arial" w:cs="Arial"/>
          <w:sz w:val="22"/>
          <w:szCs w:val="22"/>
        </w:rPr>
        <w:t xml:space="preserve">plechové </w:t>
      </w:r>
      <w:r w:rsidR="00FB70DF" w:rsidRPr="00C433F0">
        <w:rPr>
          <w:rFonts w:ascii="Arial" w:hAnsi="Arial" w:cs="Arial"/>
          <w:sz w:val="22"/>
          <w:szCs w:val="22"/>
        </w:rPr>
        <w:t>kontejnery na textil</w:t>
      </w:r>
    </w:p>
    <w:p w14:paraId="5C0B6A2E" w14:textId="77777777" w:rsidR="0024722A" w:rsidRPr="00C433F0" w:rsidRDefault="0024722A">
      <w:pPr>
        <w:rPr>
          <w:rFonts w:ascii="Arial" w:hAnsi="Arial" w:cs="Arial"/>
          <w:sz w:val="22"/>
          <w:szCs w:val="22"/>
        </w:rPr>
      </w:pPr>
    </w:p>
    <w:p w14:paraId="3CF55382" w14:textId="46E70268" w:rsidR="002A3581" w:rsidRPr="00C433F0" w:rsidRDefault="002A3581" w:rsidP="008A5A96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 xml:space="preserve">Zvláštní sběrné nádoby </w:t>
      </w:r>
      <w:r w:rsidR="00C553C4" w:rsidRPr="00C433F0">
        <w:rPr>
          <w:rFonts w:ascii="Arial" w:hAnsi="Arial" w:cs="Arial"/>
          <w:sz w:val="22"/>
          <w:szCs w:val="22"/>
        </w:rPr>
        <w:t xml:space="preserve">na </w:t>
      </w:r>
      <w:r w:rsidR="00C553C4" w:rsidRPr="00C433F0">
        <w:rPr>
          <w:rFonts w:ascii="Arial" w:hAnsi="Arial" w:cs="Arial"/>
          <w:b/>
          <w:sz w:val="22"/>
          <w:szCs w:val="22"/>
        </w:rPr>
        <w:t>bio</w:t>
      </w:r>
      <w:r w:rsidR="00B20BE4" w:rsidRPr="00C433F0">
        <w:rPr>
          <w:rFonts w:ascii="Arial" w:hAnsi="Arial" w:cs="Arial"/>
          <w:b/>
          <w:sz w:val="22"/>
          <w:szCs w:val="22"/>
        </w:rPr>
        <w:t>odpad</w:t>
      </w:r>
      <w:r w:rsidR="00C553C4" w:rsidRPr="00C433F0">
        <w:rPr>
          <w:rFonts w:ascii="Arial" w:hAnsi="Arial" w:cs="Arial"/>
          <w:sz w:val="22"/>
          <w:szCs w:val="22"/>
        </w:rPr>
        <w:t xml:space="preserve">, </w:t>
      </w:r>
      <w:r w:rsidR="00C553C4" w:rsidRPr="00C433F0">
        <w:rPr>
          <w:rFonts w:ascii="Arial" w:hAnsi="Arial" w:cs="Arial"/>
          <w:b/>
          <w:sz w:val="22"/>
          <w:szCs w:val="22"/>
        </w:rPr>
        <w:t>papír</w:t>
      </w:r>
      <w:r w:rsidR="00C553C4" w:rsidRPr="00C433F0">
        <w:rPr>
          <w:rFonts w:ascii="Arial" w:hAnsi="Arial" w:cs="Arial"/>
          <w:sz w:val="22"/>
          <w:szCs w:val="22"/>
        </w:rPr>
        <w:t xml:space="preserve">, </w:t>
      </w:r>
      <w:r w:rsidR="00C553C4" w:rsidRPr="00C433F0">
        <w:rPr>
          <w:rFonts w:ascii="Arial" w:hAnsi="Arial" w:cs="Arial"/>
          <w:b/>
          <w:sz w:val="22"/>
          <w:szCs w:val="22"/>
        </w:rPr>
        <w:t>plasty</w:t>
      </w:r>
      <w:r w:rsidR="00C553C4" w:rsidRPr="00C433F0">
        <w:rPr>
          <w:rFonts w:ascii="Arial" w:hAnsi="Arial" w:cs="Arial"/>
          <w:sz w:val="22"/>
          <w:szCs w:val="22"/>
        </w:rPr>
        <w:t xml:space="preserve">, </w:t>
      </w:r>
      <w:r w:rsidR="00C553C4" w:rsidRPr="00C433F0">
        <w:rPr>
          <w:rFonts w:ascii="Arial" w:hAnsi="Arial" w:cs="Arial"/>
          <w:b/>
          <w:sz w:val="22"/>
          <w:szCs w:val="22"/>
        </w:rPr>
        <w:t>sklo</w:t>
      </w:r>
      <w:r w:rsidR="00DC0E61" w:rsidRPr="00C433F0">
        <w:rPr>
          <w:rFonts w:ascii="Arial" w:hAnsi="Arial" w:cs="Arial"/>
          <w:b/>
          <w:sz w:val="22"/>
          <w:szCs w:val="22"/>
        </w:rPr>
        <w:t>, kovy</w:t>
      </w:r>
      <w:r w:rsidR="00D56732" w:rsidRPr="00C433F0">
        <w:rPr>
          <w:rFonts w:ascii="Arial" w:hAnsi="Arial" w:cs="Arial"/>
          <w:b/>
          <w:sz w:val="22"/>
          <w:szCs w:val="22"/>
        </w:rPr>
        <w:t xml:space="preserve"> a textil </w:t>
      </w:r>
      <w:r w:rsidRPr="00C433F0">
        <w:rPr>
          <w:rFonts w:ascii="Arial" w:hAnsi="Arial" w:cs="Arial"/>
          <w:sz w:val="22"/>
          <w:szCs w:val="22"/>
        </w:rPr>
        <w:t>jsou umístěny na stanovištích</w:t>
      </w:r>
      <w:r w:rsidR="006E78A5" w:rsidRPr="00C433F0">
        <w:rPr>
          <w:rFonts w:ascii="Arial" w:hAnsi="Arial" w:cs="Arial"/>
          <w:sz w:val="22"/>
          <w:szCs w:val="22"/>
        </w:rPr>
        <w:t xml:space="preserve"> uvedených v příloze č</w:t>
      </w:r>
      <w:r w:rsidR="0024088A" w:rsidRPr="00C433F0">
        <w:rPr>
          <w:rFonts w:ascii="Arial" w:hAnsi="Arial" w:cs="Arial"/>
          <w:sz w:val="22"/>
          <w:szCs w:val="22"/>
        </w:rPr>
        <w:t>. 1</w:t>
      </w:r>
    </w:p>
    <w:p w14:paraId="2A91722D" w14:textId="77777777" w:rsidR="0024722A" w:rsidRPr="00C433F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D5FAEC" w14:textId="77777777" w:rsidR="0024722A" w:rsidRPr="00C433F0" w:rsidRDefault="0024722A" w:rsidP="008A5A96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-426" w:firstLine="0"/>
        <w:textAlignment w:val="auto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Zvláštní sběrné nádoby jsou barevně odlišeny</w:t>
      </w:r>
      <w:r w:rsidR="006E78A5" w:rsidRPr="00C433F0">
        <w:rPr>
          <w:rFonts w:ascii="Arial" w:hAnsi="Arial" w:cs="Arial"/>
          <w:sz w:val="22"/>
          <w:szCs w:val="22"/>
        </w:rPr>
        <w:t>, případně</w:t>
      </w:r>
      <w:r w:rsidRPr="00C433F0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3407E9A8" w14:textId="77777777" w:rsidR="00745703" w:rsidRPr="00C433F0" w:rsidRDefault="00B20BE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t>Bioodpad</w:t>
      </w:r>
      <w:r w:rsidR="00745703" w:rsidRPr="00C433F0">
        <w:rPr>
          <w:rFonts w:ascii="Arial" w:hAnsi="Arial" w:cs="Arial"/>
          <w:bCs/>
          <w:color w:val="000000"/>
        </w:rPr>
        <w:t xml:space="preserve">, barva </w:t>
      </w:r>
      <w:r w:rsidR="0024088A" w:rsidRPr="00C433F0">
        <w:rPr>
          <w:rFonts w:ascii="Arial" w:hAnsi="Arial" w:cs="Arial"/>
          <w:bCs/>
          <w:color w:val="000000"/>
        </w:rPr>
        <w:t>hnědá (velkoobjemový kontejner)</w:t>
      </w:r>
    </w:p>
    <w:p w14:paraId="2E9B952B" w14:textId="77777777" w:rsidR="0024722A" w:rsidRPr="00C433F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t>P</w:t>
      </w:r>
      <w:r w:rsidR="0024722A" w:rsidRPr="00C433F0">
        <w:rPr>
          <w:rFonts w:ascii="Arial" w:hAnsi="Arial" w:cs="Arial"/>
          <w:bCs/>
          <w:color w:val="000000"/>
        </w:rPr>
        <w:t xml:space="preserve">apír, barva </w:t>
      </w:r>
      <w:r w:rsidR="0024088A" w:rsidRPr="00C433F0">
        <w:rPr>
          <w:rFonts w:ascii="Arial" w:hAnsi="Arial" w:cs="Arial"/>
          <w:bCs/>
          <w:color w:val="000000"/>
        </w:rPr>
        <w:t>modrá (</w:t>
      </w:r>
      <w:r w:rsidR="00B07124" w:rsidRPr="00C433F0">
        <w:rPr>
          <w:rFonts w:ascii="Arial" w:hAnsi="Arial" w:cs="Arial"/>
          <w:bCs/>
          <w:color w:val="000000"/>
        </w:rPr>
        <w:t>plastový kontejner 1100 l)</w:t>
      </w:r>
    </w:p>
    <w:p w14:paraId="21B662DF" w14:textId="77777777" w:rsidR="00B07124" w:rsidRPr="00C433F0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t xml:space="preserve">Plasty, barva </w:t>
      </w:r>
      <w:r w:rsidR="00B07124" w:rsidRPr="00C433F0">
        <w:rPr>
          <w:rFonts w:ascii="Arial" w:hAnsi="Arial" w:cs="Arial"/>
          <w:bCs/>
        </w:rPr>
        <w:t xml:space="preserve">žlutá </w:t>
      </w:r>
      <w:r w:rsidR="00B07124" w:rsidRPr="00C433F0">
        <w:rPr>
          <w:rFonts w:ascii="Arial" w:hAnsi="Arial" w:cs="Arial"/>
          <w:bCs/>
          <w:color w:val="000000"/>
        </w:rPr>
        <w:t>(plastový kontejner 1100 l)</w:t>
      </w:r>
    </w:p>
    <w:p w14:paraId="6CFBCD17" w14:textId="77777777" w:rsidR="006E78A5" w:rsidRPr="00C433F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t>S</w:t>
      </w:r>
      <w:r w:rsidR="0024722A" w:rsidRPr="00C433F0">
        <w:rPr>
          <w:rFonts w:ascii="Arial" w:hAnsi="Arial" w:cs="Arial"/>
          <w:bCs/>
          <w:color w:val="000000"/>
        </w:rPr>
        <w:t xml:space="preserve">klo, barva </w:t>
      </w:r>
      <w:r w:rsidR="006E78A5" w:rsidRPr="00C433F0">
        <w:rPr>
          <w:rFonts w:ascii="Arial" w:hAnsi="Arial" w:cs="Arial"/>
          <w:bCs/>
          <w:color w:val="000000"/>
        </w:rPr>
        <w:t>bílá</w:t>
      </w:r>
      <w:r w:rsidR="00FB70DF" w:rsidRPr="00C433F0">
        <w:rPr>
          <w:rFonts w:ascii="Arial" w:hAnsi="Arial" w:cs="Arial"/>
          <w:bCs/>
          <w:color w:val="000000"/>
        </w:rPr>
        <w:t xml:space="preserve">, barva zelená </w:t>
      </w:r>
      <w:r w:rsidR="006E78A5" w:rsidRPr="00C433F0">
        <w:rPr>
          <w:rFonts w:ascii="Arial" w:hAnsi="Arial" w:cs="Arial"/>
          <w:bCs/>
          <w:color w:val="000000"/>
        </w:rPr>
        <w:t>(plastový zvon)</w:t>
      </w:r>
    </w:p>
    <w:p w14:paraId="61F31443" w14:textId="568FECB5" w:rsidR="00DC0E61" w:rsidRPr="00C433F0" w:rsidRDefault="00DC0E6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t>Kovy, barva šedá</w:t>
      </w:r>
      <w:r w:rsidR="005D2331" w:rsidRPr="00C433F0">
        <w:rPr>
          <w:rFonts w:ascii="Arial" w:hAnsi="Arial" w:cs="Arial"/>
          <w:bCs/>
          <w:color w:val="000000"/>
        </w:rPr>
        <w:t xml:space="preserve"> (kontejner 1100 l)</w:t>
      </w:r>
    </w:p>
    <w:p w14:paraId="12F7E185" w14:textId="77777777" w:rsidR="0024722A" w:rsidRPr="00C433F0" w:rsidRDefault="00FB70D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433F0">
        <w:rPr>
          <w:rFonts w:ascii="Arial" w:hAnsi="Arial" w:cs="Arial"/>
          <w:bCs/>
          <w:color w:val="000000"/>
        </w:rPr>
        <w:t>Textil</w:t>
      </w:r>
      <w:r w:rsidR="00B07124" w:rsidRPr="00C433F0">
        <w:rPr>
          <w:rFonts w:ascii="Arial" w:hAnsi="Arial" w:cs="Arial"/>
          <w:bCs/>
          <w:color w:val="000000"/>
        </w:rPr>
        <w:t xml:space="preserve"> (</w:t>
      </w:r>
      <w:r w:rsidR="00BA1809" w:rsidRPr="00C433F0">
        <w:rPr>
          <w:rFonts w:ascii="Arial" w:hAnsi="Arial" w:cs="Arial"/>
          <w:bCs/>
          <w:color w:val="000000"/>
        </w:rPr>
        <w:t xml:space="preserve">speciální </w:t>
      </w:r>
      <w:r w:rsidRPr="00C433F0">
        <w:rPr>
          <w:rFonts w:ascii="Arial" w:hAnsi="Arial" w:cs="Arial"/>
          <w:bCs/>
          <w:color w:val="000000"/>
        </w:rPr>
        <w:t>plechový kontejner</w:t>
      </w:r>
      <w:r w:rsidR="00B07124" w:rsidRPr="00C433F0">
        <w:rPr>
          <w:rFonts w:ascii="Arial" w:hAnsi="Arial" w:cs="Arial"/>
          <w:bCs/>
          <w:color w:val="000000"/>
        </w:rPr>
        <w:t>)</w:t>
      </w:r>
      <w:r w:rsidR="00C553C4" w:rsidRPr="00C433F0">
        <w:rPr>
          <w:rFonts w:ascii="Arial" w:hAnsi="Arial" w:cs="Arial"/>
          <w:bCs/>
          <w:color w:val="000000"/>
        </w:rPr>
        <w:t>.</w:t>
      </w:r>
    </w:p>
    <w:p w14:paraId="4A937006" w14:textId="77777777" w:rsidR="0024722A" w:rsidRPr="00C433F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53D85AD" w14:textId="77777777" w:rsidR="009007DD" w:rsidRPr="00C433F0" w:rsidRDefault="00F77173" w:rsidP="008A5A96">
      <w:pPr>
        <w:numPr>
          <w:ilvl w:val="0"/>
          <w:numId w:val="4"/>
        </w:numPr>
        <w:tabs>
          <w:tab w:val="clear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433F0">
        <w:rPr>
          <w:rFonts w:ascii="Arial" w:hAnsi="Arial" w:cs="Arial"/>
          <w:sz w:val="22"/>
          <w:szCs w:val="22"/>
        </w:rPr>
        <w:t>é složky komunálních odpadů</w:t>
      </w:r>
      <w:r w:rsidR="00FF60D6" w:rsidRPr="00C433F0">
        <w:rPr>
          <w:rFonts w:ascii="Arial" w:hAnsi="Arial" w:cs="Arial"/>
          <w:sz w:val="22"/>
          <w:szCs w:val="22"/>
        </w:rPr>
        <w:t>,</w:t>
      </w:r>
      <w:r w:rsidR="00223F72" w:rsidRPr="00C433F0">
        <w:rPr>
          <w:rFonts w:ascii="Arial" w:hAnsi="Arial" w:cs="Arial"/>
          <w:sz w:val="22"/>
          <w:szCs w:val="22"/>
        </w:rPr>
        <w:t xml:space="preserve"> </w:t>
      </w:r>
      <w:r w:rsidR="00A94551" w:rsidRPr="00C433F0">
        <w:rPr>
          <w:rFonts w:ascii="Arial" w:hAnsi="Arial" w:cs="Arial"/>
          <w:sz w:val="22"/>
          <w:szCs w:val="22"/>
        </w:rPr>
        <w:t>než</w:t>
      </w:r>
      <w:r w:rsidRPr="00C433F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433F0">
        <w:rPr>
          <w:rFonts w:ascii="Arial" w:hAnsi="Arial" w:cs="Arial"/>
          <w:sz w:val="22"/>
          <w:szCs w:val="22"/>
        </w:rPr>
        <w:t>.</w:t>
      </w:r>
    </w:p>
    <w:p w14:paraId="743DFC1C" w14:textId="77777777" w:rsidR="009007DD" w:rsidRPr="00C433F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FDBC34" w14:textId="77777777" w:rsidR="009007DD" w:rsidRPr="00C433F0" w:rsidRDefault="009007DD" w:rsidP="008A5A96">
      <w:pPr>
        <w:numPr>
          <w:ilvl w:val="0"/>
          <w:numId w:val="4"/>
        </w:numPr>
        <w:tabs>
          <w:tab w:val="clear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29DE73" w14:textId="77777777" w:rsidR="003A0DB1" w:rsidRPr="00C433F0" w:rsidRDefault="003A0DB1" w:rsidP="003A0DB1">
      <w:pPr>
        <w:pStyle w:val="Default"/>
        <w:ind w:left="360"/>
      </w:pPr>
    </w:p>
    <w:p w14:paraId="2647A72A" w14:textId="3DBD17C7" w:rsidR="00FB298C" w:rsidRPr="00C433F0" w:rsidRDefault="00C553C4" w:rsidP="008A5A96">
      <w:pPr>
        <w:numPr>
          <w:ilvl w:val="0"/>
          <w:numId w:val="4"/>
        </w:numPr>
        <w:tabs>
          <w:tab w:val="clear" w:pos="360"/>
        </w:tabs>
        <w:ind w:left="0"/>
        <w:jc w:val="both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 xml:space="preserve">Zvláštní sběrné nádoby na </w:t>
      </w:r>
      <w:r w:rsidRPr="00C433F0">
        <w:rPr>
          <w:rFonts w:ascii="Arial" w:hAnsi="Arial" w:cs="Arial"/>
          <w:b/>
          <w:sz w:val="22"/>
          <w:szCs w:val="22"/>
        </w:rPr>
        <w:t>kovy</w:t>
      </w:r>
      <w:r w:rsidR="00FB70DF" w:rsidRPr="00C433F0">
        <w:rPr>
          <w:rFonts w:ascii="Arial" w:hAnsi="Arial" w:cs="Arial"/>
          <w:b/>
          <w:sz w:val="22"/>
          <w:szCs w:val="22"/>
        </w:rPr>
        <w:t xml:space="preserve"> a textil</w:t>
      </w:r>
      <w:r w:rsidRPr="00C433F0">
        <w:rPr>
          <w:rFonts w:ascii="Arial" w:hAnsi="Arial" w:cs="Arial"/>
          <w:sz w:val="22"/>
          <w:szCs w:val="22"/>
        </w:rPr>
        <w:t xml:space="preserve"> jsou umístěny</w:t>
      </w:r>
      <w:r w:rsidR="00DC0E61" w:rsidRPr="00C433F0">
        <w:rPr>
          <w:rFonts w:ascii="Arial" w:hAnsi="Arial" w:cs="Arial"/>
          <w:sz w:val="22"/>
          <w:szCs w:val="22"/>
        </w:rPr>
        <w:t xml:space="preserve"> také</w:t>
      </w:r>
      <w:r w:rsidRPr="00C433F0">
        <w:rPr>
          <w:rFonts w:ascii="Arial" w:hAnsi="Arial" w:cs="Arial"/>
          <w:sz w:val="22"/>
          <w:szCs w:val="22"/>
        </w:rPr>
        <w:t xml:space="preserve"> na </w:t>
      </w:r>
      <w:r w:rsidR="00FB298C" w:rsidRPr="00C433F0">
        <w:rPr>
          <w:rFonts w:ascii="Arial" w:hAnsi="Arial" w:cs="Arial"/>
          <w:sz w:val="22"/>
          <w:szCs w:val="22"/>
        </w:rPr>
        <w:t>sběrn</w:t>
      </w:r>
      <w:r w:rsidR="00386136" w:rsidRPr="00C433F0">
        <w:rPr>
          <w:rFonts w:ascii="Arial" w:hAnsi="Arial" w:cs="Arial"/>
          <w:sz w:val="22"/>
          <w:szCs w:val="22"/>
        </w:rPr>
        <w:t>ých</w:t>
      </w:r>
      <w:r w:rsidR="00FB298C" w:rsidRPr="00C433F0">
        <w:rPr>
          <w:rFonts w:ascii="Arial" w:hAnsi="Arial" w:cs="Arial"/>
          <w:sz w:val="22"/>
          <w:szCs w:val="22"/>
        </w:rPr>
        <w:t xml:space="preserve"> </w:t>
      </w:r>
      <w:r w:rsidR="00386136" w:rsidRPr="00C433F0">
        <w:rPr>
          <w:rFonts w:ascii="Arial" w:hAnsi="Arial" w:cs="Arial"/>
          <w:sz w:val="22"/>
          <w:szCs w:val="22"/>
        </w:rPr>
        <w:t>místech</w:t>
      </w:r>
      <w:r w:rsidR="00FB298C" w:rsidRPr="00C433F0">
        <w:rPr>
          <w:rFonts w:ascii="Arial" w:hAnsi="Arial" w:cs="Arial"/>
          <w:sz w:val="22"/>
          <w:szCs w:val="22"/>
        </w:rPr>
        <w:t xml:space="preserve"> </w:t>
      </w:r>
      <w:r w:rsidR="00A83A4F" w:rsidRPr="00C433F0">
        <w:rPr>
          <w:rFonts w:ascii="Arial" w:hAnsi="Arial" w:cs="Arial"/>
          <w:sz w:val="22"/>
          <w:szCs w:val="22"/>
        </w:rPr>
        <w:t>v místní části Říčky</w:t>
      </w:r>
      <w:r w:rsidR="00386136" w:rsidRPr="00C433F0">
        <w:rPr>
          <w:rFonts w:ascii="Arial" w:hAnsi="Arial" w:cs="Arial"/>
          <w:sz w:val="22"/>
          <w:szCs w:val="22"/>
        </w:rPr>
        <w:t xml:space="preserve"> a</w:t>
      </w:r>
      <w:r w:rsidR="006E78A5" w:rsidRPr="00C433F0">
        <w:rPr>
          <w:rFonts w:ascii="Arial" w:hAnsi="Arial" w:cs="Arial"/>
          <w:sz w:val="22"/>
          <w:szCs w:val="22"/>
        </w:rPr>
        <w:t> </w:t>
      </w:r>
      <w:r w:rsidR="00386136" w:rsidRPr="00C433F0">
        <w:rPr>
          <w:rFonts w:ascii="Arial" w:hAnsi="Arial" w:cs="Arial"/>
          <w:sz w:val="22"/>
          <w:szCs w:val="22"/>
        </w:rPr>
        <w:t>Rviště</w:t>
      </w:r>
      <w:r w:rsidR="00A83A4F" w:rsidRPr="00C433F0">
        <w:rPr>
          <w:rFonts w:ascii="Arial" w:hAnsi="Arial" w:cs="Arial"/>
          <w:sz w:val="22"/>
          <w:szCs w:val="22"/>
        </w:rPr>
        <w:t>.</w:t>
      </w:r>
      <w:r w:rsidRPr="00C433F0">
        <w:rPr>
          <w:rFonts w:ascii="Arial" w:hAnsi="Arial" w:cs="Arial"/>
          <w:sz w:val="22"/>
          <w:szCs w:val="22"/>
        </w:rPr>
        <w:t xml:space="preserve"> Na těchto sběrných místech se také odkládají </w:t>
      </w:r>
      <w:r w:rsidRPr="00C433F0">
        <w:rPr>
          <w:rFonts w:ascii="Arial" w:hAnsi="Arial" w:cs="Arial"/>
          <w:b/>
          <w:sz w:val="22"/>
          <w:szCs w:val="22"/>
        </w:rPr>
        <w:t>jedlé oleje a tuky</w:t>
      </w:r>
      <w:r w:rsidRPr="00C433F0">
        <w:rPr>
          <w:rFonts w:ascii="Arial" w:hAnsi="Arial" w:cs="Arial"/>
          <w:sz w:val="22"/>
          <w:szCs w:val="22"/>
        </w:rPr>
        <w:t xml:space="preserve"> v PET</w:t>
      </w:r>
      <w:r w:rsidRPr="00C433F0">
        <w:rPr>
          <w:rFonts w:ascii="Arial" w:hAnsi="Arial" w:cs="Arial"/>
          <w:iCs/>
          <w:sz w:val="22"/>
          <w:szCs w:val="22"/>
        </w:rPr>
        <w:t xml:space="preserve"> lahvích o</w:t>
      </w:r>
      <w:r w:rsidR="00C3794D" w:rsidRPr="00C433F0">
        <w:rPr>
          <w:rFonts w:ascii="Arial" w:hAnsi="Arial" w:cs="Arial"/>
          <w:iCs/>
          <w:sz w:val="22"/>
          <w:szCs w:val="22"/>
        </w:rPr>
        <w:t> </w:t>
      </w:r>
      <w:r w:rsidRPr="00C433F0">
        <w:rPr>
          <w:rFonts w:ascii="Arial" w:hAnsi="Arial" w:cs="Arial"/>
          <w:iCs/>
          <w:sz w:val="22"/>
          <w:szCs w:val="22"/>
        </w:rPr>
        <w:t>min. objemu 1,5 l.</w:t>
      </w:r>
    </w:p>
    <w:p w14:paraId="25E4B161" w14:textId="77777777" w:rsidR="00A42979" w:rsidRPr="00C433F0" w:rsidRDefault="00A42979" w:rsidP="003A0DB1">
      <w:pPr>
        <w:pStyle w:val="Default"/>
        <w:ind w:left="360"/>
      </w:pPr>
    </w:p>
    <w:p w14:paraId="517595C7" w14:textId="77777777" w:rsidR="00B20BE4" w:rsidRPr="00C433F0" w:rsidRDefault="00B20BE4" w:rsidP="003A0DB1">
      <w:pPr>
        <w:pStyle w:val="Default"/>
        <w:ind w:left="360"/>
      </w:pPr>
    </w:p>
    <w:p w14:paraId="26FFCE55" w14:textId="77777777" w:rsidR="00B20BE4" w:rsidRPr="00C433F0" w:rsidRDefault="00B20BE4" w:rsidP="003A0DB1">
      <w:pPr>
        <w:pStyle w:val="Default"/>
        <w:ind w:left="360"/>
      </w:pPr>
    </w:p>
    <w:p w14:paraId="3E9B60F4" w14:textId="77777777" w:rsidR="0024722A" w:rsidRPr="00C433F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433F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433F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E354D1" w14:textId="77777777" w:rsidR="0024722A" w:rsidRPr="00C433F0" w:rsidRDefault="00AD7FB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433F0">
        <w:rPr>
          <w:rFonts w:ascii="Arial" w:hAnsi="Arial" w:cs="Arial"/>
          <w:b/>
          <w:bCs/>
          <w:sz w:val="22"/>
          <w:szCs w:val="22"/>
          <w:u w:val="none"/>
        </w:rPr>
        <w:t>Sběr a s</w:t>
      </w:r>
      <w:r w:rsidR="00A94551" w:rsidRPr="00C433F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433F0">
        <w:rPr>
          <w:rFonts w:ascii="Arial" w:hAnsi="Arial" w:cs="Arial"/>
          <w:b/>
          <w:bCs/>
          <w:sz w:val="22"/>
          <w:szCs w:val="22"/>
          <w:u w:val="none"/>
        </w:rPr>
        <w:t xml:space="preserve">nebezpečných složek komunálního </w:t>
      </w:r>
      <w:r w:rsidR="00E221B1" w:rsidRPr="00C433F0">
        <w:rPr>
          <w:rFonts w:ascii="Arial" w:hAnsi="Arial" w:cs="Arial"/>
          <w:b/>
          <w:bCs/>
          <w:sz w:val="22"/>
          <w:szCs w:val="22"/>
          <w:u w:val="none"/>
        </w:rPr>
        <w:t xml:space="preserve">a objemného </w:t>
      </w:r>
      <w:r w:rsidR="0024722A" w:rsidRPr="00C433F0">
        <w:rPr>
          <w:rFonts w:ascii="Arial" w:hAnsi="Arial" w:cs="Arial"/>
          <w:b/>
          <w:bCs/>
          <w:sz w:val="22"/>
          <w:szCs w:val="22"/>
          <w:u w:val="none"/>
        </w:rPr>
        <w:t>odpadu</w:t>
      </w:r>
      <w:r w:rsidR="00E221B1" w:rsidRPr="00C433F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39D082" w14:textId="77777777" w:rsidR="0024722A" w:rsidRPr="00C433F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200EB5C" w14:textId="77777777" w:rsidR="0024722A" w:rsidRPr="00A83A4F" w:rsidRDefault="006101FB" w:rsidP="008A5A96">
      <w:pPr>
        <w:numPr>
          <w:ilvl w:val="0"/>
          <w:numId w:val="15"/>
        </w:numPr>
        <w:ind w:left="0"/>
        <w:jc w:val="both"/>
        <w:rPr>
          <w:rFonts w:ascii="Arial" w:hAnsi="Arial" w:cs="Arial"/>
          <w:iCs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S</w:t>
      </w:r>
      <w:r w:rsidR="0024722A" w:rsidRPr="00C433F0">
        <w:rPr>
          <w:rFonts w:ascii="Arial" w:hAnsi="Arial" w:cs="Arial"/>
          <w:sz w:val="22"/>
          <w:szCs w:val="22"/>
        </w:rPr>
        <w:t>voz</w:t>
      </w:r>
      <w:r w:rsidR="00A94551" w:rsidRPr="00C433F0">
        <w:rPr>
          <w:rFonts w:ascii="Arial" w:hAnsi="Arial" w:cs="Arial"/>
          <w:sz w:val="22"/>
          <w:szCs w:val="22"/>
        </w:rPr>
        <w:t xml:space="preserve"> nebezpečných složek komunálního</w:t>
      </w:r>
      <w:r w:rsidR="00E221B1" w:rsidRPr="00C433F0">
        <w:rPr>
          <w:rFonts w:ascii="Arial" w:hAnsi="Arial" w:cs="Arial"/>
          <w:sz w:val="22"/>
          <w:szCs w:val="22"/>
        </w:rPr>
        <w:t xml:space="preserve"> a objemného</w:t>
      </w:r>
      <w:r w:rsidR="0024722A" w:rsidRPr="00C433F0">
        <w:rPr>
          <w:rFonts w:ascii="Arial" w:hAnsi="Arial" w:cs="Arial"/>
          <w:sz w:val="22"/>
          <w:szCs w:val="22"/>
        </w:rPr>
        <w:t xml:space="preserve"> odpad</w:t>
      </w:r>
      <w:r w:rsidR="00A94551" w:rsidRPr="00C433F0">
        <w:rPr>
          <w:rFonts w:ascii="Arial" w:hAnsi="Arial" w:cs="Arial"/>
          <w:sz w:val="22"/>
          <w:szCs w:val="22"/>
        </w:rPr>
        <w:t>u</w:t>
      </w:r>
      <w:r w:rsidR="001078B1" w:rsidRPr="00C433F0">
        <w:rPr>
          <w:rFonts w:ascii="Arial" w:hAnsi="Arial" w:cs="Arial"/>
          <w:sz w:val="22"/>
          <w:szCs w:val="22"/>
        </w:rPr>
        <w:t xml:space="preserve"> </w:t>
      </w:r>
      <w:r w:rsidR="0024722A" w:rsidRPr="00C433F0">
        <w:rPr>
          <w:rFonts w:ascii="Arial" w:hAnsi="Arial" w:cs="Arial"/>
          <w:sz w:val="22"/>
          <w:szCs w:val="22"/>
        </w:rPr>
        <w:t>je zajišťován</w:t>
      </w:r>
      <w:r w:rsidR="00A94551" w:rsidRPr="00C433F0">
        <w:rPr>
          <w:rFonts w:ascii="Arial" w:hAnsi="Arial" w:cs="Arial"/>
          <w:sz w:val="22"/>
          <w:szCs w:val="22"/>
        </w:rPr>
        <w:t xml:space="preserve"> </w:t>
      </w:r>
      <w:r w:rsidR="00A94551" w:rsidRPr="00C433F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433F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433F0">
        <w:rPr>
          <w:rFonts w:ascii="Arial" w:hAnsi="Arial" w:cs="Arial"/>
          <w:sz w:val="22"/>
          <w:szCs w:val="22"/>
        </w:rPr>
        <w:t>svozu</w:t>
      </w:r>
      <w:r w:rsidR="0024722A" w:rsidRPr="00C433F0">
        <w:rPr>
          <w:rFonts w:ascii="Arial" w:hAnsi="Arial" w:cs="Arial"/>
          <w:sz w:val="22"/>
          <w:szCs w:val="22"/>
        </w:rPr>
        <w:t xml:space="preserve"> jsou zveřejňovány</w:t>
      </w:r>
      <w:r w:rsidR="001E1215" w:rsidRPr="00C433F0">
        <w:rPr>
          <w:rFonts w:ascii="Arial" w:hAnsi="Arial" w:cs="Arial"/>
          <w:sz w:val="22"/>
          <w:szCs w:val="22"/>
        </w:rPr>
        <w:t xml:space="preserve"> informačním letákem doručeným do poštovních schránek</w:t>
      </w:r>
      <w:r w:rsidR="006E78A5" w:rsidRPr="00C433F0">
        <w:rPr>
          <w:rFonts w:ascii="Arial" w:hAnsi="Arial" w:cs="Arial"/>
          <w:sz w:val="22"/>
          <w:szCs w:val="22"/>
        </w:rPr>
        <w:t>,</w:t>
      </w:r>
      <w:r w:rsidR="006E78A5">
        <w:rPr>
          <w:rFonts w:ascii="Arial" w:hAnsi="Arial" w:cs="Arial"/>
          <w:sz w:val="22"/>
          <w:szCs w:val="22"/>
        </w:rPr>
        <w:t xml:space="preserve"> </w:t>
      </w:r>
      <w:r w:rsidR="0024722A" w:rsidRPr="00A83A4F">
        <w:rPr>
          <w:rFonts w:ascii="Arial" w:hAnsi="Arial" w:cs="Arial"/>
          <w:iCs/>
          <w:sz w:val="22"/>
          <w:szCs w:val="22"/>
        </w:rPr>
        <w:t xml:space="preserve">na </w:t>
      </w:r>
      <w:r w:rsidR="001E1215">
        <w:rPr>
          <w:rFonts w:ascii="Arial" w:hAnsi="Arial" w:cs="Arial"/>
          <w:iCs/>
          <w:sz w:val="22"/>
          <w:szCs w:val="22"/>
        </w:rPr>
        <w:t>informačních vývěskách</w:t>
      </w:r>
      <w:r w:rsidR="0024722A" w:rsidRPr="00A83A4F">
        <w:rPr>
          <w:rFonts w:ascii="Arial" w:hAnsi="Arial" w:cs="Arial"/>
          <w:iCs/>
          <w:sz w:val="22"/>
          <w:szCs w:val="22"/>
        </w:rPr>
        <w:t xml:space="preserve">, </w:t>
      </w:r>
      <w:r w:rsidR="00A83A4F" w:rsidRPr="00A83A4F">
        <w:rPr>
          <w:rFonts w:ascii="Arial" w:hAnsi="Arial" w:cs="Arial"/>
          <w:iCs/>
          <w:sz w:val="22"/>
          <w:szCs w:val="22"/>
        </w:rPr>
        <w:t>na webových stránkách obce</w:t>
      </w:r>
      <w:r w:rsidR="00093B25">
        <w:rPr>
          <w:rFonts w:ascii="Arial" w:hAnsi="Arial" w:cs="Arial"/>
          <w:iCs/>
          <w:sz w:val="22"/>
          <w:szCs w:val="22"/>
        </w:rPr>
        <w:t>,</w:t>
      </w:r>
      <w:r w:rsidR="00093B25" w:rsidRPr="00093B25">
        <w:rPr>
          <w:rFonts w:ascii="Arial" w:hAnsi="Arial" w:cs="Arial"/>
          <w:iCs/>
          <w:sz w:val="22"/>
          <w:szCs w:val="22"/>
        </w:rPr>
        <w:t xml:space="preserve"> </w:t>
      </w:r>
      <w:r w:rsidR="00093B25">
        <w:rPr>
          <w:rFonts w:ascii="Arial" w:hAnsi="Arial" w:cs="Arial"/>
          <w:iCs/>
          <w:sz w:val="22"/>
          <w:szCs w:val="22"/>
        </w:rPr>
        <w:t xml:space="preserve">případně </w:t>
      </w:r>
      <w:r w:rsidR="00093B25" w:rsidRPr="00A83A4F">
        <w:rPr>
          <w:rFonts w:ascii="Arial" w:hAnsi="Arial" w:cs="Arial"/>
          <w:iCs/>
          <w:sz w:val="22"/>
          <w:szCs w:val="22"/>
        </w:rPr>
        <w:t>prostřednictvím zasílaných SM</w:t>
      </w:r>
      <w:r w:rsidR="00093B25">
        <w:rPr>
          <w:rFonts w:ascii="Arial" w:hAnsi="Arial" w:cs="Arial"/>
          <w:iCs/>
          <w:sz w:val="22"/>
          <w:szCs w:val="22"/>
        </w:rPr>
        <w:t>S.</w:t>
      </w:r>
    </w:p>
    <w:p w14:paraId="685203F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6FB30A" w14:textId="77777777" w:rsidR="0024722A" w:rsidRDefault="00A94551" w:rsidP="008A5A96">
      <w:pPr>
        <w:numPr>
          <w:ilvl w:val="0"/>
          <w:numId w:val="15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1344DF7" w14:textId="77777777" w:rsidR="00C3794D" w:rsidRDefault="00C3794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E9FD393" w14:textId="77777777" w:rsidR="00C3794D" w:rsidRDefault="00C3794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48475E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AB43E2" w14:textId="77777777" w:rsidR="000F645D" w:rsidRPr="00641107" w:rsidRDefault="00127AAD" w:rsidP="000F645D">
      <w:pPr>
        <w:jc w:val="center"/>
        <w:rPr>
          <w:rFonts w:ascii="Arial" w:hAnsi="Arial" w:cs="Arial"/>
          <w:sz w:val="22"/>
          <w:szCs w:val="22"/>
        </w:rPr>
      </w:pPr>
      <w:r w:rsidRPr="00CB1491">
        <w:rPr>
          <w:rFonts w:ascii="Arial" w:hAnsi="Arial" w:cs="Arial"/>
          <w:b/>
          <w:sz w:val="22"/>
          <w:szCs w:val="22"/>
        </w:rPr>
        <w:t>Soustřeďování</w:t>
      </w:r>
      <w:r w:rsidR="000F645D" w:rsidRPr="00CB1491">
        <w:rPr>
          <w:rFonts w:ascii="Arial" w:hAnsi="Arial" w:cs="Arial"/>
          <w:b/>
          <w:sz w:val="22"/>
          <w:szCs w:val="22"/>
        </w:rPr>
        <w:t xml:space="preserve"> objemného odpadu</w:t>
      </w:r>
      <w:r w:rsidR="00E221B1">
        <w:rPr>
          <w:rFonts w:ascii="Arial" w:hAnsi="Arial" w:cs="Arial"/>
          <w:b/>
          <w:sz w:val="22"/>
          <w:szCs w:val="22"/>
        </w:rPr>
        <w:t xml:space="preserve"> </w:t>
      </w:r>
    </w:p>
    <w:p w14:paraId="1D57F45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459322" w14:textId="77777777" w:rsidR="001476FD" w:rsidRPr="00CB1491" w:rsidRDefault="006101FB" w:rsidP="008A5A96">
      <w:pPr>
        <w:numPr>
          <w:ilvl w:val="0"/>
          <w:numId w:val="7"/>
        </w:numPr>
        <w:tabs>
          <w:tab w:val="clear" w:pos="360"/>
        </w:tabs>
        <w:ind w:left="0"/>
        <w:jc w:val="both"/>
        <w:rPr>
          <w:rFonts w:ascii="Arial" w:hAnsi="Arial" w:cs="Arial"/>
          <w:color w:val="00B0F0"/>
          <w:sz w:val="22"/>
          <w:szCs w:val="22"/>
        </w:rPr>
      </w:pPr>
      <w:r w:rsidRPr="00CB1491">
        <w:rPr>
          <w:rFonts w:ascii="Arial" w:hAnsi="Arial" w:cs="Arial"/>
          <w:sz w:val="22"/>
          <w:szCs w:val="22"/>
        </w:rPr>
        <w:t>S</w:t>
      </w:r>
      <w:r w:rsidR="00127AAD" w:rsidRPr="00CB1491">
        <w:rPr>
          <w:rFonts w:ascii="Arial" w:hAnsi="Arial" w:cs="Arial"/>
          <w:sz w:val="22"/>
          <w:szCs w:val="22"/>
        </w:rPr>
        <w:t xml:space="preserve">oustřeďování </w:t>
      </w:r>
      <w:r w:rsidR="000F645D" w:rsidRPr="00CB1491">
        <w:rPr>
          <w:rFonts w:ascii="Arial" w:hAnsi="Arial" w:cs="Arial"/>
          <w:sz w:val="22"/>
          <w:szCs w:val="22"/>
        </w:rPr>
        <w:t>objemného odpadu je zajišťován</w:t>
      </w:r>
      <w:r w:rsidR="00127AAD" w:rsidRPr="00CB1491">
        <w:rPr>
          <w:rFonts w:ascii="Arial" w:hAnsi="Arial" w:cs="Arial"/>
          <w:sz w:val="22"/>
          <w:szCs w:val="22"/>
        </w:rPr>
        <w:t xml:space="preserve">o celoročně </w:t>
      </w:r>
      <w:r w:rsidR="00AD7FBD">
        <w:rPr>
          <w:rFonts w:ascii="Arial" w:hAnsi="Arial" w:cs="Arial"/>
          <w:sz w:val="22"/>
          <w:szCs w:val="22"/>
        </w:rPr>
        <w:t>ukládáním</w:t>
      </w:r>
      <w:r w:rsidR="00D918B9" w:rsidRPr="00CB1491">
        <w:rPr>
          <w:rFonts w:ascii="Arial" w:hAnsi="Arial" w:cs="Arial"/>
          <w:sz w:val="22"/>
          <w:szCs w:val="22"/>
        </w:rPr>
        <w:t xml:space="preserve"> do velkoobjemových kontejnerů na sběrných místech </w:t>
      </w:r>
      <w:r w:rsidR="00AD7FBD">
        <w:rPr>
          <w:rFonts w:ascii="Arial" w:hAnsi="Arial" w:cs="Arial"/>
          <w:sz w:val="22"/>
          <w:szCs w:val="22"/>
        </w:rPr>
        <w:t xml:space="preserve">určených </w:t>
      </w:r>
      <w:r w:rsidR="006E78A5">
        <w:rPr>
          <w:rFonts w:ascii="Arial" w:hAnsi="Arial" w:cs="Arial"/>
          <w:sz w:val="22"/>
          <w:szCs w:val="22"/>
        </w:rPr>
        <w:t>pro</w:t>
      </w:r>
      <w:r w:rsidR="00CB1491" w:rsidRPr="00CB1491">
        <w:rPr>
          <w:rFonts w:ascii="Arial" w:hAnsi="Arial" w:cs="Arial"/>
          <w:sz w:val="22"/>
          <w:szCs w:val="22"/>
        </w:rPr>
        <w:t xml:space="preserve"> směsný komunální odpad</w:t>
      </w:r>
      <w:r w:rsidR="006E78A5">
        <w:rPr>
          <w:rFonts w:ascii="Arial" w:hAnsi="Arial" w:cs="Arial"/>
          <w:sz w:val="22"/>
          <w:szCs w:val="22"/>
        </w:rPr>
        <w:t xml:space="preserve"> dle čl. 6 </w:t>
      </w:r>
      <w:r w:rsidR="00AD7FBD">
        <w:rPr>
          <w:rFonts w:ascii="Arial" w:hAnsi="Arial" w:cs="Arial"/>
          <w:sz w:val="22"/>
          <w:szCs w:val="22"/>
        </w:rPr>
        <w:t xml:space="preserve">této </w:t>
      </w:r>
      <w:r w:rsidR="006E78A5">
        <w:rPr>
          <w:rFonts w:ascii="Arial" w:hAnsi="Arial" w:cs="Arial"/>
          <w:sz w:val="22"/>
          <w:szCs w:val="22"/>
        </w:rPr>
        <w:t>vyhlášky</w:t>
      </w:r>
      <w:r w:rsidR="00CB1491" w:rsidRPr="00CB1491">
        <w:rPr>
          <w:rFonts w:ascii="Arial" w:hAnsi="Arial" w:cs="Arial"/>
          <w:sz w:val="22"/>
          <w:szCs w:val="22"/>
        </w:rPr>
        <w:t>.</w:t>
      </w:r>
      <w:r w:rsidR="000F645D" w:rsidRPr="00CB1491">
        <w:rPr>
          <w:rFonts w:ascii="Arial" w:hAnsi="Arial" w:cs="Arial"/>
          <w:sz w:val="22"/>
          <w:szCs w:val="22"/>
        </w:rPr>
        <w:t xml:space="preserve"> </w:t>
      </w:r>
    </w:p>
    <w:p w14:paraId="522A5DE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619653" w14:textId="77777777" w:rsidR="00D25BA7" w:rsidRPr="00553B78" w:rsidRDefault="00D25BA7" w:rsidP="008A5A96">
      <w:pPr>
        <w:numPr>
          <w:ilvl w:val="0"/>
          <w:numId w:val="7"/>
        </w:numPr>
        <w:tabs>
          <w:tab w:val="clear" w:pos="360"/>
        </w:tabs>
        <w:ind w:left="-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</w:t>
      </w:r>
      <w:r w:rsidR="002C15FF">
        <w:rPr>
          <w:rFonts w:ascii="Arial" w:hAnsi="Arial" w:cs="Arial"/>
          <w:sz w:val="22"/>
          <w:szCs w:val="22"/>
        </w:rPr>
        <w:t xml:space="preserve"> 4 a</w:t>
      </w:r>
      <w:r w:rsidR="00D918B9">
        <w:rPr>
          <w:rFonts w:ascii="Arial" w:hAnsi="Arial" w:cs="Arial"/>
          <w:sz w:val="22"/>
          <w:szCs w:val="22"/>
        </w:rPr>
        <w:t xml:space="preserve"> </w:t>
      </w:r>
      <w:r w:rsidR="003A0DB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D0D07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D9FE55" w14:textId="77777777" w:rsidR="00C3794D" w:rsidRDefault="00C3794D" w:rsidP="00A773EE">
      <w:pPr>
        <w:rPr>
          <w:rFonts w:ascii="Arial" w:hAnsi="Arial" w:cs="Arial"/>
          <w:b/>
          <w:sz w:val="22"/>
          <w:szCs w:val="22"/>
        </w:rPr>
      </w:pPr>
    </w:p>
    <w:p w14:paraId="36FED6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88FA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FDD7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4B2B95" w14:textId="77777777" w:rsidR="0025354B" w:rsidRPr="001078B1" w:rsidRDefault="0025354B" w:rsidP="008A5A96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D3C181" w14:textId="77777777" w:rsidR="0025354B" w:rsidRPr="006D1B0C" w:rsidRDefault="005F0210" w:rsidP="00AD7FB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D1B0C">
        <w:rPr>
          <w:rFonts w:ascii="Arial" w:hAnsi="Arial" w:cs="Arial"/>
          <w:sz w:val="22"/>
          <w:szCs w:val="22"/>
        </w:rPr>
        <w:t>velkoobjemové kontejnery</w:t>
      </w:r>
      <w:r w:rsidR="00F53E7D" w:rsidRPr="006D1B0C">
        <w:rPr>
          <w:rFonts w:ascii="Arial" w:hAnsi="Arial" w:cs="Arial"/>
          <w:sz w:val="22"/>
          <w:szCs w:val="22"/>
        </w:rPr>
        <w:t>, které jsou umístěny v místních částech Říčky, Dobrá Voda, Rviště, Rozsocha, Kaliště a Perná</w:t>
      </w:r>
      <w:r w:rsidR="00CB1491" w:rsidRPr="006D1B0C">
        <w:rPr>
          <w:rFonts w:ascii="Arial" w:hAnsi="Arial" w:cs="Arial"/>
          <w:sz w:val="22"/>
          <w:szCs w:val="22"/>
        </w:rPr>
        <w:t>,</w:t>
      </w:r>
    </w:p>
    <w:p w14:paraId="67B34B8D" w14:textId="77777777" w:rsidR="00CB1491" w:rsidRPr="006D1B0C" w:rsidRDefault="00CB1491" w:rsidP="00AD7FB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D1B0C">
        <w:rPr>
          <w:rFonts w:ascii="Arial" w:hAnsi="Arial" w:cs="Arial"/>
          <w:sz w:val="22"/>
          <w:szCs w:val="22"/>
        </w:rPr>
        <w:t xml:space="preserve">velkoobjemový kontejner, který je </w:t>
      </w:r>
      <w:r w:rsidR="00277F14" w:rsidRPr="006D1B0C">
        <w:rPr>
          <w:rFonts w:ascii="Arial" w:hAnsi="Arial" w:cs="Arial"/>
          <w:sz w:val="22"/>
          <w:szCs w:val="22"/>
        </w:rPr>
        <w:t>umisťován na přechodné stanoviště</w:t>
      </w:r>
      <w:r w:rsidRPr="006D1B0C">
        <w:rPr>
          <w:rFonts w:ascii="Arial" w:hAnsi="Arial" w:cs="Arial"/>
          <w:sz w:val="22"/>
          <w:szCs w:val="22"/>
        </w:rPr>
        <w:t xml:space="preserve"> v části Klopoty a Bezpráví dle </w:t>
      </w:r>
      <w:r w:rsidR="00277F14" w:rsidRPr="006D1B0C">
        <w:rPr>
          <w:rFonts w:ascii="Arial" w:hAnsi="Arial" w:cs="Arial"/>
          <w:sz w:val="22"/>
          <w:szCs w:val="22"/>
        </w:rPr>
        <w:t xml:space="preserve">harmonogramu, který je k dispozici na </w:t>
      </w:r>
      <w:r w:rsidR="00AD7FBD">
        <w:rPr>
          <w:rFonts w:ascii="Arial" w:hAnsi="Arial" w:cs="Arial"/>
          <w:sz w:val="22"/>
          <w:szCs w:val="22"/>
        </w:rPr>
        <w:t xml:space="preserve">webových stránkách obce a na Obecním </w:t>
      </w:r>
      <w:r w:rsidR="00277F14" w:rsidRPr="006D1B0C">
        <w:rPr>
          <w:rFonts w:ascii="Arial" w:hAnsi="Arial" w:cs="Arial"/>
          <w:sz w:val="22"/>
          <w:szCs w:val="22"/>
        </w:rPr>
        <w:t>úřadě Orlické Podhůří</w:t>
      </w:r>
      <w:r w:rsidRPr="006D1B0C">
        <w:rPr>
          <w:rFonts w:ascii="Arial" w:hAnsi="Arial" w:cs="Arial"/>
          <w:sz w:val="22"/>
          <w:szCs w:val="22"/>
        </w:rPr>
        <w:t>,</w:t>
      </w:r>
    </w:p>
    <w:p w14:paraId="64664A52" w14:textId="77777777" w:rsidR="00CF5BE8" w:rsidRPr="006D1B0C" w:rsidRDefault="005F0210" w:rsidP="00AD7FB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D1B0C">
        <w:rPr>
          <w:rFonts w:ascii="Arial" w:hAnsi="Arial" w:cs="Arial"/>
          <w:sz w:val="22"/>
          <w:szCs w:val="22"/>
        </w:rPr>
        <w:t>odpadkové koše</w:t>
      </w:r>
      <w:r w:rsidR="0025354B" w:rsidRPr="006D1B0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33E0D6C" w14:textId="77777777" w:rsidR="00CF5BE8" w:rsidRPr="006D1B0C" w:rsidRDefault="00CF5BE8" w:rsidP="008A5A96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D1B0C">
        <w:rPr>
          <w:rFonts w:ascii="Arial" w:hAnsi="Arial" w:cs="Arial"/>
          <w:sz w:val="22"/>
          <w:szCs w:val="22"/>
        </w:rPr>
        <w:t>S</w:t>
      </w:r>
      <w:r w:rsidR="00247C11" w:rsidRPr="006D1B0C">
        <w:rPr>
          <w:rFonts w:ascii="Arial" w:hAnsi="Arial" w:cs="Arial"/>
          <w:sz w:val="22"/>
          <w:szCs w:val="22"/>
        </w:rPr>
        <w:t>oustřeďování</w:t>
      </w:r>
      <w:r w:rsidRPr="006D1B0C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AD7FBD">
        <w:rPr>
          <w:rFonts w:ascii="Arial" w:hAnsi="Arial" w:cs="Arial"/>
          <w:sz w:val="22"/>
          <w:szCs w:val="22"/>
        </w:rPr>
        <w:t> </w:t>
      </w:r>
      <w:r w:rsidRPr="006D1B0C">
        <w:rPr>
          <w:rFonts w:ascii="Arial" w:hAnsi="Arial" w:cs="Arial"/>
          <w:sz w:val="22"/>
          <w:szCs w:val="22"/>
        </w:rPr>
        <w:t>3 odst. 4</w:t>
      </w:r>
      <w:r w:rsidR="00E8031C" w:rsidRPr="006D1B0C">
        <w:rPr>
          <w:rFonts w:ascii="Arial" w:hAnsi="Arial" w:cs="Arial"/>
          <w:sz w:val="22"/>
          <w:szCs w:val="22"/>
        </w:rPr>
        <w:t xml:space="preserve"> a</w:t>
      </w:r>
      <w:r w:rsidRPr="006D1B0C">
        <w:rPr>
          <w:rFonts w:ascii="Arial" w:hAnsi="Arial" w:cs="Arial"/>
          <w:sz w:val="22"/>
          <w:szCs w:val="22"/>
        </w:rPr>
        <w:t xml:space="preserve"> 5. </w:t>
      </w:r>
    </w:p>
    <w:p w14:paraId="3E95B5B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68D9EB" w14:textId="77777777" w:rsidR="00C3794D" w:rsidRDefault="00C3794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7CB4D6" w14:textId="77777777" w:rsidR="0061711D" w:rsidRPr="006D1B0C" w:rsidRDefault="0061711D" w:rsidP="0061711D">
      <w:pPr>
        <w:jc w:val="center"/>
        <w:rPr>
          <w:rFonts w:ascii="Arial" w:hAnsi="Arial" w:cs="Arial"/>
          <w:b/>
          <w:sz w:val="22"/>
          <w:szCs w:val="22"/>
        </w:rPr>
      </w:pPr>
      <w:r w:rsidRPr="006D1B0C">
        <w:rPr>
          <w:rFonts w:ascii="Arial" w:hAnsi="Arial" w:cs="Arial"/>
          <w:b/>
          <w:sz w:val="22"/>
          <w:szCs w:val="22"/>
        </w:rPr>
        <w:t>Čl. 7</w:t>
      </w:r>
    </w:p>
    <w:p w14:paraId="48322C84" w14:textId="77777777" w:rsidR="0061711D" w:rsidRPr="00E221B1" w:rsidRDefault="0061711D" w:rsidP="006171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221B1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47E29553" w14:textId="77777777" w:rsidR="0061711D" w:rsidRPr="00E221B1" w:rsidRDefault="0061711D" w:rsidP="006171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877508" w14:textId="77777777" w:rsidR="0061711D" w:rsidRPr="00E221B1" w:rsidRDefault="0061711D" w:rsidP="0061711D">
      <w:pPr>
        <w:numPr>
          <w:ilvl w:val="0"/>
          <w:numId w:val="27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E221B1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nakládají s komunálním odpad dle čl. 3 až 6. </w:t>
      </w:r>
    </w:p>
    <w:p w14:paraId="19A1929E" w14:textId="77777777" w:rsidR="0061711D" w:rsidRPr="00E221B1" w:rsidRDefault="0061711D" w:rsidP="0061711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8281A6" w14:textId="77777777" w:rsidR="0061711D" w:rsidRPr="00E221B1" w:rsidRDefault="0061711D" w:rsidP="0061711D">
      <w:pPr>
        <w:numPr>
          <w:ilvl w:val="0"/>
          <w:numId w:val="27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E221B1">
        <w:rPr>
          <w:rFonts w:ascii="Arial" w:hAnsi="Arial" w:cs="Arial"/>
          <w:sz w:val="22"/>
          <w:szCs w:val="22"/>
        </w:rPr>
        <w:t>Výše úhrady za zapojení do obecního systému se stanoví dle ceníku zveřejněného na webových stránkách obce</w:t>
      </w:r>
      <w:r w:rsidRPr="00E221B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E221B1">
        <w:rPr>
          <w:rFonts w:ascii="Arial" w:hAnsi="Arial" w:cs="Arial"/>
          <w:sz w:val="22"/>
          <w:szCs w:val="22"/>
        </w:rPr>
        <w:t>.</w:t>
      </w:r>
    </w:p>
    <w:p w14:paraId="37B4BDBC" w14:textId="77777777" w:rsidR="0061711D" w:rsidRPr="00E221B1" w:rsidRDefault="0061711D" w:rsidP="0061711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DF9583" w14:textId="77777777" w:rsidR="0061711D" w:rsidRPr="00E221B1" w:rsidRDefault="0061711D" w:rsidP="0061711D">
      <w:pPr>
        <w:numPr>
          <w:ilvl w:val="0"/>
          <w:numId w:val="27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E221B1">
        <w:rPr>
          <w:rFonts w:ascii="Arial" w:hAnsi="Arial" w:cs="Arial"/>
          <w:sz w:val="22"/>
          <w:szCs w:val="22"/>
        </w:rPr>
        <w:t>Úhrada se vybírá jednorázově, a to převodem na účet obce.</w:t>
      </w:r>
    </w:p>
    <w:p w14:paraId="3B778F9E" w14:textId="77777777" w:rsidR="0061711D" w:rsidRDefault="0061711D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4CD6FBF" w14:textId="77777777" w:rsidR="00B20BE4" w:rsidRDefault="00B20BE4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844D9F1" w14:textId="77777777" w:rsidR="00B20BE4" w:rsidRDefault="00B20BE4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469A73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1711D">
        <w:rPr>
          <w:rFonts w:ascii="Arial" w:hAnsi="Arial" w:cs="Arial"/>
          <w:b/>
          <w:sz w:val="22"/>
          <w:szCs w:val="22"/>
        </w:rPr>
        <w:t>8</w:t>
      </w:r>
    </w:p>
    <w:p w14:paraId="74412A2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2FAB1A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7CF50E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D20130" w14:textId="77777777" w:rsidR="00211D36" w:rsidRPr="0031415A" w:rsidRDefault="00211D36" w:rsidP="008A5A96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D847CE2" w14:textId="77777777" w:rsidR="00211D36" w:rsidRPr="006D1B0C" w:rsidRDefault="00211D36" w:rsidP="00AD7FBD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</w:t>
      </w:r>
      <w:r w:rsidRPr="006D1B0C">
        <w:rPr>
          <w:rFonts w:ascii="Arial" w:hAnsi="Arial" w:cs="Arial"/>
          <w:sz w:val="22"/>
          <w:szCs w:val="22"/>
        </w:rPr>
        <w:t>) elektrozařízení</w:t>
      </w:r>
      <w:r w:rsidR="00AD7FBD">
        <w:rPr>
          <w:rFonts w:ascii="Arial" w:hAnsi="Arial" w:cs="Arial"/>
          <w:sz w:val="22"/>
          <w:szCs w:val="22"/>
        </w:rPr>
        <w:t>,</w:t>
      </w:r>
    </w:p>
    <w:p w14:paraId="4EB7B9E6" w14:textId="77777777" w:rsidR="00211D36" w:rsidRPr="006D1B0C" w:rsidRDefault="00211D36" w:rsidP="00AD7FBD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6D1B0C">
        <w:rPr>
          <w:rFonts w:ascii="Arial" w:hAnsi="Arial" w:cs="Arial"/>
          <w:sz w:val="22"/>
          <w:szCs w:val="22"/>
        </w:rPr>
        <w:t xml:space="preserve">b) </w:t>
      </w:r>
      <w:r w:rsidR="00B11B51" w:rsidRPr="006D1B0C">
        <w:rPr>
          <w:rFonts w:ascii="Arial" w:hAnsi="Arial" w:cs="Arial"/>
          <w:sz w:val="22"/>
          <w:szCs w:val="22"/>
        </w:rPr>
        <w:t>baterie a akumulátory</w:t>
      </w:r>
      <w:r w:rsidR="00AD7FBD">
        <w:rPr>
          <w:rFonts w:ascii="Arial" w:hAnsi="Arial" w:cs="Arial"/>
          <w:sz w:val="22"/>
          <w:szCs w:val="22"/>
        </w:rPr>
        <w:t>,</w:t>
      </w:r>
    </w:p>
    <w:p w14:paraId="7963978D" w14:textId="77777777" w:rsidR="00414D31" w:rsidRPr="0031415A" w:rsidRDefault="00A33FDC" w:rsidP="00AD7FBD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6D1B0C">
        <w:rPr>
          <w:rFonts w:ascii="Arial" w:hAnsi="Arial" w:cs="Arial"/>
          <w:sz w:val="22"/>
          <w:szCs w:val="22"/>
        </w:rPr>
        <w:t>c</w:t>
      </w:r>
      <w:r w:rsidR="00414D31" w:rsidRPr="006D1B0C">
        <w:rPr>
          <w:rFonts w:ascii="Arial" w:hAnsi="Arial" w:cs="Arial"/>
          <w:sz w:val="22"/>
          <w:szCs w:val="22"/>
        </w:rPr>
        <w:t xml:space="preserve">) </w:t>
      </w:r>
      <w:r w:rsidR="008A2FC7" w:rsidRPr="006D1B0C">
        <w:rPr>
          <w:rFonts w:ascii="Arial" w:hAnsi="Arial" w:cs="Arial"/>
          <w:sz w:val="22"/>
          <w:szCs w:val="22"/>
        </w:rPr>
        <w:t>pneumatiky</w:t>
      </w:r>
      <w:r w:rsidR="00C553C4">
        <w:rPr>
          <w:rFonts w:ascii="Arial" w:hAnsi="Arial" w:cs="Arial"/>
          <w:sz w:val="22"/>
          <w:szCs w:val="22"/>
        </w:rPr>
        <w:t>.</w:t>
      </w:r>
    </w:p>
    <w:p w14:paraId="7CB9E4BF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895C37" w14:textId="77777777" w:rsidR="00103649" w:rsidRPr="00153521" w:rsidRDefault="00F771CC" w:rsidP="008A5A96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53521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153521">
        <w:rPr>
          <w:rFonts w:ascii="Arial" w:hAnsi="Arial" w:cs="Arial"/>
          <w:sz w:val="22"/>
          <w:szCs w:val="22"/>
        </w:rPr>
        <w:t xml:space="preserve"> uvedené v odst. 1</w:t>
      </w:r>
      <w:r w:rsidR="00386136" w:rsidRPr="00153521">
        <w:rPr>
          <w:rFonts w:ascii="Arial" w:hAnsi="Arial" w:cs="Arial"/>
          <w:sz w:val="22"/>
          <w:szCs w:val="22"/>
        </w:rPr>
        <w:t xml:space="preserve"> </w:t>
      </w:r>
      <w:r w:rsidR="00C553C4">
        <w:rPr>
          <w:rFonts w:ascii="Arial" w:hAnsi="Arial" w:cs="Arial"/>
          <w:sz w:val="22"/>
          <w:szCs w:val="22"/>
        </w:rPr>
        <w:t>l</w:t>
      </w:r>
      <w:r w:rsidRPr="00153521">
        <w:rPr>
          <w:rFonts w:ascii="Arial" w:hAnsi="Arial" w:cs="Arial"/>
          <w:sz w:val="22"/>
          <w:szCs w:val="22"/>
        </w:rPr>
        <w:t>ze předávat</w:t>
      </w:r>
      <w:r w:rsidR="00386136" w:rsidRPr="00153521">
        <w:rPr>
          <w:rFonts w:ascii="Arial" w:hAnsi="Arial" w:cs="Arial"/>
          <w:sz w:val="22"/>
          <w:szCs w:val="22"/>
        </w:rPr>
        <w:t xml:space="preserve"> </w:t>
      </w:r>
      <w:r w:rsidR="00C553C4">
        <w:rPr>
          <w:rFonts w:ascii="Arial" w:hAnsi="Arial" w:cs="Arial"/>
          <w:sz w:val="22"/>
          <w:szCs w:val="22"/>
        </w:rPr>
        <w:t>v rámci svozu dle čl. 4 této</w:t>
      </w:r>
      <w:r w:rsidR="00C3794D">
        <w:rPr>
          <w:rFonts w:ascii="Arial" w:hAnsi="Arial" w:cs="Arial"/>
          <w:sz w:val="22"/>
          <w:szCs w:val="22"/>
        </w:rPr>
        <w:t xml:space="preserve"> </w:t>
      </w:r>
      <w:r w:rsidR="00C553C4">
        <w:rPr>
          <w:rFonts w:ascii="Arial" w:hAnsi="Arial" w:cs="Arial"/>
          <w:sz w:val="22"/>
          <w:szCs w:val="22"/>
        </w:rPr>
        <w:t>vyhlášky</w:t>
      </w:r>
      <w:r w:rsidR="00AD7FBD">
        <w:rPr>
          <w:rFonts w:ascii="Arial" w:hAnsi="Arial" w:cs="Arial"/>
          <w:sz w:val="22"/>
          <w:szCs w:val="22"/>
        </w:rPr>
        <w:t>.</w:t>
      </w:r>
    </w:p>
    <w:p w14:paraId="6AA361F3" w14:textId="77777777" w:rsidR="00B20BE4" w:rsidRDefault="00B20BE4">
      <w:pPr>
        <w:jc w:val="center"/>
        <w:rPr>
          <w:rFonts w:ascii="Arial" w:hAnsi="Arial" w:cs="Arial"/>
          <w:b/>
          <w:sz w:val="22"/>
          <w:szCs w:val="22"/>
        </w:rPr>
      </w:pPr>
    </w:p>
    <w:p w14:paraId="613304C3" w14:textId="7E97B9B4" w:rsidR="00DC0E61" w:rsidRPr="00C433F0" w:rsidRDefault="00DC0E61" w:rsidP="00DC0E61">
      <w:pPr>
        <w:pStyle w:val="slalnk"/>
        <w:spacing w:before="480"/>
        <w:rPr>
          <w:rFonts w:ascii="Arial" w:hAnsi="Arial" w:cs="Arial"/>
        </w:rPr>
      </w:pPr>
      <w:r w:rsidRPr="00C433F0">
        <w:rPr>
          <w:rFonts w:ascii="Arial" w:hAnsi="Arial" w:cs="Arial"/>
        </w:rPr>
        <w:t>Čl. 9</w:t>
      </w:r>
    </w:p>
    <w:p w14:paraId="7D4AAA31" w14:textId="77777777" w:rsidR="00DC0E61" w:rsidRPr="00C433F0" w:rsidRDefault="00DC0E61" w:rsidP="00DC0E6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C433F0">
        <w:rPr>
          <w:rFonts w:ascii="Arial" w:hAnsi="Arial" w:cs="Arial"/>
        </w:rPr>
        <w:t>Přechodné a zrušovací ustanovení</w:t>
      </w:r>
    </w:p>
    <w:p w14:paraId="34701595" w14:textId="753578D9" w:rsidR="00DC0E61" w:rsidRPr="00C433F0" w:rsidRDefault="00DC0E61" w:rsidP="00DC0E6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Povinnosti vzniklé před nabytím účinnosti této vyhlášky se posuzují podle dosavadních právních předpisů.</w:t>
      </w:r>
    </w:p>
    <w:p w14:paraId="4AF8D1AA" w14:textId="25384E23" w:rsidR="00DC0E61" w:rsidRPr="00C433F0" w:rsidRDefault="00DC0E61" w:rsidP="00DC0E6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Zrušuje se obecně závazná vyhláška č. 2 / 2021 o stanovení obecního systému odpadového hospodářství, ze dne 3. 11. 2021.</w:t>
      </w:r>
    </w:p>
    <w:p w14:paraId="46904D1C" w14:textId="77777777" w:rsidR="00DC0E61" w:rsidRPr="00C433F0" w:rsidRDefault="00DC0E61" w:rsidP="00DC0E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EB09A8" w14:textId="5CD2739F" w:rsidR="00DC0E61" w:rsidRPr="00C433F0" w:rsidRDefault="00DC0E61" w:rsidP="00DC0E61">
      <w:pPr>
        <w:pStyle w:val="slalnk"/>
        <w:spacing w:before="480"/>
        <w:rPr>
          <w:rFonts w:ascii="Arial" w:hAnsi="Arial" w:cs="Arial"/>
        </w:rPr>
      </w:pPr>
      <w:r w:rsidRPr="00C433F0">
        <w:rPr>
          <w:rFonts w:ascii="Arial" w:hAnsi="Arial" w:cs="Arial"/>
        </w:rPr>
        <w:t>Čl. 10</w:t>
      </w:r>
    </w:p>
    <w:p w14:paraId="5BDE4DBE" w14:textId="77777777" w:rsidR="00DC0E61" w:rsidRPr="00C433F0" w:rsidRDefault="00DC0E61" w:rsidP="00DC0E61">
      <w:pPr>
        <w:pStyle w:val="Nzvylnk"/>
        <w:rPr>
          <w:rFonts w:ascii="Arial" w:hAnsi="Arial" w:cs="Arial"/>
        </w:rPr>
      </w:pPr>
      <w:r w:rsidRPr="00C433F0">
        <w:rPr>
          <w:rFonts w:ascii="Arial" w:hAnsi="Arial" w:cs="Arial"/>
        </w:rPr>
        <w:t>Účinnost</w:t>
      </w:r>
    </w:p>
    <w:p w14:paraId="7A595872" w14:textId="77777777" w:rsidR="00DC0E61" w:rsidRPr="002E0EAD" w:rsidRDefault="00DC0E61" w:rsidP="00DC0E6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433F0">
        <w:rPr>
          <w:rFonts w:ascii="Arial" w:hAnsi="Arial" w:cs="Arial"/>
          <w:sz w:val="22"/>
          <w:szCs w:val="22"/>
        </w:rPr>
        <w:t>Tato vyhláška nabývá účinnosti dnem 1. 1. 2026.</w:t>
      </w:r>
    </w:p>
    <w:p w14:paraId="50A3193B" w14:textId="77777777" w:rsidR="00DC0E61" w:rsidRPr="004977C3" w:rsidRDefault="00DC0E61" w:rsidP="00DC0E61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C0BC42D" w14:textId="77777777" w:rsidR="00DC0E61" w:rsidRDefault="00DC0E61" w:rsidP="00DC0E6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71C0BA" w14:textId="77777777" w:rsidR="00DC0E61" w:rsidRDefault="00DC0E61" w:rsidP="00DC0E6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8FB52E5" w14:textId="77777777" w:rsidR="00DC0E61" w:rsidRPr="00DF5857" w:rsidRDefault="00DC0E61" w:rsidP="00DC0E6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CA8054A" w14:textId="77777777" w:rsidR="00DC0E61" w:rsidRPr="000C2DC4" w:rsidRDefault="00DC0E61" w:rsidP="00DC0E6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Marie Kršková,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Vojtěch Skalník, v.r.</w:t>
      </w:r>
    </w:p>
    <w:p w14:paraId="04DFC985" w14:textId="77777777" w:rsidR="00DC0E61" w:rsidRDefault="00DC0E61" w:rsidP="00DC0E6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8429A82" w14:textId="77777777" w:rsidR="00DC0E61" w:rsidRDefault="00DC0E61" w:rsidP="00DC0E6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37F8D4" w14:textId="67848018" w:rsidR="00AD7FBD" w:rsidRPr="00C553C4" w:rsidRDefault="00AD7FBD" w:rsidP="00DC0E61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sectPr w:rsidR="00AD7FBD" w:rsidRPr="00C553C4" w:rsidSect="00C553C4">
      <w:footerReference w:type="default" r:id="rId9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D5FC" w14:textId="77777777" w:rsidR="00D07D2C" w:rsidRDefault="00D07D2C">
      <w:r>
        <w:separator/>
      </w:r>
    </w:p>
  </w:endnote>
  <w:endnote w:type="continuationSeparator" w:id="0">
    <w:p w14:paraId="2CE03C53" w14:textId="77777777" w:rsidR="00D07D2C" w:rsidRDefault="00D0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F3A6" w14:textId="77777777" w:rsidR="00FB36A3" w:rsidRDefault="00FB36A3" w:rsidP="00A42979">
    <w:pPr>
      <w:pStyle w:val="Zpat"/>
      <w:jc w:val="center"/>
    </w:pPr>
    <w:r w:rsidRPr="00AD7FBD">
      <w:rPr>
        <w:rFonts w:ascii="Arial" w:hAnsi="Arial" w:cs="Arial"/>
        <w:sz w:val="20"/>
        <w:szCs w:val="20"/>
      </w:rPr>
      <w:fldChar w:fldCharType="begin"/>
    </w:r>
    <w:r w:rsidRPr="00AD7FBD">
      <w:rPr>
        <w:rFonts w:ascii="Arial" w:hAnsi="Arial" w:cs="Arial"/>
        <w:sz w:val="20"/>
        <w:szCs w:val="20"/>
      </w:rPr>
      <w:instrText>PAGE   \* MERGEFORMAT</w:instrText>
    </w:r>
    <w:r w:rsidRPr="00AD7FBD">
      <w:rPr>
        <w:rFonts w:ascii="Arial" w:hAnsi="Arial" w:cs="Arial"/>
        <w:sz w:val="20"/>
        <w:szCs w:val="20"/>
      </w:rPr>
      <w:fldChar w:fldCharType="separate"/>
    </w:r>
    <w:r w:rsidR="00C3794D">
      <w:rPr>
        <w:rFonts w:ascii="Arial" w:hAnsi="Arial" w:cs="Arial"/>
        <w:noProof/>
        <w:sz w:val="20"/>
        <w:szCs w:val="20"/>
      </w:rPr>
      <w:t>4</w:t>
    </w:r>
    <w:r w:rsidRPr="00AD7FBD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B92D" w14:textId="77777777" w:rsidR="00D07D2C" w:rsidRDefault="00D07D2C">
      <w:r>
        <w:separator/>
      </w:r>
    </w:p>
  </w:footnote>
  <w:footnote w:type="continuationSeparator" w:id="0">
    <w:p w14:paraId="6BCF9828" w14:textId="77777777" w:rsidR="00D07D2C" w:rsidRDefault="00D07D2C">
      <w:r>
        <w:continuationSeparator/>
      </w:r>
    </w:p>
  </w:footnote>
  <w:footnote w:id="1">
    <w:p w14:paraId="34DB8E7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5F49F8D" w14:textId="77777777" w:rsidR="006B58B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p w14:paraId="7499D2E4" w14:textId="77777777" w:rsidR="007A42F7" w:rsidRDefault="007A42F7">
      <w:pPr>
        <w:pStyle w:val="Textpoznpodarou"/>
      </w:pPr>
      <w:r>
        <w:rPr>
          <w:rStyle w:val="Znakapoznpodarou"/>
          <w:rFonts w:ascii="Arial" w:hAnsi="Arial" w:cs="Arial"/>
        </w:rPr>
        <w:t>3</w:t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62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C3C5988" w14:textId="77777777" w:rsidR="00124D89" w:rsidRDefault="00124D89">
      <w:pPr>
        <w:pStyle w:val="Textpoznpodarou"/>
      </w:pPr>
    </w:p>
  </w:footnote>
  <w:footnote w:id="4">
    <w:p w14:paraId="4243950A" w14:textId="77777777" w:rsidR="0061711D" w:rsidRDefault="006171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B20BE4" w:rsidRPr="00300498">
          <w:rPr>
            <w:rStyle w:val="Hypertextovodkaz"/>
          </w:rPr>
          <w:t>www.orlickepodhuri.cz</w:t>
        </w:r>
      </w:hyperlink>
      <w:r w:rsidR="00B20BE4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541025">
    <w:abstractNumId w:val="7"/>
  </w:num>
  <w:num w:numId="2" w16cid:durableId="1971545311">
    <w:abstractNumId w:val="31"/>
  </w:num>
  <w:num w:numId="3" w16cid:durableId="65687275">
    <w:abstractNumId w:val="4"/>
  </w:num>
  <w:num w:numId="4" w16cid:durableId="1331569178">
    <w:abstractNumId w:val="23"/>
  </w:num>
  <w:num w:numId="5" w16cid:durableId="1939439612">
    <w:abstractNumId w:val="20"/>
  </w:num>
  <w:num w:numId="6" w16cid:durableId="1276212182">
    <w:abstractNumId w:val="27"/>
  </w:num>
  <w:num w:numId="7" w16cid:durableId="793596146">
    <w:abstractNumId w:val="8"/>
  </w:num>
  <w:num w:numId="8" w16cid:durableId="553664218">
    <w:abstractNumId w:val="1"/>
  </w:num>
  <w:num w:numId="9" w16cid:durableId="1741323715">
    <w:abstractNumId w:val="26"/>
  </w:num>
  <w:num w:numId="10" w16cid:durableId="1813407429">
    <w:abstractNumId w:val="22"/>
  </w:num>
  <w:num w:numId="11" w16cid:durableId="1886260683">
    <w:abstractNumId w:val="21"/>
  </w:num>
  <w:num w:numId="12" w16cid:durableId="1623196365">
    <w:abstractNumId w:val="10"/>
  </w:num>
  <w:num w:numId="13" w16cid:durableId="643201663">
    <w:abstractNumId w:val="24"/>
  </w:num>
  <w:num w:numId="14" w16cid:durableId="630667639">
    <w:abstractNumId w:val="30"/>
  </w:num>
  <w:num w:numId="15" w16cid:durableId="1182361152">
    <w:abstractNumId w:val="13"/>
  </w:num>
  <w:num w:numId="16" w16cid:durableId="1909070625">
    <w:abstractNumId w:val="29"/>
  </w:num>
  <w:num w:numId="17" w16cid:durableId="2057196973">
    <w:abstractNumId w:val="5"/>
  </w:num>
  <w:num w:numId="18" w16cid:durableId="485557615">
    <w:abstractNumId w:val="0"/>
  </w:num>
  <w:num w:numId="19" w16cid:durableId="691689722">
    <w:abstractNumId w:val="16"/>
  </w:num>
  <w:num w:numId="20" w16cid:durableId="859274910">
    <w:abstractNumId w:val="25"/>
  </w:num>
  <w:num w:numId="21" w16cid:durableId="1402214760">
    <w:abstractNumId w:val="17"/>
  </w:num>
  <w:num w:numId="22" w16cid:durableId="1849127052">
    <w:abstractNumId w:val="18"/>
  </w:num>
  <w:num w:numId="23" w16cid:durableId="1906717378">
    <w:abstractNumId w:val="12"/>
  </w:num>
  <w:num w:numId="24" w16cid:durableId="1941984372">
    <w:abstractNumId w:val="6"/>
  </w:num>
  <w:num w:numId="25" w16cid:durableId="848643538">
    <w:abstractNumId w:val="2"/>
  </w:num>
  <w:num w:numId="26" w16cid:durableId="1008408829">
    <w:abstractNumId w:val="15"/>
  </w:num>
  <w:num w:numId="27" w16cid:durableId="1789734887">
    <w:abstractNumId w:val="3"/>
  </w:num>
  <w:num w:numId="28" w16cid:durableId="1647660484">
    <w:abstractNumId w:val="14"/>
  </w:num>
  <w:num w:numId="29" w16cid:durableId="748960261">
    <w:abstractNumId w:val="9"/>
  </w:num>
  <w:num w:numId="30" w16cid:durableId="208734326">
    <w:abstractNumId w:val="11"/>
  </w:num>
  <w:num w:numId="31" w16cid:durableId="899822789">
    <w:abstractNumId w:val="28"/>
  </w:num>
  <w:num w:numId="32" w16cid:durableId="17450291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6FF"/>
    <w:rsid w:val="0005787D"/>
    <w:rsid w:val="000629A2"/>
    <w:rsid w:val="00076F7D"/>
    <w:rsid w:val="00077E69"/>
    <w:rsid w:val="0008576A"/>
    <w:rsid w:val="00091C2D"/>
    <w:rsid w:val="00093B25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4D89"/>
    <w:rsid w:val="00127AAD"/>
    <w:rsid w:val="00133646"/>
    <w:rsid w:val="00134AA3"/>
    <w:rsid w:val="001363E2"/>
    <w:rsid w:val="00143C84"/>
    <w:rsid w:val="001468F1"/>
    <w:rsid w:val="001476FD"/>
    <w:rsid w:val="001510B8"/>
    <w:rsid w:val="00153521"/>
    <w:rsid w:val="00164E8B"/>
    <w:rsid w:val="001724A3"/>
    <w:rsid w:val="0017342E"/>
    <w:rsid w:val="0017608F"/>
    <w:rsid w:val="00181515"/>
    <w:rsid w:val="00181C99"/>
    <w:rsid w:val="001869E0"/>
    <w:rsid w:val="00191AA6"/>
    <w:rsid w:val="001A12C7"/>
    <w:rsid w:val="001A1793"/>
    <w:rsid w:val="001A5FC6"/>
    <w:rsid w:val="001B0AEB"/>
    <w:rsid w:val="001C6E05"/>
    <w:rsid w:val="001E0DF7"/>
    <w:rsid w:val="001E1215"/>
    <w:rsid w:val="001E5FBF"/>
    <w:rsid w:val="00200839"/>
    <w:rsid w:val="00202C4A"/>
    <w:rsid w:val="00206275"/>
    <w:rsid w:val="00211D36"/>
    <w:rsid w:val="002217C9"/>
    <w:rsid w:val="00223F72"/>
    <w:rsid w:val="00225A3C"/>
    <w:rsid w:val="00232642"/>
    <w:rsid w:val="0023379E"/>
    <w:rsid w:val="0024088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F14"/>
    <w:rsid w:val="002A020A"/>
    <w:rsid w:val="002A3581"/>
    <w:rsid w:val="002B7E6B"/>
    <w:rsid w:val="002C15FF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5B11"/>
    <w:rsid w:val="00373576"/>
    <w:rsid w:val="0037455E"/>
    <w:rsid w:val="003746ED"/>
    <w:rsid w:val="00386136"/>
    <w:rsid w:val="003934B6"/>
    <w:rsid w:val="003A0DB1"/>
    <w:rsid w:val="003A38D8"/>
    <w:rsid w:val="003A7FC0"/>
    <w:rsid w:val="003C4BE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3D6F"/>
    <w:rsid w:val="004B018B"/>
    <w:rsid w:val="004C5CD8"/>
    <w:rsid w:val="004D0009"/>
    <w:rsid w:val="004D0EF0"/>
    <w:rsid w:val="004D30A2"/>
    <w:rsid w:val="004D3973"/>
    <w:rsid w:val="004D5A15"/>
    <w:rsid w:val="004D7F8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B4D"/>
    <w:rsid w:val="005B0496"/>
    <w:rsid w:val="005C0885"/>
    <w:rsid w:val="005C7494"/>
    <w:rsid w:val="005C7FAC"/>
    <w:rsid w:val="005D2331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11D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D1B0C"/>
    <w:rsid w:val="006E5A79"/>
    <w:rsid w:val="006E78A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54AF"/>
    <w:rsid w:val="00765052"/>
    <w:rsid w:val="007654D3"/>
    <w:rsid w:val="00777412"/>
    <w:rsid w:val="00787EE1"/>
    <w:rsid w:val="007909DA"/>
    <w:rsid w:val="00795009"/>
    <w:rsid w:val="00795F40"/>
    <w:rsid w:val="00797A40"/>
    <w:rsid w:val="007A3B21"/>
    <w:rsid w:val="007A42F7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442"/>
    <w:rsid w:val="00823562"/>
    <w:rsid w:val="00833615"/>
    <w:rsid w:val="00834338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F57"/>
    <w:rsid w:val="00870986"/>
    <w:rsid w:val="00872F8B"/>
    <w:rsid w:val="00897845"/>
    <w:rsid w:val="008A0526"/>
    <w:rsid w:val="008A20A1"/>
    <w:rsid w:val="008A2FC7"/>
    <w:rsid w:val="008A4009"/>
    <w:rsid w:val="008A5A96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9CE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6CC3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A9B"/>
    <w:rsid w:val="00A23FF9"/>
    <w:rsid w:val="00A25B5E"/>
    <w:rsid w:val="00A33FDC"/>
    <w:rsid w:val="00A342C0"/>
    <w:rsid w:val="00A41E16"/>
    <w:rsid w:val="00A42979"/>
    <w:rsid w:val="00A47650"/>
    <w:rsid w:val="00A532C2"/>
    <w:rsid w:val="00A61EAE"/>
    <w:rsid w:val="00A625BA"/>
    <w:rsid w:val="00A62EC3"/>
    <w:rsid w:val="00A64714"/>
    <w:rsid w:val="00A773EE"/>
    <w:rsid w:val="00A81D11"/>
    <w:rsid w:val="00A83A4F"/>
    <w:rsid w:val="00A90CF0"/>
    <w:rsid w:val="00A94551"/>
    <w:rsid w:val="00A9554C"/>
    <w:rsid w:val="00AA1F36"/>
    <w:rsid w:val="00AA408A"/>
    <w:rsid w:val="00AB1DCC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FBD"/>
    <w:rsid w:val="00AE218F"/>
    <w:rsid w:val="00AE2DEE"/>
    <w:rsid w:val="00AE5EEF"/>
    <w:rsid w:val="00AF49AB"/>
    <w:rsid w:val="00AF72CD"/>
    <w:rsid w:val="00B07124"/>
    <w:rsid w:val="00B11B51"/>
    <w:rsid w:val="00B20BE4"/>
    <w:rsid w:val="00B321B9"/>
    <w:rsid w:val="00B3452E"/>
    <w:rsid w:val="00B42462"/>
    <w:rsid w:val="00B556A5"/>
    <w:rsid w:val="00B7787C"/>
    <w:rsid w:val="00B91587"/>
    <w:rsid w:val="00B947F5"/>
    <w:rsid w:val="00BA1809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74F"/>
    <w:rsid w:val="00BF0879"/>
    <w:rsid w:val="00BF1F05"/>
    <w:rsid w:val="00BF3879"/>
    <w:rsid w:val="00BF6EFC"/>
    <w:rsid w:val="00C06DBD"/>
    <w:rsid w:val="00C125FE"/>
    <w:rsid w:val="00C169D0"/>
    <w:rsid w:val="00C20056"/>
    <w:rsid w:val="00C25DCE"/>
    <w:rsid w:val="00C3782E"/>
    <w:rsid w:val="00C3794D"/>
    <w:rsid w:val="00C41007"/>
    <w:rsid w:val="00C433F0"/>
    <w:rsid w:val="00C45BF9"/>
    <w:rsid w:val="00C54E3D"/>
    <w:rsid w:val="00C553C4"/>
    <w:rsid w:val="00C67796"/>
    <w:rsid w:val="00C742D1"/>
    <w:rsid w:val="00C819B3"/>
    <w:rsid w:val="00C8342C"/>
    <w:rsid w:val="00C9368B"/>
    <w:rsid w:val="00C94283"/>
    <w:rsid w:val="00CA5511"/>
    <w:rsid w:val="00CA769E"/>
    <w:rsid w:val="00CB1491"/>
    <w:rsid w:val="00CB176B"/>
    <w:rsid w:val="00CB5394"/>
    <w:rsid w:val="00CB5754"/>
    <w:rsid w:val="00CB5E14"/>
    <w:rsid w:val="00CC4B32"/>
    <w:rsid w:val="00CC71E8"/>
    <w:rsid w:val="00CD674D"/>
    <w:rsid w:val="00CE1581"/>
    <w:rsid w:val="00CF0B79"/>
    <w:rsid w:val="00CF5BE8"/>
    <w:rsid w:val="00CF6192"/>
    <w:rsid w:val="00D04C14"/>
    <w:rsid w:val="00D07D2C"/>
    <w:rsid w:val="00D226C7"/>
    <w:rsid w:val="00D2467D"/>
    <w:rsid w:val="00D25BA7"/>
    <w:rsid w:val="00D27F18"/>
    <w:rsid w:val="00D4132C"/>
    <w:rsid w:val="00D44ECF"/>
    <w:rsid w:val="00D51D24"/>
    <w:rsid w:val="00D546F5"/>
    <w:rsid w:val="00D56732"/>
    <w:rsid w:val="00D62F8B"/>
    <w:rsid w:val="00D7218C"/>
    <w:rsid w:val="00D7341B"/>
    <w:rsid w:val="00D736CB"/>
    <w:rsid w:val="00D918B9"/>
    <w:rsid w:val="00D91A41"/>
    <w:rsid w:val="00DB2051"/>
    <w:rsid w:val="00DC0E61"/>
    <w:rsid w:val="00DC3C0A"/>
    <w:rsid w:val="00DE0A5F"/>
    <w:rsid w:val="00DE54A3"/>
    <w:rsid w:val="00DF28D8"/>
    <w:rsid w:val="00E04C79"/>
    <w:rsid w:val="00E11050"/>
    <w:rsid w:val="00E117FD"/>
    <w:rsid w:val="00E14EDC"/>
    <w:rsid w:val="00E221B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3E7D"/>
    <w:rsid w:val="00F57F1D"/>
    <w:rsid w:val="00F67C91"/>
    <w:rsid w:val="00F71191"/>
    <w:rsid w:val="00F722CB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0DF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151D0"/>
  <w15:chartTrackingRefBased/>
  <w15:docId w15:val="{C4015B8B-7020-474F-A23B-6AEF4CA4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zkona">
    <w:name w:val="název zákona"/>
    <w:basedOn w:val="Nzev"/>
    <w:rsid w:val="00E14EDC"/>
  </w:style>
  <w:style w:type="paragraph" w:styleId="Nzev">
    <w:name w:val="Title"/>
    <w:basedOn w:val="Normln"/>
    <w:next w:val="Normln"/>
    <w:link w:val="NzevChar"/>
    <w:uiPriority w:val="10"/>
    <w:qFormat/>
    <w:rsid w:val="00E14ED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E14ED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unhideWhenUsed/>
    <w:rsid w:val="00B20BE4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B20BE4"/>
    <w:rPr>
      <w:color w:val="800080"/>
      <w:u w:val="single"/>
    </w:rPr>
  </w:style>
  <w:style w:type="paragraph" w:customStyle="1" w:styleId="slalnk">
    <w:name w:val="Čísla článků"/>
    <w:basedOn w:val="Normln"/>
    <w:rsid w:val="00DC0E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C0E61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lickepodhur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2EAC5-8663-4205-A235-5E13D8E8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972</Words>
  <Characters>5452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6412</CharactersWithSpaces>
  <SharedDoc>false</SharedDoc>
  <HLinks>
    <vt:vector size="6" baseType="variant">
      <vt:variant>
        <vt:i4>983115</vt:i4>
      </vt:variant>
      <vt:variant>
        <vt:i4>0</vt:i4>
      </vt:variant>
      <vt:variant>
        <vt:i4>0</vt:i4>
      </vt:variant>
      <vt:variant>
        <vt:i4>5</vt:i4>
      </vt:variant>
      <vt:variant>
        <vt:lpwstr>http://www.orlickepodhuri.cz/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Kršková</cp:lastModifiedBy>
  <cp:revision>2</cp:revision>
  <cp:lastPrinted>2021-11-03T14:37:00Z</cp:lastPrinted>
  <dcterms:created xsi:type="dcterms:W3CDTF">2025-11-18T09:14:00Z</dcterms:created>
  <dcterms:modified xsi:type="dcterms:W3CDTF">2025-11-18T09:14:00Z</dcterms:modified>
</cp:coreProperties>
</file>