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6A583E90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5B1160">
        <w:rPr>
          <w:rFonts w:ascii="Arial" w:hAnsi="Arial" w:cs="Arial"/>
          <w:b/>
        </w:rPr>
        <w:t>Habří</w:t>
      </w:r>
    </w:p>
    <w:p w14:paraId="74E5A9E9" w14:textId="7FBFAB3C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5B1160">
        <w:rPr>
          <w:rFonts w:ascii="Arial" w:hAnsi="Arial" w:cs="Arial"/>
          <w:b/>
        </w:rPr>
        <w:t>Habří</w:t>
      </w:r>
    </w:p>
    <w:p w14:paraId="29B440CA" w14:textId="178ED0C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5B1160">
        <w:rPr>
          <w:rFonts w:ascii="Arial" w:hAnsi="Arial" w:cs="Arial"/>
          <w:b/>
        </w:rPr>
        <w:t>Habří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226B959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5B1160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EC65FF">
        <w:rPr>
          <w:rFonts w:ascii="Arial-BoldMT" w:hAnsi="Arial-BoldMT" w:cs="Arial-BoldMT"/>
          <w:b/>
          <w:bCs/>
        </w:rPr>
        <w:t>2</w:t>
      </w:r>
      <w:r w:rsidR="007C06E0">
        <w:rPr>
          <w:rFonts w:ascii="Arial-BoldMT" w:hAnsi="Arial-BoldMT" w:cs="Arial-BoldMT"/>
          <w:b/>
          <w:bCs/>
        </w:rPr>
        <w:t>5</w:t>
      </w:r>
      <w:r>
        <w:rPr>
          <w:rFonts w:ascii="Arial" w:hAnsi="Arial" w:cs="Arial"/>
          <w:b/>
        </w:rPr>
        <w:t xml:space="preserve">, </w:t>
      </w:r>
    </w:p>
    <w:p w14:paraId="46912DDE" w14:textId="620B30FE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bookmarkStart w:id="1" w:name="_Hlk198719676"/>
      <w:r>
        <w:rPr>
          <w:rFonts w:ascii="Arial" w:hAnsi="Arial" w:cs="Arial"/>
          <w:b/>
        </w:rPr>
        <w:t>o </w:t>
      </w:r>
      <w:bookmarkStart w:id="2" w:name="_Hlk160179726"/>
      <w:r w:rsidR="005B1160">
        <w:rPr>
          <w:rFonts w:ascii="Arial" w:hAnsi="Arial" w:cs="Arial"/>
          <w:b/>
        </w:rPr>
        <w:t>stanovení obecního systému odpadového hospodářství</w:t>
      </w:r>
      <w:r w:rsidR="00B61195">
        <w:rPr>
          <w:rFonts w:ascii="Arial" w:hAnsi="Arial" w:cs="Arial"/>
          <w:b/>
        </w:rPr>
        <w:t xml:space="preserve"> </w:t>
      </w:r>
      <w:bookmarkEnd w:id="2"/>
    </w:p>
    <w:bookmarkEnd w:id="1"/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38F36A9D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5B1160">
        <w:rPr>
          <w:rFonts w:ascii="Arial" w:hAnsi="Arial" w:cs="Arial"/>
          <w:sz w:val="22"/>
          <w:szCs w:val="22"/>
        </w:rPr>
        <w:t>Habří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F50CE2">
        <w:rPr>
          <w:rFonts w:ascii="Arial" w:hAnsi="Arial" w:cs="Arial"/>
          <w:sz w:val="22"/>
          <w:szCs w:val="22"/>
        </w:rPr>
        <w:t>28.5.2025</w:t>
      </w:r>
      <w:proofErr w:type="gramEnd"/>
      <w:r w:rsidRPr="00496883">
        <w:rPr>
          <w:rFonts w:ascii="Arial" w:hAnsi="Arial" w:cs="Arial"/>
          <w:sz w:val="22"/>
          <w:szCs w:val="22"/>
        </w:rPr>
        <w:t xml:space="preserve"> usneslo vydat </w:t>
      </w:r>
      <w:r w:rsidR="00590528" w:rsidRPr="00FB6AE5">
        <w:rPr>
          <w:rFonts w:ascii="Arial" w:hAnsi="Arial" w:cs="Arial"/>
          <w:sz w:val="22"/>
          <w:szCs w:val="22"/>
        </w:rPr>
        <w:t xml:space="preserve">na základě </w:t>
      </w:r>
      <w:r w:rsidR="00590528" w:rsidRPr="00DF28D8">
        <w:rPr>
          <w:rFonts w:ascii="Arial" w:hAnsi="Arial" w:cs="Arial"/>
          <w:sz w:val="22"/>
          <w:szCs w:val="22"/>
        </w:rPr>
        <w:t>§</w:t>
      </w:r>
      <w:r w:rsidR="00590528">
        <w:rPr>
          <w:rFonts w:ascii="Arial" w:hAnsi="Arial" w:cs="Arial"/>
          <w:sz w:val="22"/>
          <w:szCs w:val="22"/>
        </w:rPr>
        <w:t> </w:t>
      </w:r>
      <w:r w:rsidR="00590528" w:rsidRPr="00DF28D8">
        <w:rPr>
          <w:rFonts w:ascii="Arial" w:hAnsi="Arial" w:cs="Arial"/>
          <w:sz w:val="22"/>
          <w:szCs w:val="22"/>
        </w:rPr>
        <w:t xml:space="preserve">59 odst. 4 zákona </w:t>
      </w:r>
      <w:r w:rsidR="00590528">
        <w:rPr>
          <w:rFonts w:ascii="Arial" w:hAnsi="Arial" w:cs="Arial"/>
          <w:sz w:val="22"/>
          <w:szCs w:val="22"/>
        </w:rPr>
        <w:t>č. 541/2020 Sb.,</w:t>
      </w:r>
      <w:r w:rsidR="00590528" w:rsidRPr="00DF28D8">
        <w:rPr>
          <w:rFonts w:ascii="Arial" w:hAnsi="Arial" w:cs="Arial"/>
          <w:sz w:val="22"/>
          <w:szCs w:val="22"/>
        </w:rPr>
        <w:t xml:space="preserve"> o</w:t>
      </w:r>
      <w:r w:rsidR="00590528"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="00590528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590528">
        <w:rPr>
          <w:rFonts w:ascii="Arial" w:hAnsi="Arial" w:cs="Arial"/>
          <w:sz w:val="22"/>
          <w:szCs w:val="22"/>
        </w:rPr>
        <w:t xml:space="preserve"> </w:t>
      </w:r>
      <w:r w:rsidR="00590528" w:rsidRPr="00FB6AE5">
        <w:rPr>
          <w:rFonts w:ascii="Arial" w:hAnsi="Arial" w:cs="Arial"/>
          <w:sz w:val="22"/>
          <w:szCs w:val="22"/>
        </w:rPr>
        <w:t>č.</w:t>
      </w:r>
      <w:r w:rsidR="00590528">
        <w:rPr>
          <w:rFonts w:ascii="Arial" w:hAnsi="Arial" w:cs="Arial"/>
          <w:sz w:val="22"/>
          <w:szCs w:val="22"/>
        </w:rPr>
        <w:t> </w:t>
      </w:r>
      <w:r w:rsidR="00590528" w:rsidRPr="00FB6AE5">
        <w:rPr>
          <w:rFonts w:ascii="Arial" w:hAnsi="Arial" w:cs="Arial"/>
          <w:sz w:val="22"/>
          <w:szCs w:val="22"/>
        </w:rPr>
        <w:t>128/2000</w:t>
      </w:r>
      <w:r w:rsidR="00590528">
        <w:rPr>
          <w:rFonts w:ascii="Arial" w:hAnsi="Arial" w:cs="Arial"/>
          <w:sz w:val="22"/>
          <w:szCs w:val="22"/>
        </w:rPr>
        <w:t> </w:t>
      </w:r>
      <w:r w:rsidR="00590528" w:rsidRPr="00FB6AE5">
        <w:rPr>
          <w:rFonts w:ascii="Arial" w:hAnsi="Arial" w:cs="Arial"/>
          <w:sz w:val="22"/>
          <w:szCs w:val="22"/>
        </w:rPr>
        <w:t>Sb., o</w:t>
      </w:r>
      <w:r w:rsidR="00590528">
        <w:rPr>
          <w:rFonts w:ascii="Arial" w:hAnsi="Arial" w:cs="Arial"/>
          <w:sz w:val="22"/>
          <w:szCs w:val="22"/>
        </w:rPr>
        <w:t> </w:t>
      </w:r>
      <w:r w:rsidR="00590528" w:rsidRPr="00FB6AE5">
        <w:rPr>
          <w:rFonts w:ascii="Arial" w:hAnsi="Arial" w:cs="Arial"/>
          <w:sz w:val="22"/>
          <w:szCs w:val="22"/>
        </w:rPr>
        <w:t>obcích (obecní zřízení</w:t>
      </w:r>
      <w:r w:rsidR="00590528">
        <w:rPr>
          <w:rFonts w:ascii="Arial" w:hAnsi="Arial" w:cs="Arial"/>
          <w:sz w:val="22"/>
          <w:szCs w:val="22"/>
        </w:rPr>
        <w:t>), ve znění pozdějších předpisů,</w:t>
      </w:r>
      <w:r w:rsidR="00590528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5F441F" w:rsidRPr="00496883">
        <w:rPr>
          <w:rFonts w:ascii="Arial" w:hAnsi="Arial" w:cs="Arial"/>
          <w:sz w:val="22"/>
          <w:szCs w:val="22"/>
        </w:rPr>
        <w:t>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69F1F360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5B1160">
        <w:rPr>
          <w:rFonts w:ascii="Arial" w:hAnsi="Arial" w:cs="Arial"/>
          <w:sz w:val="22"/>
          <w:szCs w:val="22"/>
        </w:rPr>
        <w:t>Habří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5B1160">
        <w:rPr>
          <w:rFonts w:ascii="Arial" w:hAnsi="Arial" w:cs="Arial"/>
          <w:sz w:val="22"/>
          <w:szCs w:val="22"/>
        </w:rPr>
        <w:t>1</w:t>
      </w:r>
      <w:r w:rsidR="007C06E0">
        <w:rPr>
          <w:rFonts w:ascii="Arial" w:hAnsi="Arial" w:cs="Arial"/>
          <w:sz w:val="22"/>
          <w:szCs w:val="22"/>
        </w:rPr>
        <w:t>/2025</w:t>
      </w:r>
      <w:r w:rsidR="00635D0D" w:rsidRPr="00496883">
        <w:rPr>
          <w:rFonts w:ascii="Arial" w:hAnsi="Arial" w:cs="Arial"/>
          <w:sz w:val="22"/>
          <w:szCs w:val="22"/>
        </w:rPr>
        <w:t xml:space="preserve">, </w:t>
      </w:r>
      <w:r w:rsidR="005B1160" w:rsidRPr="005B1160">
        <w:rPr>
          <w:rFonts w:ascii="Arial" w:hAnsi="Arial" w:cs="Arial"/>
          <w:sz w:val="22"/>
          <w:szCs w:val="22"/>
        </w:rPr>
        <w:t>o stanovení obecního systému odpadového hospodářství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085A5D">
        <w:rPr>
          <w:rFonts w:ascii="Arial" w:hAnsi="Arial" w:cs="Arial"/>
          <w:sz w:val="22"/>
          <w:szCs w:val="22"/>
        </w:rPr>
        <w:t>30</w:t>
      </w:r>
      <w:r w:rsidR="005B1160">
        <w:rPr>
          <w:rFonts w:ascii="Arial" w:hAnsi="Arial" w:cs="Arial"/>
          <w:sz w:val="22"/>
          <w:szCs w:val="22"/>
        </w:rPr>
        <w:t>.</w:t>
      </w:r>
      <w:r w:rsidR="00085A5D">
        <w:rPr>
          <w:rFonts w:ascii="Arial" w:hAnsi="Arial" w:cs="Arial"/>
          <w:sz w:val="22"/>
          <w:szCs w:val="22"/>
        </w:rPr>
        <w:t>4</w:t>
      </w:r>
      <w:r w:rsidR="005B1160">
        <w:rPr>
          <w:rFonts w:ascii="Arial" w:hAnsi="Arial" w:cs="Arial"/>
          <w:sz w:val="22"/>
          <w:szCs w:val="22"/>
        </w:rPr>
        <w:t>.202</w:t>
      </w:r>
      <w:r w:rsidR="00085A5D">
        <w:rPr>
          <w:rFonts w:ascii="Arial" w:hAnsi="Arial" w:cs="Arial"/>
          <w:sz w:val="22"/>
          <w:szCs w:val="22"/>
        </w:rPr>
        <w:t>5</w:t>
      </w:r>
      <w:bookmarkStart w:id="3" w:name="_GoBack"/>
      <w:bookmarkEnd w:id="3"/>
      <w:proofErr w:type="gramEnd"/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3569DE91" w14:textId="77777777" w:rsidR="005B1160" w:rsidRPr="005B1160" w:rsidRDefault="005B1160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5B1160">
        <w:rPr>
          <w:rFonts w:ascii="Arial" w:hAnsi="Arial" w:cs="Arial"/>
          <w:b/>
          <w:bCs/>
          <w:iCs/>
          <w:sz w:val="22"/>
          <w:szCs w:val="22"/>
        </w:rPr>
        <w:t>Čl. 10 – Nakládání s komunálním odpadem vznikajícím na území obce při činnosti právnických a podnikajících fyzických osob</w:t>
      </w:r>
    </w:p>
    <w:p w14:paraId="06B40FD8" w14:textId="398C1E1E" w:rsidR="00747747" w:rsidRDefault="00747747" w:rsidP="005B1160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065F2DF5" w14:textId="6E2ABC83" w:rsidR="005B1160" w:rsidRDefault="005B1160" w:rsidP="005B1160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Čl. 10 odst. 1 nově zní takto:</w:t>
      </w:r>
    </w:p>
    <w:p w14:paraId="1E2897CA" w14:textId="77777777" w:rsidR="005B1160" w:rsidRDefault="005B1160" w:rsidP="005B1160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00A1793" w14:textId="1C005B3A" w:rsidR="005B1160" w:rsidRPr="005B1160" w:rsidRDefault="005B1160" w:rsidP="005B1160">
      <w:pPr>
        <w:pStyle w:val="Odstavecseseznamem"/>
        <w:numPr>
          <w:ilvl w:val="0"/>
          <w:numId w:val="39"/>
        </w:numPr>
        <w:rPr>
          <w:rFonts w:ascii="Arial" w:hAnsi="Arial" w:cs="Arial"/>
          <w:iCs/>
          <w:sz w:val="22"/>
          <w:szCs w:val="22"/>
        </w:rPr>
      </w:pPr>
      <w:r w:rsidRPr="005B1160">
        <w:rPr>
          <w:rFonts w:ascii="Arial" w:hAnsi="Arial" w:cs="Arial"/>
          <w:iCs/>
          <w:sz w:val="22"/>
          <w:szCs w:val="22"/>
        </w:rPr>
        <w:t xml:space="preserve">Právnické a podnikající fyzické osoby zapojené do obecního systému na základě smlouvy s obcí komunální odpad dle čl. 2 odst. 1 </w:t>
      </w:r>
      <w:proofErr w:type="gramStart"/>
      <w:r w:rsidRPr="005B1160">
        <w:rPr>
          <w:rFonts w:ascii="Arial" w:hAnsi="Arial" w:cs="Arial"/>
          <w:iCs/>
          <w:sz w:val="22"/>
          <w:szCs w:val="22"/>
        </w:rPr>
        <w:t xml:space="preserve">písm. </w:t>
      </w:r>
      <w:r w:rsidR="00F50CE2">
        <w:rPr>
          <w:rFonts w:ascii="Arial" w:hAnsi="Arial" w:cs="Arial"/>
          <w:iCs/>
          <w:sz w:val="22"/>
          <w:szCs w:val="22"/>
        </w:rPr>
        <w:t xml:space="preserve">: </w:t>
      </w:r>
      <w:r w:rsidR="00C139AB">
        <w:rPr>
          <w:rFonts w:ascii="Arial" w:hAnsi="Arial" w:cs="Arial"/>
          <w:iCs/>
          <w:sz w:val="22"/>
          <w:szCs w:val="22"/>
        </w:rPr>
        <w:t xml:space="preserve"> </w:t>
      </w:r>
      <w:r w:rsidR="00F50CE2">
        <w:rPr>
          <w:rFonts w:ascii="Arial" w:hAnsi="Arial" w:cs="Arial"/>
          <w:iCs/>
          <w:sz w:val="22"/>
          <w:szCs w:val="22"/>
        </w:rPr>
        <w:t>komunální</w:t>
      </w:r>
      <w:proofErr w:type="gramEnd"/>
      <w:r w:rsidR="00F50CE2">
        <w:rPr>
          <w:rFonts w:ascii="Arial" w:hAnsi="Arial" w:cs="Arial"/>
          <w:iCs/>
          <w:sz w:val="22"/>
          <w:szCs w:val="22"/>
        </w:rPr>
        <w:t xml:space="preserve"> odpad, plasty, papír</w:t>
      </w:r>
      <w:r w:rsidR="00C139AB">
        <w:rPr>
          <w:rFonts w:ascii="Arial" w:hAnsi="Arial" w:cs="Arial"/>
          <w:iCs/>
          <w:sz w:val="22"/>
          <w:szCs w:val="22"/>
        </w:rPr>
        <w:t xml:space="preserve"> a</w:t>
      </w:r>
      <w:r w:rsidR="00F50CE2">
        <w:rPr>
          <w:rFonts w:ascii="Arial" w:hAnsi="Arial" w:cs="Arial"/>
          <w:iCs/>
          <w:sz w:val="22"/>
          <w:szCs w:val="22"/>
        </w:rPr>
        <w:t xml:space="preserve"> sklo </w:t>
      </w:r>
      <w:r w:rsidRPr="005B1160">
        <w:rPr>
          <w:rFonts w:ascii="Arial" w:hAnsi="Arial" w:cs="Arial"/>
          <w:iCs/>
          <w:sz w:val="22"/>
          <w:szCs w:val="22"/>
        </w:rPr>
        <w:t xml:space="preserve">předávají </w:t>
      </w:r>
      <w:r w:rsidR="00F50CE2">
        <w:rPr>
          <w:rFonts w:ascii="Arial" w:hAnsi="Arial" w:cs="Arial"/>
          <w:iCs/>
          <w:sz w:val="22"/>
          <w:szCs w:val="22"/>
        </w:rPr>
        <w:t xml:space="preserve">do sběrných nádob k tomu určených buď v místě podnikání </w:t>
      </w:r>
      <w:r w:rsidR="00F50CE2">
        <w:rPr>
          <w:rFonts w:ascii="Arial" w:hAnsi="Arial" w:cs="Arial"/>
          <w:iCs/>
          <w:sz w:val="22"/>
          <w:szCs w:val="22"/>
        </w:rPr>
        <w:t xml:space="preserve">(komunální odpad) </w:t>
      </w:r>
      <w:r w:rsidR="00F50CE2">
        <w:rPr>
          <w:rFonts w:ascii="Arial" w:hAnsi="Arial" w:cs="Arial"/>
          <w:iCs/>
          <w:sz w:val="22"/>
          <w:szCs w:val="22"/>
        </w:rPr>
        <w:t xml:space="preserve">nebo na sběrném místě obce (plasty, papír, sklo). </w:t>
      </w:r>
    </w:p>
    <w:p w14:paraId="73FCDB75" w14:textId="1F98207F" w:rsidR="007C06E0" w:rsidRDefault="007C06E0" w:rsidP="005B1160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67C00DA" w14:textId="77777777" w:rsidR="007C06E0" w:rsidRPr="007C06E0" w:rsidRDefault="007C06E0" w:rsidP="007C06E0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66A1DA91" w14:textId="77777777" w:rsidR="007C06E0" w:rsidRPr="00F50CE2" w:rsidRDefault="007C06E0" w:rsidP="00F50CE2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50CE2">
        <w:rPr>
          <w:rFonts w:ascii="Arial" w:hAnsi="Arial" w:cs="Arial"/>
          <w:sz w:val="22"/>
          <w:szCs w:val="22"/>
        </w:rPr>
        <w:t>Ostatní ustanovení obecně závazné vyhlášky zůstávají stávající.</w:t>
      </w:r>
    </w:p>
    <w:p w14:paraId="41869690" w14:textId="022C1F8F" w:rsidR="007C06E0" w:rsidRPr="007C06E0" w:rsidRDefault="007C06E0" w:rsidP="007C06E0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700612AB" w14:textId="6F7BA27F" w:rsidR="008C689F" w:rsidRDefault="008C689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504B0">
        <w:rPr>
          <w:rFonts w:ascii="Arial" w:hAnsi="Arial" w:cs="Arial"/>
          <w:sz w:val="22"/>
          <w:szCs w:val="22"/>
        </w:rPr>
        <w:t xml:space="preserve">  </w:t>
      </w:r>
      <w:r w:rsidR="00286D0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0504B0">
        <w:rPr>
          <w:rFonts w:ascii="Arial" w:hAnsi="Arial" w:cs="Arial"/>
          <w:sz w:val="22"/>
          <w:szCs w:val="22"/>
        </w:rPr>
        <w:t xml:space="preserve">    </w:t>
      </w:r>
      <w:r w:rsidR="004C7008"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3178839C" w14:textId="63134291" w:rsidR="000504B0" w:rsidRDefault="00EC65FF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D0DE5">
        <w:rPr>
          <w:rFonts w:ascii="Arial" w:hAnsi="Arial" w:cs="Arial"/>
          <w:sz w:val="22"/>
          <w:szCs w:val="22"/>
        </w:rPr>
        <w:t xml:space="preserve"> </w:t>
      </w:r>
      <w:r w:rsidR="00286D03">
        <w:rPr>
          <w:rFonts w:ascii="Arial" w:hAnsi="Arial" w:cs="Arial"/>
          <w:sz w:val="22"/>
          <w:szCs w:val="22"/>
        </w:rPr>
        <w:t xml:space="preserve">  </w:t>
      </w:r>
      <w:r w:rsidR="005B1160">
        <w:rPr>
          <w:rFonts w:ascii="Arial" w:hAnsi="Arial" w:cs="Arial"/>
          <w:sz w:val="22"/>
          <w:szCs w:val="22"/>
        </w:rPr>
        <w:t>Rostislav Puffer</w:t>
      </w:r>
      <w:r w:rsidR="000504B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504B0">
        <w:rPr>
          <w:rFonts w:ascii="Arial" w:hAnsi="Arial" w:cs="Arial"/>
          <w:sz w:val="22"/>
          <w:szCs w:val="22"/>
        </w:rPr>
        <w:t>v.r.</w:t>
      </w:r>
      <w:proofErr w:type="gramEnd"/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   </w:t>
      </w:r>
      <w:r w:rsidR="008C689F">
        <w:rPr>
          <w:rFonts w:ascii="Arial" w:hAnsi="Arial" w:cs="Arial"/>
          <w:sz w:val="22"/>
          <w:szCs w:val="22"/>
        </w:rPr>
        <w:t xml:space="preserve">   </w:t>
      </w:r>
      <w:r w:rsidR="00286D03">
        <w:rPr>
          <w:rFonts w:ascii="Arial" w:hAnsi="Arial" w:cs="Arial"/>
          <w:sz w:val="22"/>
          <w:szCs w:val="22"/>
        </w:rPr>
        <w:t xml:space="preserve">       </w:t>
      </w:r>
      <w:r w:rsidR="005B1160">
        <w:rPr>
          <w:rFonts w:ascii="Arial" w:hAnsi="Arial" w:cs="Arial"/>
          <w:sz w:val="22"/>
          <w:szCs w:val="22"/>
        </w:rPr>
        <w:t xml:space="preserve"> Daniel Bednář</w:t>
      </w:r>
      <w:r w:rsidR="000504B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504B0">
        <w:rPr>
          <w:rFonts w:ascii="Arial" w:hAnsi="Arial" w:cs="Arial"/>
          <w:sz w:val="22"/>
          <w:szCs w:val="22"/>
        </w:rPr>
        <w:t>v.r.</w:t>
      </w:r>
      <w:proofErr w:type="gramEnd"/>
      <w:r w:rsidR="000504B0">
        <w:rPr>
          <w:rFonts w:ascii="Arial" w:hAnsi="Arial" w:cs="Arial"/>
          <w:sz w:val="22"/>
          <w:szCs w:val="22"/>
        </w:rPr>
        <w:t xml:space="preserve">   </w:t>
      </w:r>
      <w:r w:rsidR="008C689F">
        <w:rPr>
          <w:rFonts w:ascii="Arial" w:hAnsi="Arial" w:cs="Arial"/>
          <w:sz w:val="22"/>
          <w:szCs w:val="22"/>
        </w:rPr>
        <w:t xml:space="preserve"> </w:t>
      </w:r>
      <w:r w:rsidR="00F72E7B">
        <w:rPr>
          <w:rFonts w:ascii="Arial" w:hAnsi="Arial" w:cs="Arial"/>
          <w:sz w:val="22"/>
          <w:szCs w:val="22"/>
        </w:rPr>
        <w:t xml:space="preserve"> </w:t>
      </w:r>
      <w:r w:rsidR="000504B0">
        <w:rPr>
          <w:rFonts w:ascii="Arial" w:hAnsi="Arial" w:cs="Arial"/>
          <w:sz w:val="22"/>
          <w:szCs w:val="22"/>
        </w:rPr>
        <w:t xml:space="preserve">    </w:t>
      </w:r>
    </w:p>
    <w:p w14:paraId="35A41DAC" w14:textId="1B371E61" w:rsidR="004C7008" w:rsidRPr="00617951" w:rsidRDefault="000504B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86D0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286D03">
        <w:rPr>
          <w:rFonts w:ascii="Arial" w:hAnsi="Arial" w:cs="Arial"/>
          <w:sz w:val="22"/>
          <w:szCs w:val="22"/>
        </w:rPr>
        <w:t xml:space="preserve">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  <w:proofErr w:type="gramEnd"/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A71E1" w14:textId="77777777" w:rsidR="00E25A96" w:rsidRDefault="00E25A96">
      <w:r>
        <w:separator/>
      </w:r>
    </w:p>
  </w:endnote>
  <w:endnote w:type="continuationSeparator" w:id="0">
    <w:p w14:paraId="41276993" w14:textId="77777777" w:rsidR="00E25A96" w:rsidRDefault="00E2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B54F9" w14:textId="77777777" w:rsidR="00E25A96" w:rsidRDefault="00E25A96">
      <w:r>
        <w:separator/>
      </w:r>
    </w:p>
  </w:footnote>
  <w:footnote w:type="continuationSeparator" w:id="0">
    <w:p w14:paraId="7A7193D1" w14:textId="77777777" w:rsidR="00E25A96" w:rsidRDefault="00E2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1F818F0"/>
    <w:multiLevelType w:val="hybridMultilevel"/>
    <w:tmpl w:val="C43CC2F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7CC6F22"/>
    <w:multiLevelType w:val="hybridMultilevel"/>
    <w:tmpl w:val="8F2898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9F04AC"/>
    <w:multiLevelType w:val="hybridMultilevel"/>
    <w:tmpl w:val="7A3232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5"/>
  </w:num>
  <w:num w:numId="5">
    <w:abstractNumId w:val="24"/>
  </w:num>
  <w:num w:numId="6">
    <w:abstractNumId w:val="29"/>
  </w:num>
  <w:num w:numId="7">
    <w:abstractNumId w:val="17"/>
  </w:num>
  <w:num w:numId="8">
    <w:abstractNumId w:val="3"/>
  </w:num>
  <w:num w:numId="9">
    <w:abstractNumId w:val="28"/>
  </w:num>
  <w:num w:numId="10">
    <w:abstractNumId w:val="16"/>
  </w:num>
  <w:num w:numId="11">
    <w:abstractNumId w:val="30"/>
  </w:num>
  <w:num w:numId="12">
    <w:abstractNumId w:val="20"/>
  </w:num>
  <w:num w:numId="13">
    <w:abstractNumId w:val="13"/>
  </w:num>
  <w:num w:numId="14">
    <w:abstractNumId w:val="4"/>
  </w:num>
  <w:num w:numId="15">
    <w:abstractNumId w:val="1"/>
  </w:num>
  <w:num w:numId="16">
    <w:abstractNumId w:val="34"/>
  </w:num>
  <w:num w:numId="17">
    <w:abstractNumId w:val="22"/>
  </w:num>
  <w:num w:numId="18">
    <w:abstractNumId w:val="0"/>
  </w:num>
  <w:num w:numId="19">
    <w:abstractNumId w:val="36"/>
  </w:num>
  <w:num w:numId="20">
    <w:abstractNumId w:val="26"/>
  </w:num>
  <w:num w:numId="21">
    <w:abstractNumId w:val="23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9"/>
  </w:num>
  <w:num w:numId="28">
    <w:abstractNumId w:val="18"/>
  </w:num>
  <w:num w:numId="29">
    <w:abstractNumId w:val="35"/>
  </w:num>
  <w:num w:numId="30">
    <w:abstractNumId w:val="6"/>
  </w:num>
  <w:num w:numId="31">
    <w:abstractNumId w:val="33"/>
  </w:num>
  <w:num w:numId="32">
    <w:abstractNumId w:val="27"/>
  </w:num>
  <w:num w:numId="33">
    <w:abstractNumId w:val="37"/>
  </w:num>
  <w:num w:numId="34">
    <w:abstractNumId w:val="31"/>
  </w:num>
  <w:num w:numId="35">
    <w:abstractNumId w:val="11"/>
  </w:num>
  <w:num w:numId="36">
    <w:abstractNumId w:val="32"/>
  </w:num>
  <w:num w:numId="37">
    <w:abstractNumId w:val="12"/>
  </w:num>
  <w:num w:numId="38">
    <w:abstractNumId w:val="8"/>
  </w:num>
  <w:num w:numId="39">
    <w:abstractNumId w:val="39"/>
  </w:num>
  <w:num w:numId="40">
    <w:abstractNumId w:val="1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04B0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5A5D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3040"/>
    <w:rsid w:val="000B4917"/>
    <w:rsid w:val="000C0713"/>
    <w:rsid w:val="000C563C"/>
    <w:rsid w:val="000D0DE5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96995"/>
    <w:rsid w:val="001B2023"/>
    <w:rsid w:val="001B25C5"/>
    <w:rsid w:val="001C080C"/>
    <w:rsid w:val="001C4DA7"/>
    <w:rsid w:val="001C6A5D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86D03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2A24"/>
    <w:rsid w:val="005563CE"/>
    <w:rsid w:val="00556B60"/>
    <w:rsid w:val="00557C62"/>
    <w:rsid w:val="00560DD0"/>
    <w:rsid w:val="005806EF"/>
    <w:rsid w:val="005850B5"/>
    <w:rsid w:val="00585F3C"/>
    <w:rsid w:val="00590528"/>
    <w:rsid w:val="005A0C5C"/>
    <w:rsid w:val="005A3BEA"/>
    <w:rsid w:val="005A4208"/>
    <w:rsid w:val="005B1160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4613A"/>
    <w:rsid w:val="00651EEA"/>
    <w:rsid w:val="0066621A"/>
    <w:rsid w:val="00675660"/>
    <w:rsid w:val="006939BD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04D94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2C52"/>
    <w:rsid w:val="00777B53"/>
    <w:rsid w:val="00781EC6"/>
    <w:rsid w:val="0078444D"/>
    <w:rsid w:val="00786241"/>
    <w:rsid w:val="007864F5"/>
    <w:rsid w:val="00793F7C"/>
    <w:rsid w:val="007A3595"/>
    <w:rsid w:val="007B006B"/>
    <w:rsid w:val="007C06E0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39AB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3A56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25A96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C65FF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0CE2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426D-0393-49A6-A7DD-66570226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Habří</cp:lastModifiedBy>
  <cp:revision>4</cp:revision>
  <cp:lastPrinted>2024-01-03T10:52:00Z</cp:lastPrinted>
  <dcterms:created xsi:type="dcterms:W3CDTF">2025-05-21T17:10:00Z</dcterms:created>
  <dcterms:modified xsi:type="dcterms:W3CDTF">2025-05-30T10:20:00Z</dcterms:modified>
</cp:coreProperties>
</file>