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C4D2" w14:textId="77777777" w:rsidR="001A2A73" w:rsidRDefault="001A2A73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5E13B86" wp14:editId="02DBD962">
            <wp:extent cx="837914" cy="99060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dechovice-zna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222" cy="100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43E86" w14:textId="0B2FCDE0" w:rsidR="0024722A" w:rsidRPr="001A2A73" w:rsidRDefault="0024722A" w:rsidP="00095548">
      <w:pPr>
        <w:pStyle w:val="Zkladntext"/>
        <w:jc w:val="center"/>
        <w:rPr>
          <w:rFonts w:ascii="Arial" w:hAnsi="Arial" w:cs="Arial"/>
          <w:b/>
          <w:szCs w:val="24"/>
        </w:rPr>
      </w:pPr>
      <w:r w:rsidRPr="001A2A73">
        <w:rPr>
          <w:rFonts w:ascii="Arial" w:hAnsi="Arial" w:cs="Arial"/>
          <w:b/>
          <w:szCs w:val="24"/>
        </w:rPr>
        <w:t xml:space="preserve">OBEC </w:t>
      </w:r>
      <w:r w:rsidR="00472D38" w:rsidRPr="001A2A73">
        <w:rPr>
          <w:rFonts w:ascii="Arial" w:hAnsi="Arial" w:cs="Arial"/>
          <w:b/>
          <w:szCs w:val="24"/>
        </w:rPr>
        <w:t>ZDECHOVICE</w:t>
      </w:r>
    </w:p>
    <w:p w14:paraId="7BBF557F" w14:textId="77777777" w:rsidR="0024722A" w:rsidRPr="001A2A73" w:rsidRDefault="00472D38" w:rsidP="00095548">
      <w:pPr>
        <w:pStyle w:val="Zkladntext"/>
        <w:jc w:val="center"/>
        <w:rPr>
          <w:rFonts w:ascii="Arial" w:hAnsi="Arial" w:cs="Arial"/>
          <w:b/>
          <w:szCs w:val="24"/>
        </w:rPr>
      </w:pPr>
      <w:r w:rsidRPr="001A2A73">
        <w:rPr>
          <w:rFonts w:ascii="Arial" w:hAnsi="Arial" w:cs="Arial"/>
          <w:b/>
          <w:szCs w:val="24"/>
        </w:rPr>
        <w:t>Zastupitelstvo obce Zdechovice</w:t>
      </w:r>
    </w:p>
    <w:p w14:paraId="5778B6C2" w14:textId="70BC676A" w:rsidR="0024722A" w:rsidRPr="001A2A73" w:rsidRDefault="0024722A" w:rsidP="001A2A7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A2A73">
        <w:rPr>
          <w:rFonts w:ascii="Arial" w:hAnsi="Arial" w:cs="Arial"/>
          <w:b/>
          <w:color w:val="000000"/>
          <w:szCs w:val="24"/>
        </w:rPr>
        <w:t>Obecně závazná vyhláška</w:t>
      </w:r>
      <w:r w:rsidR="001A2A73" w:rsidRPr="001A2A73">
        <w:rPr>
          <w:rFonts w:ascii="Arial" w:hAnsi="Arial" w:cs="Arial"/>
          <w:b/>
          <w:color w:val="000000"/>
          <w:szCs w:val="24"/>
        </w:rPr>
        <w:t xml:space="preserve"> </w:t>
      </w:r>
      <w:r w:rsidRPr="001A2A73">
        <w:rPr>
          <w:rFonts w:ascii="Arial" w:hAnsi="Arial" w:cs="Arial"/>
          <w:b/>
          <w:color w:val="000000"/>
          <w:szCs w:val="24"/>
        </w:rPr>
        <w:t xml:space="preserve">obce </w:t>
      </w:r>
      <w:r w:rsidR="00472D38" w:rsidRPr="001A2A73">
        <w:rPr>
          <w:rFonts w:ascii="Arial" w:hAnsi="Arial" w:cs="Arial"/>
          <w:b/>
          <w:color w:val="000000"/>
          <w:szCs w:val="24"/>
        </w:rPr>
        <w:t>Zdechovice</w:t>
      </w:r>
      <w:r w:rsidR="0006160E">
        <w:rPr>
          <w:rFonts w:ascii="Arial" w:hAnsi="Arial" w:cs="Arial"/>
          <w:b/>
          <w:color w:val="000000"/>
          <w:szCs w:val="24"/>
        </w:rPr>
        <w:t xml:space="preserve"> č. 3/2022</w:t>
      </w:r>
    </w:p>
    <w:p w14:paraId="4860F885" w14:textId="2CC21047" w:rsidR="0024722A" w:rsidRPr="001A2A73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A2A73">
        <w:rPr>
          <w:rFonts w:ascii="Arial" w:hAnsi="Arial" w:cs="Arial"/>
          <w:b/>
          <w:color w:val="000000"/>
          <w:szCs w:val="24"/>
        </w:rPr>
        <w:t xml:space="preserve">o stanovení </w:t>
      </w:r>
      <w:r w:rsidR="00C641E0" w:rsidRPr="001A2A73">
        <w:rPr>
          <w:rFonts w:ascii="Arial" w:hAnsi="Arial" w:cs="Arial"/>
          <w:b/>
          <w:color w:val="000000"/>
          <w:szCs w:val="24"/>
        </w:rPr>
        <w:t xml:space="preserve">obecního </w:t>
      </w:r>
      <w:r w:rsidRPr="001A2A73">
        <w:rPr>
          <w:rFonts w:ascii="Arial" w:hAnsi="Arial" w:cs="Arial"/>
          <w:b/>
          <w:color w:val="000000"/>
          <w:szCs w:val="24"/>
        </w:rPr>
        <w:t xml:space="preserve">systému </w:t>
      </w:r>
      <w:r w:rsidR="00C641E0" w:rsidRPr="001A2A73">
        <w:rPr>
          <w:rFonts w:ascii="Arial" w:hAnsi="Arial" w:cs="Arial"/>
          <w:b/>
          <w:color w:val="000000"/>
          <w:szCs w:val="24"/>
        </w:rPr>
        <w:t xml:space="preserve">odpadového hospodářství </w:t>
      </w:r>
      <w:r w:rsidRPr="001A2A73">
        <w:rPr>
          <w:rFonts w:ascii="Arial" w:hAnsi="Arial" w:cs="Arial"/>
          <w:b/>
          <w:color w:val="000000"/>
          <w:szCs w:val="24"/>
        </w:rPr>
        <w:t xml:space="preserve">na území obce </w:t>
      </w:r>
      <w:r w:rsidR="00472D38" w:rsidRPr="001A2A73">
        <w:rPr>
          <w:rFonts w:ascii="Arial" w:hAnsi="Arial" w:cs="Arial"/>
          <w:b/>
          <w:color w:val="000000"/>
          <w:szCs w:val="24"/>
        </w:rPr>
        <w:t>Zdechovice</w:t>
      </w:r>
    </w:p>
    <w:p w14:paraId="4B2AE6AD" w14:textId="77777777" w:rsidR="0024722A" w:rsidRPr="00836BDB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14:paraId="47E044F4" w14:textId="77777777" w:rsidR="0024722A" w:rsidRPr="00836BDB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CE95BA5" w14:textId="5D5784A7" w:rsidR="001602EB" w:rsidRPr="00321747" w:rsidRDefault="0042723F" w:rsidP="0032174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>Zastupitelstvo obce</w:t>
      </w:r>
      <w:r w:rsidR="00472D38" w:rsidRPr="00836BDB">
        <w:rPr>
          <w:rFonts w:ascii="Arial" w:hAnsi="Arial" w:cs="Arial"/>
          <w:sz w:val="22"/>
          <w:szCs w:val="22"/>
        </w:rPr>
        <w:t xml:space="preserve"> Zdechovice</w:t>
      </w:r>
      <w:r w:rsidR="0024722A" w:rsidRPr="00836BDB">
        <w:rPr>
          <w:rFonts w:ascii="Arial" w:hAnsi="Arial" w:cs="Arial"/>
          <w:sz w:val="22"/>
          <w:szCs w:val="22"/>
        </w:rPr>
        <w:t xml:space="preserve"> se na svém zasedání dne </w:t>
      </w:r>
      <w:r w:rsidR="002F78CB">
        <w:rPr>
          <w:rFonts w:ascii="Arial" w:hAnsi="Arial" w:cs="Arial"/>
          <w:sz w:val="22"/>
          <w:szCs w:val="22"/>
        </w:rPr>
        <w:t>12.12.202</w:t>
      </w:r>
      <w:r w:rsidR="0006160E">
        <w:rPr>
          <w:rFonts w:ascii="Arial" w:hAnsi="Arial" w:cs="Arial"/>
          <w:sz w:val="22"/>
          <w:szCs w:val="22"/>
        </w:rPr>
        <w:t>2</w:t>
      </w:r>
      <w:r w:rsidR="0024722A" w:rsidRPr="00836BDB">
        <w:rPr>
          <w:rFonts w:ascii="Arial" w:hAnsi="Arial" w:cs="Arial"/>
          <w:sz w:val="22"/>
          <w:szCs w:val="22"/>
        </w:rPr>
        <w:t xml:space="preserve"> usnesením č</w:t>
      </w:r>
      <w:r w:rsidR="00082E4F">
        <w:rPr>
          <w:rFonts w:ascii="Arial" w:hAnsi="Arial" w:cs="Arial"/>
          <w:sz w:val="22"/>
          <w:szCs w:val="22"/>
        </w:rPr>
        <w:t xml:space="preserve">. 7/2022/1 </w:t>
      </w:r>
      <w:r w:rsidR="0024722A" w:rsidRPr="00836BDB">
        <w:rPr>
          <w:rFonts w:ascii="Arial" w:hAnsi="Arial" w:cs="Arial"/>
          <w:sz w:val="22"/>
          <w:szCs w:val="22"/>
        </w:rPr>
        <w:t xml:space="preserve">usneslo vydat na základě § </w:t>
      </w:r>
      <w:r w:rsidR="00642B78" w:rsidRPr="00836BDB">
        <w:rPr>
          <w:rFonts w:ascii="Arial" w:hAnsi="Arial" w:cs="Arial"/>
          <w:sz w:val="22"/>
          <w:szCs w:val="22"/>
        </w:rPr>
        <w:t>59</w:t>
      </w:r>
      <w:r w:rsidR="0024722A" w:rsidRPr="00836BDB">
        <w:rPr>
          <w:rFonts w:ascii="Arial" w:hAnsi="Arial" w:cs="Arial"/>
          <w:sz w:val="22"/>
          <w:szCs w:val="22"/>
        </w:rPr>
        <w:t xml:space="preserve"> odst. </w:t>
      </w:r>
      <w:r w:rsidR="00642B78" w:rsidRPr="00836BDB">
        <w:rPr>
          <w:rFonts w:ascii="Arial" w:hAnsi="Arial" w:cs="Arial"/>
          <w:sz w:val="22"/>
          <w:szCs w:val="22"/>
        </w:rPr>
        <w:t>4</w:t>
      </w:r>
      <w:r w:rsidR="0024722A" w:rsidRPr="00836BDB">
        <w:rPr>
          <w:rFonts w:ascii="Arial" w:hAnsi="Arial" w:cs="Arial"/>
          <w:sz w:val="22"/>
          <w:szCs w:val="22"/>
        </w:rPr>
        <w:t xml:space="preserve"> zákona č.</w:t>
      </w:r>
      <w:r w:rsidRPr="00836BDB">
        <w:rPr>
          <w:rFonts w:ascii="Arial" w:hAnsi="Arial" w:cs="Arial"/>
          <w:sz w:val="22"/>
          <w:szCs w:val="22"/>
        </w:rPr>
        <w:t xml:space="preserve"> </w:t>
      </w:r>
      <w:r w:rsidR="00642B78" w:rsidRPr="00836BDB">
        <w:rPr>
          <w:rFonts w:ascii="Arial" w:hAnsi="Arial" w:cs="Arial"/>
          <w:sz w:val="22"/>
          <w:szCs w:val="22"/>
        </w:rPr>
        <w:t>541</w:t>
      </w:r>
      <w:r w:rsidR="0024722A" w:rsidRPr="00836BDB">
        <w:rPr>
          <w:rFonts w:ascii="Arial" w:hAnsi="Arial" w:cs="Arial"/>
          <w:sz w:val="22"/>
          <w:szCs w:val="22"/>
        </w:rPr>
        <w:t>/20</w:t>
      </w:r>
      <w:r w:rsidR="00642B78" w:rsidRPr="00836BDB">
        <w:rPr>
          <w:rFonts w:ascii="Arial" w:hAnsi="Arial" w:cs="Arial"/>
          <w:sz w:val="22"/>
          <w:szCs w:val="22"/>
        </w:rPr>
        <w:t>20</w:t>
      </w:r>
      <w:r w:rsidR="0024722A" w:rsidRPr="00836BDB">
        <w:rPr>
          <w:rFonts w:ascii="Arial" w:hAnsi="Arial" w:cs="Arial"/>
          <w:sz w:val="22"/>
          <w:szCs w:val="22"/>
        </w:rPr>
        <w:t xml:space="preserve"> Sb., o odpadech </w:t>
      </w:r>
      <w:r w:rsidR="00C641E0" w:rsidRPr="00836BDB">
        <w:rPr>
          <w:rFonts w:ascii="Arial" w:hAnsi="Arial" w:cs="Arial"/>
          <w:sz w:val="22"/>
          <w:szCs w:val="22"/>
        </w:rPr>
        <w:t xml:space="preserve">(dále jen „zákon o odpadech“) </w:t>
      </w:r>
      <w:r w:rsidR="0024722A" w:rsidRPr="00836BDB">
        <w:rPr>
          <w:rFonts w:ascii="Arial" w:hAnsi="Arial" w:cs="Arial"/>
          <w:sz w:val="22"/>
          <w:szCs w:val="22"/>
        </w:rPr>
        <w:t>a v souladu s § 10 písm. d) a § 84 odst. 2 písm. h) zákona č.</w:t>
      </w:r>
      <w:r w:rsidR="001A2A73">
        <w:rPr>
          <w:rFonts w:ascii="Arial" w:hAnsi="Arial" w:cs="Arial"/>
          <w:sz w:val="22"/>
          <w:szCs w:val="22"/>
        </w:rPr>
        <w:t> </w:t>
      </w:r>
      <w:r w:rsidR="0024722A" w:rsidRPr="00836BDB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836BDB">
        <w:rPr>
          <w:rFonts w:ascii="Arial" w:hAnsi="Arial" w:cs="Arial"/>
          <w:sz w:val="22"/>
          <w:szCs w:val="22"/>
        </w:rPr>
        <w:t>), ve znění pozdějších předpisů</w:t>
      </w:r>
      <w:r w:rsidR="0024722A" w:rsidRPr="00836BDB">
        <w:rPr>
          <w:rFonts w:ascii="Arial" w:hAnsi="Arial" w:cs="Arial"/>
          <w:sz w:val="22"/>
          <w:szCs w:val="22"/>
        </w:rPr>
        <w:t>, tuto obecně závaznou vyhlášku</w:t>
      </w:r>
      <w:r w:rsidR="001A2A73">
        <w:rPr>
          <w:rFonts w:ascii="Arial" w:hAnsi="Arial" w:cs="Arial"/>
          <w:sz w:val="22"/>
          <w:szCs w:val="22"/>
        </w:rPr>
        <w:t xml:space="preserve"> (dále jen „tato vyh</w:t>
      </w:r>
      <w:r w:rsidR="00321747">
        <w:rPr>
          <w:rFonts w:ascii="Arial" w:hAnsi="Arial" w:cs="Arial"/>
          <w:sz w:val="22"/>
          <w:szCs w:val="22"/>
        </w:rPr>
        <w:t>l</w:t>
      </w:r>
      <w:r w:rsidR="001A2A73">
        <w:rPr>
          <w:rFonts w:ascii="Arial" w:hAnsi="Arial" w:cs="Arial"/>
          <w:sz w:val="22"/>
          <w:szCs w:val="22"/>
        </w:rPr>
        <w:t>áška“)</w:t>
      </w:r>
      <w:r w:rsidR="0024722A" w:rsidRPr="00836BDB">
        <w:rPr>
          <w:rFonts w:ascii="Arial" w:hAnsi="Arial" w:cs="Arial"/>
          <w:sz w:val="22"/>
          <w:szCs w:val="22"/>
        </w:rPr>
        <w:t>:</w:t>
      </w:r>
    </w:p>
    <w:p w14:paraId="08A96B42" w14:textId="77777777" w:rsidR="001602EB" w:rsidRPr="00836BDB" w:rsidRDefault="001602EB">
      <w:pPr>
        <w:jc w:val="center"/>
        <w:rPr>
          <w:rFonts w:ascii="Arial" w:hAnsi="Arial" w:cs="Arial"/>
          <w:b/>
          <w:sz w:val="22"/>
          <w:szCs w:val="22"/>
        </w:rPr>
      </w:pPr>
    </w:p>
    <w:p w14:paraId="049B5C7A" w14:textId="77777777" w:rsidR="001602EB" w:rsidRPr="00836BDB" w:rsidRDefault="001602EB">
      <w:pPr>
        <w:jc w:val="center"/>
        <w:rPr>
          <w:rFonts w:ascii="Arial" w:hAnsi="Arial" w:cs="Arial"/>
          <w:b/>
          <w:sz w:val="22"/>
          <w:szCs w:val="22"/>
        </w:rPr>
      </w:pPr>
    </w:p>
    <w:p w14:paraId="582E9875" w14:textId="668482D0" w:rsidR="0024722A" w:rsidRPr="00836BD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36BDB">
        <w:rPr>
          <w:rFonts w:ascii="Arial" w:hAnsi="Arial" w:cs="Arial"/>
          <w:b/>
          <w:sz w:val="22"/>
          <w:szCs w:val="22"/>
        </w:rPr>
        <w:t>Čl. 1</w:t>
      </w:r>
    </w:p>
    <w:p w14:paraId="0E9BADE5" w14:textId="77777777" w:rsidR="0024722A" w:rsidRPr="00836BDB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36BDB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56AD5E1" w14:textId="77777777" w:rsidR="0024722A" w:rsidRPr="00836BDB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925F40" w14:textId="036478BB" w:rsidR="001A2A73" w:rsidRPr="00EB486C" w:rsidRDefault="001A2A73" w:rsidP="001A2A73">
      <w:pPr>
        <w:numPr>
          <w:ilvl w:val="0"/>
          <w:numId w:val="37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Zdechovice.</w:t>
      </w:r>
    </w:p>
    <w:p w14:paraId="0FD6CD05" w14:textId="77777777" w:rsidR="001A2A73" w:rsidRPr="00EB486C" w:rsidRDefault="001A2A73" w:rsidP="001A2A73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E83E134" w14:textId="77777777" w:rsidR="001A2A73" w:rsidRPr="00BF6EFC" w:rsidRDefault="001A2A73" w:rsidP="001A2A73">
      <w:pPr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64635E0E" w14:textId="77777777" w:rsidR="001A2A73" w:rsidRPr="00BF6EFC" w:rsidRDefault="001A2A73" w:rsidP="001A2A73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1C3AF1" w14:textId="77777777" w:rsidR="001A2A73" w:rsidRDefault="001A2A73" w:rsidP="001A2A73">
      <w:pPr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D0E130D" w14:textId="77777777" w:rsidR="001A2A73" w:rsidRDefault="001A2A73" w:rsidP="001A2A73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68411F" w14:textId="5DE4B158" w:rsidR="001602EB" w:rsidRPr="001A2A73" w:rsidRDefault="001A2A73" w:rsidP="001A2A73">
      <w:pPr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6954BB" w14:textId="4444E858" w:rsidR="001602EB" w:rsidRPr="00836BDB" w:rsidRDefault="001602EB" w:rsidP="001A2A73">
      <w:pPr>
        <w:rPr>
          <w:rFonts w:ascii="Arial" w:hAnsi="Arial" w:cs="Arial"/>
          <w:b/>
          <w:sz w:val="22"/>
          <w:szCs w:val="22"/>
        </w:rPr>
      </w:pPr>
    </w:p>
    <w:p w14:paraId="342B8A46" w14:textId="77777777" w:rsidR="001602EB" w:rsidRPr="00836BDB" w:rsidRDefault="001602EB">
      <w:pPr>
        <w:jc w:val="center"/>
        <w:rPr>
          <w:rFonts w:ascii="Arial" w:hAnsi="Arial" w:cs="Arial"/>
          <w:b/>
          <w:sz w:val="22"/>
          <w:szCs w:val="22"/>
        </w:rPr>
      </w:pPr>
    </w:p>
    <w:p w14:paraId="4F6192ED" w14:textId="753A8826" w:rsidR="0024722A" w:rsidRPr="00836BD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36BDB">
        <w:rPr>
          <w:rFonts w:ascii="Arial" w:hAnsi="Arial" w:cs="Arial"/>
          <w:b/>
          <w:sz w:val="22"/>
          <w:szCs w:val="22"/>
        </w:rPr>
        <w:t>Čl. 2</w:t>
      </w:r>
    </w:p>
    <w:p w14:paraId="0CA6F80A" w14:textId="77777777" w:rsidR="004F7CE8" w:rsidRPr="00836BDB" w:rsidRDefault="004F7CE8" w:rsidP="004F7CE8">
      <w:pPr>
        <w:jc w:val="center"/>
        <w:rPr>
          <w:rFonts w:ascii="Arial" w:hAnsi="Arial" w:cs="Arial"/>
          <w:sz w:val="22"/>
          <w:szCs w:val="22"/>
        </w:rPr>
      </w:pPr>
      <w:r w:rsidRPr="00836BDB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C864AA8" w14:textId="77777777" w:rsidR="004F7CE8" w:rsidRPr="00836BDB" w:rsidRDefault="004F7CE8" w:rsidP="004F7CE8">
      <w:pPr>
        <w:jc w:val="center"/>
        <w:rPr>
          <w:rFonts w:ascii="Arial" w:hAnsi="Arial" w:cs="Arial"/>
          <w:sz w:val="22"/>
          <w:szCs w:val="22"/>
        </w:rPr>
      </w:pPr>
    </w:p>
    <w:p w14:paraId="46EB039F" w14:textId="77777777" w:rsidR="004F7CE8" w:rsidRPr="001A2A73" w:rsidRDefault="004F7CE8" w:rsidP="004F7CE8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 xml:space="preserve">Osoby předávající komunální odpad na místa určená obcí jsou povinny odděleně </w:t>
      </w:r>
      <w:r w:rsidRPr="001A2A73">
        <w:rPr>
          <w:rFonts w:ascii="Arial" w:hAnsi="Arial" w:cs="Arial"/>
          <w:sz w:val="22"/>
          <w:szCs w:val="22"/>
        </w:rPr>
        <w:t>soustřeďovat následující složky:</w:t>
      </w:r>
    </w:p>
    <w:p w14:paraId="40F6B684" w14:textId="77777777" w:rsidR="004F7CE8" w:rsidRPr="001A2A73" w:rsidRDefault="004F7CE8" w:rsidP="004F7CE8">
      <w:pPr>
        <w:rPr>
          <w:rFonts w:ascii="Arial" w:hAnsi="Arial" w:cs="Arial"/>
          <w:iCs/>
          <w:sz w:val="22"/>
          <w:szCs w:val="22"/>
        </w:rPr>
      </w:pPr>
    </w:p>
    <w:p w14:paraId="53C4B1EE" w14:textId="77777777" w:rsidR="004F7CE8" w:rsidRPr="001A2A73" w:rsidRDefault="004F7CE8" w:rsidP="004F7CE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color w:val="000000"/>
        </w:rPr>
      </w:pPr>
      <w:r w:rsidRPr="001A2A73">
        <w:rPr>
          <w:rFonts w:ascii="Arial" w:hAnsi="Arial" w:cs="Arial"/>
          <w:bCs/>
          <w:color w:val="000000"/>
        </w:rPr>
        <w:t>Biologické odpady</w:t>
      </w:r>
      <w:r w:rsidRPr="001A2A73">
        <w:rPr>
          <w:rFonts w:ascii="Arial" w:hAnsi="Arial" w:cs="Arial"/>
          <w:bCs/>
        </w:rPr>
        <w:t>,</w:t>
      </w:r>
    </w:p>
    <w:p w14:paraId="3BEAD858" w14:textId="77777777" w:rsidR="004F7CE8" w:rsidRPr="001A2A73" w:rsidRDefault="004F7CE8" w:rsidP="004F7CE8">
      <w:pPr>
        <w:pStyle w:val="Odstavecseseznamem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color w:val="000000"/>
        </w:rPr>
      </w:pPr>
      <w:r w:rsidRPr="001A2A73">
        <w:rPr>
          <w:rFonts w:ascii="Arial" w:hAnsi="Arial" w:cs="Arial"/>
          <w:bCs/>
          <w:color w:val="000000"/>
        </w:rPr>
        <w:t>Papír,</w:t>
      </w:r>
    </w:p>
    <w:p w14:paraId="3B7A7C7D" w14:textId="35418698" w:rsidR="004F7CE8" w:rsidRPr="001A2A73" w:rsidRDefault="004F7CE8" w:rsidP="004F7CE8">
      <w:pPr>
        <w:pStyle w:val="Odstavecseseznamem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color w:val="000000"/>
        </w:rPr>
      </w:pPr>
      <w:r w:rsidRPr="001A2A73">
        <w:rPr>
          <w:rFonts w:ascii="Arial" w:hAnsi="Arial" w:cs="Arial"/>
          <w:bCs/>
          <w:color w:val="000000"/>
        </w:rPr>
        <w:t>Plasty včetně PET lahví</w:t>
      </w:r>
      <w:r w:rsidR="001A2A73" w:rsidRPr="001A2A73">
        <w:rPr>
          <w:rFonts w:ascii="Arial" w:hAnsi="Arial" w:cs="Arial"/>
          <w:bCs/>
          <w:color w:val="000000"/>
        </w:rPr>
        <w:t xml:space="preserve"> (dále jen „plasty“)</w:t>
      </w:r>
      <w:r w:rsidRPr="001A2A73">
        <w:rPr>
          <w:rFonts w:ascii="Arial" w:hAnsi="Arial" w:cs="Arial"/>
          <w:bCs/>
          <w:color w:val="000000"/>
        </w:rPr>
        <w:t>,</w:t>
      </w:r>
    </w:p>
    <w:p w14:paraId="65069D0D" w14:textId="77777777" w:rsidR="004F7CE8" w:rsidRPr="001A2A73" w:rsidRDefault="004F7CE8" w:rsidP="004F7CE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color w:val="000000"/>
        </w:rPr>
      </w:pPr>
      <w:r w:rsidRPr="001A2A73">
        <w:rPr>
          <w:rFonts w:ascii="Arial" w:hAnsi="Arial" w:cs="Arial"/>
          <w:bCs/>
          <w:color w:val="000000"/>
        </w:rPr>
        <w:t>Sklo,</w:t>
      </w:r>
    </w:p>
    <w:p w14:paraId="49C3ED2A" w14:textId="77777777" w:rsidR="004F7CE8" w:rsidRPr="001A2A73" w:rsidRDefault="004F7CE8" w:rsidP="004F7CE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color w:val="000000"/>
        </w:rPr>
      </w:pPr>
      <w:r w:rsidRPr="001A2A73">
        <w:rPr>
          <w:rFonts w:ascii="Arial" w:hAnsi="Arial" w:cs="Arial"/>
          <w:bCs/>
          <w:color w:val="000000"/>
        </w:rPr>
        <w:t>Kovy,</w:t>
      </w:r>
    </w:p>
    <w:p w14:paraId="7C6E3E3E" w14:textId="77777777" w:rsidR="004F7CE8" w:rsidRPr="001A2A73" w:rsidRDefault="004F7CE8" w:rsidP="004F7CE8">
      <w:pPr>
        <w:numPr>
          <w:ilvl w:val="0"/>
          <w:numId w:val="24"/>
        </w:numPr>
        <w:ind w:left="786"/>
        <w:rPr>
          <w:rFonts w:ascii="Arial" w:hAnsi="Arial" w:cs="Arial"/>
          <w:iCs/>
          <w:sz w:val="22"/>
          <w:szCs w:val="22"/>
        </w:rPr>
      </w:pPr>
      <w:r w:rsidRPr="001A2A73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2C56D67F" w14:textId="77777777" w:rsidR="004F7CE8" w:rsidRPr="001A2A73" w:rsidRDefault="004F7CE8" w:rsidP="004F7CE8">
      <w:pPr>
        <w:numPr>
          <w:ilvl w:val="0"/>
          <w:numId w:val="24"/>
        </w:numPr>
        <w:ind w:left="786"/>
        <w:rPr>
          <w:rFonts w:ascii="Arial" w:hAnsi="Arial" w:cs="Arial"/>
          <w:bCs/>
          <w:color w:val="000000"/>
          <w:sz w:val="22"/>
          <w:szCs w:val="22"/>
        </w:rPr>
      </w:pPr>
      <w:r w:rsidRPr="001A2A73">
        <w:rPr>
          <w:rFonts w:ascii="Arial" w:hAnsi="Arial" w:cs="Arial"/>
          <w:bCs/>
          <w:color w:val="000000"/>
          <w:sz w:val="22"/>
          <w:szCs w:val="22"/>
        </w:rPr>
        <w:lastRenderedPageBreak/>
        <w:t>Objemný odpad,</w:t>
      </w:r>
    </w:p>
    <w:p w14:paraId="1A6F9749" w14:textId="06D8409A" w:rsidR="004F7CE8" w:rsidRDefault="004F7CE8" w:rsidP="004F7CE8">
      <w:pPr>
        <w:numPr>
          <w:ilvl w:val="0"/>
          <w:numId w:val="24"/>
        </w:numPr>
        <w:ind w:left="786"/>
        <w:rPr>
          <w:rFonts w:ascii="Arial" w:hAnsi="Arial" w:cs="Arial"/>
          <w:iCs/>
          <w:sz w:val="22"/>
          <w:szCs w:val="22"/>
        </w:rPr>
      </w:pPr>
      <w:r w:rsidRPr="001A2A73">
        <w:rPr>
          <w:rFonts w:ascii="Arial" w:hAnsi="Arial" w:cs="Arial"/>
          <w:iCs/>
          <w:sz w:val="22"/>
          <w:szCs w:val="22"/>
        </w:rPr>
        <w:t>Jedlé oleje a tuky,</w:t>
      </w:r>
    </w:p>
    <w:p w14:paraId="23D053F7" w14:textId="58332958" w:rsidR="004F7CE8" w:rsidRPr="001A2A73" w:rsidRDefault="004F7CE8" w:rsidP="004F7CE8">
      <w:pPr>
        <w:numPr>
          <w:ilvl w:val="0"/>
          <w:numId w:val="24"/>
        </w:numPr>
        <w:ind w:left="786"/>
        <w:rPr>
          <w:rFonts w:ascii="Arial" w:hAnsi="Arial" w:cs="Arial"/>
          <w:iCs/>
          <w:sz w:val="22"/>
          <w:szCs w:val="22"/>
        </w:rPr>
      </w:pPr>
      <w:r w:rsidRPr="001A2A73">
        <w:rPr>
          <w:rFonts w:ascii="Arial" w:hAnsi="Arial" w:cs="Arial"/>
          <w:iCs/>
          <w:sz w:val="22"/>
          <w:szCs w:val="22"/>
        </w:rPr>
        <w:t>Směsný komunální odpad</w:t>
      </w:r>
      <w:r w:rsidR="001A2A73" w:rsidRPr="001A2A73">
        <w:rPr>
          <w:rFonts w:ascii="Arial" w:hAnsi="Arial" w:cs="Arial"/>
          <w:iCs/>
          <w:sz w:val="22"/>
          <w:szCs w:val="22"/>
        </w:rPr>
        <w:t>.</w:t>
      </w:r>
    </w:p>
    <w:p w14:paraId="0426E110" w14:textId="77777777" w:rsidR="007909DA" w:rsidRPr="001A2A73" w:rsidRDefault="007909DA" w:rsidP="00115451">
      <w:pPr>
        <w:rPr>
          <w:rFonts w:ascii="Arial" w:hAnsi="Arial" w:cs="Arial"/>
          <w:sz w:val="22"/>
          <w:szCs w:val="22"/>
        </w:rPr>
      </w:pPr>
    </w:p>
    <w:p w14:paraId="498ABB7B" w14:textId="3007B9FF" w:rsidR="004F7CE8" w:rsidRPr="001A2A73" w:rsidRDefault="004F7CE8" w:rsidP="004F7CE8">
      <w:pPr>
        <w:pStyle w:val="Zkladntextodsazen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1A2A73">
        <w:rPr>
          <w:rFonts w:ascii="Arial" w:hAnsi="Arial" w:cs="Arial"/>
          <w:sz w:val="22"/>
          <w:szCs w:val="22"/>
        </w:rPr>
        <w:t>Směsným komunálním odpadem se rozumí zbylý komunální odpad po stanoveném vytří</w:t>
      </w:r>
      <w:r w:rsidR="00B64BF7">
        <w:rPr>
          <w:rFonts w:ascii="Arial" w:hAnsi="Arial" w:cs="Arial"/>
          <w:sz w:val="22"/>
          <w:szCs w:val="22"/>
        </w:rPr>
        <w:t xml:space="preserve">dění podle odstavce 1 písm. a) až </w:t>
      </w:r>
      <w:r w:rsidR="00AE336F">
        <w:rPr>
          <w:rFonts w:ascii="Arial" w:hAnsi="Arial" w:cs="Arial"/>
          <w:sz w:val="22"/>
          <w:szCs w:val="22"/>
        </w:rPr>
        <w:t>h</w:t>
      </w:r>
      <w:r w:rsidRPr="001A2A73">
        <w:rPr>
          <w:rFonts w:ascii="Arial" w:hAnsi="Arial" w:cs="Arial"/>
          <w:sz w:val="22"/>
          <w:szCs w:val="22"/>
        </w:rPr>
        <w:t>).</w:t>
      </w:r>
    </w:p>
    <w:p w14:paraId="4D8088B7" w14:textId="77777777" w:rsidR="004F7CE8" w:rsidRPr="001A2A73" w:rsidRDefault="004F7CE8" w:rsidP="004F7CE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7D18C9" w14:textId="17939D96" w:rsidR="004F7CE8" w:rsidRPr="001A2A73" w:rsidRDefault="004F7CE8" w:rsidP="004F7CE8">
      <w:pPr>
        <w:pStyle w:val="Zkladntextodsazen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1A2A73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06160E">
        <w:rPr>
          <w:rFonts w:ascii="Arial" w:hAnsi="Arial" w:cs="Arial"/>
          <w:sz w:val="22"/>
          <w:szCs w:val="22"/>
        </w:rPr>
        <w:t xml:space="preserve"> (</w:t>
      </w:r>
      <w:proofErr w:type="spellStart"/>
      <w:proofErr w:type="gramStart"/>
      <w:r w:rsidR="0006160E" w:rsidRPr="0006160E">
        <w:rPr>
          <w:rFonts w:ascii="Arial" w:hAnsi="Arial" w:cs="Arial"/>
          <w:i/>
          <w:iCs/>
          <w:sz w:val="22"/>
          <w:szCs w:val="22"/>
        </w:rPr>
        <w:t>např.koberce</w:t>
      </w:r>
      <w:proofErr w:type="spellEnd"/>
      <w:proofErr w:type="gramEnd"/>
      <w:r w:rsidR="0006160E" w:rsidRPr="0006160E">
        <w:rPr>
          <w:rFonts w:ascii="Arial" w:hAnsi="Arial" w:cs="Arial"/>
          <w:i/>
          <w:iCs/>
          <w:sz w:val="22"/>
          <w:szCs w:val="22"/>
        </w:rPr>
        <w:t>, matrace, nábytek apod.</w:t>
      </w:r>
      <w:r w:rsidR="0006160E">
        <w:rPr>
          <w:rFonts w:ascii="Arial" w:hAnsi="Arial" w:cs="Arial"/>
          <w:sz w:val="22"/>
          <w:szCs w:val="22"/>
        </w:rPr>
        <w:t>)</w:t>
      </w:r>
      <w:r w:rsidR="00483AA1" w:rsidRPr="001A2A73">
        <w:rPr>
          <w:rFonts w:ascii="Arial" w:hAnsi="Arial" w:cs="Arial"/>
          <w:sz w:val="22"/>
          <w:szCs w:val="22"/>
        </w:rPr>
        <w:t>.</w:t>
      </w:r>
    </w:p>
    <w:p w14:paraId="6A4733B3" w14:textId="77777777" w:rsidR="004F7CE8" w:rsidRPr="00836BDB" w:rsidRDefault="004F7CE8" w:rsidP="004F7CE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3244DD7" w14:textId="77777777" w:rsidR="004F7CE8" w:rsidRPr="00836BDB" w:rsidRDefault="004F7CE8" w:rsidP="004F7CE8">
      <w:pPr>
        <w:jc w:val="center"/>
        <w:rPr>
          <w:rFonts w:ascii="Arial" w:hAnsi="Arial" w:cs="Arial"/>
          <w:b/>
          <w:sz w:val="22"/>
          <w:szCs w:val="22"/>
        </w:rPr>
      </w:pPr>
      <w:r w:rsidRPr="00836BDB">
        <w:rPr>
          <w:rFonts w:ascii="Arial" w:hAnsi="Arial" w:cs="Arial"/>
          <w:b/>
          <w:sz w:val="22"/>
          <w:szCs w:val="22"/>
        </w:rPr>
        <w:t>Čl. 3</w:t>
      </w:r>
    </w:p>
    <w:p w14:paraId="22CAE781" w14:textId="05397713" w:rsidR="004F7CE8" w:rsidRPr="00B64BF7" w:rsidRDefault="004F7CE8" w:rsidP="004F7CE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64BF7"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</w:t>
      </w:r>
      <w:r w:rsidR="00B64BF7" w:rsidRPr="00B64BF7">
        <w:rPr>
          <w:rFonts w:ascii="Arial" w:hAnsi="Arial" w:cs="Arial"/>
          <w:b/>
          <w:sz w:val="22"/>
          <w:szCs w:val="22"/>
          <w:u w:val="none"/>
        </w:rPr>
        <w:t>určených složek komunálního odpadu</w:t>
      </w:r>
    </w:p>
    <w:p w14:paraId="5D2014C2" w14:textId="77777777" w:rsidR="004F7CE8" w:rsidRPr="00836BDB" w:rsidRDefault="004F7CE8" w:rsidP="004F7CE8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C93F9A" w14:textId="1F195D3D" w:rsidR="004F7CE8" w:rsidRPr="00836BDB" w:rsidRDefault="004F7CE8" w:rsidP="004F7CE8">
      <w:pPr>
        <w:numPr>
          <w:ilvl w:val="0"/>
          <w:numId w:val="25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>Papír, plasty, sklo, kovy, biologi</w:t>
      </w:r>
      <w:r w:rsidR="001A2A73">
        <w:rPr>
          <w:rFonts w:ascii="Arial" w:hAnsi="Arial" w:cs="Arial"/>
          <w:sz w:val="22"/>
          <w:szCs w:val="22"/>
        </w:rPr>
        <w:t xml:space="preserve">cké odpady, jedlé oleje a tuky </w:t>
      </w:r>
      <w:r w:rsidRPr="00836BDB">
        <w:rPr>
          <w:rFonts w:ascii="Arial" w:hAnsi="Arial" w:cs="Arial"/>
          <w:sz w:val="22"/>
          <w:szCs w:val="22"/>
        </w:rPr>
        <w:t xml:space="preserve">se soustřeďují do </w:t>
      </w:r>
      <w:r w:rsidRPr="00836BDB">
        <w:rPr>
          <w:rFonts w:ascii="Arial" w:hAnsi="Arial" w:cs="Arial"/>
          <w:bCs/>
          <w:sz w:val="22"/>
          <w:szCs w:val="22"/>
        </w:rPr>
        <w:t>zvláštních sběrných nádob</w:t>
      </w:r>
      <w:r w:rsidR="00B64BF7">
        <w:rPr>
          <w:rFonts w:ascii="Arial" w:hAnsi="Arial" w:cs="Arial"/>
          <w:bCs/>
          <w:sz w:val="22"/>
          <w:szCs w:val="22"/>
        </w:rPr>
        <w:t>, kterými jsou sběrné nádoby</w:t>
      </w:r>
      <w:r w:rsidR="00112A78" w:rsidRPr="00836BDB">
        <w:rPr>
          <w:rFonts w:ascii="Arial" w:hAnsi="Arial" w:cs="Arial"/>
          <w:bCs/>
          <w:sz w:val="22"/>
          <w:szCs w:val="22"/>
        </w:rPr>
        <w:t xml:space="preserve"> </w:t>
      </w:r>
      <w:r w:rsidR="00112A78" w:rsidRPr="00836BDB">
        <w:rPr>
          <w:rFonts w:ascii="Arial" w:hAnsi="Arial" w:cs="Arial"/>
          <w:sz w:val="22"/>
          <w:szCs w:val="22"/>
        </w:rPr>
        <w:t>a velkoobjemov</w:t>
      </w:r>
      <w:r w:rsidR="00B64BF7">
        <w:rPr>
          <w:rFonts w:ascii="Arial" w:hAnsi="Arial" w:cs="Arial"/>
          <w:sz w:val="22"/>
          <w:szCs w:val="22"/>
        </w:rPr>
        <w:t>é</w:t>
      </w:r>
      <w:r w:rsidR="00112A78" w:rsidRPr="00836BDB">
        <w:rPr>
          <w:rFonts w:ascii="Arial" w:hAnsi="Arial" w:cs="Arial"/>
          <w:sz w:val="22"/>
          <w:szCs w:val="22"/>
        </w:rPr>
        <w:t xml:space="preserve"> kontejner</w:t>
      </w:r>
      <w:r w:rsidR="00B64BF7">
        <w:rPr>
          <w:rFonts w:ascii="Arial" w:hAnsi="Arial" w:cs="Arial"/>
          <w:sz w:val="22"/>
          <w:szCs w:val="22"/>
        </w:rPr>
        <w:t>y</w:t>
      </w:r>
      <w:r w:rsidR="00112A78" w:rsidRPr="00836BDB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6D99CAB6" w14:textId="77777777" w:rsidR="004F7CE8" w:rsidRPr="00836BDB" w:rsidRDefault="004F7CE8" w:rsidP="004F7CE8">
      <w:pPr>
        <w:rPr>
          <w:rFonts w:ascii="Arial" w:hAnsi="Arial" w:cs="Arial"/>
          <w:sz w:val="22"/>
          <w:szCs w:val="22"/>
        </w:rPr>
      </w:pPr>
    </w:p>
    <w:p w14:paraId="4002AB2B" w14:textId="33C238AA" w:rsidR="004F7CE8" w:rsidRPr="00B64BF7" w:rsidRDefault="004F7CE8" w:rsidP="00B64BF7">
      <w:pPr>
        <w:pStyle w:val="NormlnIMP"/>
        <w:numPr>
          <w:ilvl w:val="0"/>
          <w:numId w:val="25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B64BF7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1A2A73" w:rsidRPr="00B64BF7">
        <w:rPr>
          <w:rFonts w:ascii="Arial" w:hAnsi="Arial" w:cs="Arial"/>
          <w:sz w:val="22"/>
          <w:szCs w:val="22"/>
        </w:rPr>
        <w:t>určených stanovištích</w:t>
      </w:r>
      <w:r w:rsidR="00B64BF7" w:rsidRPr="00B64BF7">
        <w:rPr>
          <w:rFonts w:ascii="Arial" w:hAnsi="Arial" w:cs="Arial"/>
          <w:sz w:val="22"/>
          <w:szCs w:val="22"/>
        </w:rPr>
        <w:t>. Informace o umístění zvláštních sběrných nádob jsou zveřejněny na webových stránkách obce Zdechovice.</w:t>
      </w:r>
    </w:p>
    <w:p w14:paraId="6CECE107" w14:textId="77777777" w:rsidR="004F7CE8" w:rsidRPr="00836BDB" w:rsidRDefault="004F7CE8" w:rsidP="004F7CE8">
      <w:pPr>
        <w:jc w:val="both"/>
        <w:rPr>
          <w:rFonts w:ascii="Arial" w:hAnsi="Arial" w:cs="Arial"/>
          <w:sz w:val="22"/>
          <w:szCs w:val="22"/>
        </w:rPr>
      </w:pPr>
    </w:p>
    <w:p w14:paraId="5681B55D" w14:textId="77777777" w:rsidR="004F7CE8" w:rsidRPr="00836BDB" w:rsidRDefault="004F7CE8" w:rsidP="004F7CE8">
      <w:pPr>
        <w:pStyle w:val="NormlnIMP"/>
        <w:numPr>
          <w:ilvl w:val="0"/>
          <w:numId w:val="25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917994F" w14:textId="77777777" w:rsidR="004F7CE8" w:rsidRPr="00836BDB" w:rsidRDefault="004F7CE8" w:rsidP="004F7CE8">
      <w:pPr>
        <w:jc w:val="both"/>
        <w:rPr>
          <w:rFonts w:ascii="Arial" w:hAnsi="Arial" w:cs="Arial"/>
          <w:sz w:val="22"/>
          <w:szCs w:val="22"/>
        </w:rPr>
      </w:pPr>
    </w:p>
    <w:p w14:paraId="69CD401C" w14:textId="2B325E9A" w:rsidR="00C52A2F" w:rsidRPr="005A2B99" w:rsidRDefault="004F7CE8" w:rsidP="0072030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2B99">
        <w:rPr>
          <w:rFonts w:ascii="Arial" w:hAnsi="Arial" w:cs="Arial"/>
          <w:bCs/>
          <w:iCs/>
          <w:color w:val="000000"/>
        </w:rPr>
        <w:t xml:space="preserve">Biologické odpady, barva </w:t>
      </w:r>
      <w:r w:rsidR="00C52A2F" w:rsidRPr="005A2B99">
        <w:rPr>
          <w:rFonts w:ascii="Arial" w:hAnsi="Arial" w:cs="Arial"/>
          <w:bCs/>
          <w:iCs/>
          <w:color w:val="000000"/>
        </w:rPr>
        <w:t>hnědá</w:t>
      </w:r>
      <w:r w:rsidR="001A2A73">
        <w:rPr>
          <w:rFonts w:ascii="Arial" w:hAnsi="Arial" w:cs="Arial"/>
          <w:bCs/>
          <w:iCs/>
          <w:color w:val="000000"/>
        </w:rPr>
        <w:t>,</w:t>
      </w:r>
    </w:p>
    <w:p w14:paraId="15F19712" w14:textId="531A700B" w:rsidR="004F7CE8" w:rsidRPr="005A2B99" w:rsidRDefault="004F7CE8" w:rsidP="0072030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2B99">
        <w:rPr>
          <w:rFonts w:ascii="Arial" w:hAnsi="Arial" w:cs="Arial"/>
          <w:bCs/>
          <w:iCs/>
          <w:color w:val="000000"/>
        </w:rPr>
        <w:t xml:space="preserve">Papír, barva </w:t>
      </w:r>
      <w:r w:rsidR="00C52A2F" w:rsidRPr="005A2B99">
        <w:rPr>
          <w:rFonts w:ascii="Arial" w:hAnsi="Arial" w:cs="Arial"/>
          <w:bCs/>
          <w:iCs/>
          <w:color w:val="000000"/>
        </w:rPr>
        <w:t>modrá</w:t>
      </w:r>
      <w:r w:rsidR="001A2A73">
        <w:rPr>
          <w:rFonts w:ascii="Arial" w:hAnsi="Arial" w:cs="Arial"/>
          <w:bCs/>
          <w:iCs/>
          <w:color w:val="000000"/>
        </w:rPr>
        <w:t>,</w:t>
      </w:r>
    </w:p>
    <w:p w14:paraId="703D5877" w14:textId="22F31101" w:rsidR="004F7CE8" w:rsidRPr="005A2B99" w:rsidRDefault="001A2A73" w:rsidP="004F7CE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Plasty</w:t>
      </w:r>
      <w:r w:rsidR="004F7CE8" w:rsidRPr="005A2B99">
        <w:rPr>
          <w:rFonts w:ascii="Arial" w:hAnsi="Arial" w:cs="Arial"/>
          <w:bCs/>
          <w:iCs/>
          <w:color w:val="000000"/>
        </w:rPr>
        <w:t xml:space="preserve">, barva </w:t>
      </w:r>
      <w:r w:rsidR="00C52A2F" w:rsidRPr="005A2B99">
        <w:rPr>
          <w:rFonts w:ascii="Arial" w:hAnsi="Arial" w:cs="Arial"/>
          <w:bCs/>
          <w:iCs/>
          <w:color w:val="000000"/>
        </w:rPr>
        <w:t>žlutá</w:t>
      </w:r>
      <w:r>
        <w:rPr>
          <w:rFonts w:ascii="Arial" w:hAnsi="Arial" w:cs="Arial"/>
          <w:bCs/>
          <w:iCs/>
          <w:color w:val="000000"/>
        </w:rPr>
        <w:t>,</w:t>
      </w:r>
    </w:p>
    <w:p w14:paraId="7C77BFA5" w14:textId="4DF93926" w:rsidR="004F7CE8" w:rsidRPr="005A2B99" w:rsidRDefault="004F7CE8" w:rsidP="004F7CE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2B99">
        <w:rPr>
          <w:rFonts w:ascii="Arial" w:hAnsi="Arial" w:cs="Arial"/>
          <w:bCs/>
          <w:iCs/>
          <w:color w:val="000000"/>
        </w:rPr>
        <w:t xml:space="preserve">Sklo, barva </w:t>
      </w:r>
      <w:r w:rsidR="00C52A2F" w:rsidRPr="005A2B99">
        <w:rPr>
          <w:rFonts w:ascii="Arial" w:hAnsi="Arial" w:cs="Arial"/>
          <w:bCs/>
          <w:iCs/>
          <w:color w:val="000000"/>
        </w:rPr>
        <w:t>zelená,</w:t>
      </w:r>
    </w:p>
    <w:p w14:paraId="190004DF" w14:textId="236A7C2D" w:rsidR="004F7CE8" w:rsidRPr="005A2B99" w:rsidRDefault="004F7CE8" w:rsidP="004F7CE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A2B99">
        <w:rPr>
          <w:rFonts w:ascii="Arial" w:hAnsi="Arial" w:cs="Arial"/>
          <w:bCs/>
          <w:iCs/>
          <w:color w:val="000000"/>
        </w:rPr>
        <w:t xml:space="preserve">Kovy, barva </w:t>
      </w:r>
      <w:r w:rsidR="00C52A2F" w:rsidRPr="005A2B99">
        <w:rPr>
          <w:rFonts w:ascii="Arial" w:hAnsi="Arial" w:cs="Arial"/>
          <w:bCs/>
          <w:iCs/>
          <w:color w:val="000000"/>
        </w:rPr>
        <w:t xml:space="preserve">černá s nápisem </w:t>
      </w:r>
      <w:r w:rsidR="00B64BF7">
        <w:rPr>
          <w:rFonts w:ascii="Arial" w:hAnsi="Arial" w:cs="Arial"/>
          <w:bCs/>
          <w:iCs/>
          <w:color w:val="000000"/>
        </w:rPr>
        <w:t>„</w:t>
      </w:r>
      <w:r w:rsidR="00C52A2F" w:rsidRPr="005A2B99">
        <w:rPr>
          <w:rFonts w:ascii="Arial" w:hAnsi="Arial" w:cs="Arial"/>
          <w:bCs/>
          <w:iCs/>
          <w:color w:val="000000"/>
        </w:rPr>
        <w:t>KOVY</w:t>
      </w:r>
      <w:r w:rsidR="00B64BF7">
        <w:rPr>
          <w:rFonts w:ascii="Arial" w:hAnsi="Arial" w:cs="Arial"/>
          <w:bCs/>
          <w:iCs/>
          <w:color w:val="000000"/>
        </w:rPr>
        <w:t>“</w:t>
      </w:r>
      <w:r w:rsidRPr="005A2B99">
        <w:rPr>
          <w:rFonts w:ascii="Arial" w:hAnsi="Arial" w:cs="Arial"/>
          <w:bCs/>
          <w:iCs/>
          <w:color w:val="000000"/>
        </w:rPr>
        <w:t>,</w:t>
      </w:r>
    </w:p>
    <w:p w14:paraId="30C79017" w14:textId="58407208" w:rsidR="004F7CE8" w:rsidRDefault="004F7CE8" w:rsidP="004F7CE8">
      <w:pPr>
        <w:numPr>
          <w:ilvl w:val="0"/>
          <w:numId w:val="26"/>
        </w:numPr>
        <w:rPr>
          <w:rFonts w:ascii="Arial" w:hAnsi="Arial" w:cs="Arial"/>
          <w:iCs/>
          <w:sz w:val="22"/>
          <w:szCs w:val="22"/>
        </w:rPr>
      </w:pPr>
      <w:r w:rsidRPr="005A2B99">
        <w:rPr>
          <w:rFonts w:ascii="Arial" w:hAnsi="Arial" w:cs="Arial"/>
          <w:iCs/>
          <w:sz w:val="22"/>
          <w:szCs w:val="22"/>
        </w:rPr>
        <w:t>Jedlé oleje a tuky, barv</w:t>
      </w:r>
      <w:r w:rsidR="00C52A2F" w:rsidRPr="005A2B99">
        <w:rPr>
          <w:rFonts w:ascii="Arial" w:hAnsi="Arial" w:cs="Arial"/>
          <w:iCs/>
          <w:sz w:val="22"/>
          <w:szCs w:val="22"/>
        </w:rPr>
        <w:t xml:space="preserve">a černá s nápisem </w:t>
      </w:r>
      <w:r w:rsidR="00B64BF7">
        <w:rPr>
          <w:rFonts w:ascii="Arial" w:hAnsi="Arial" w:cs="Arial"/>
          <w:iCs/>
          <w:sz w:val="22"/>
          <w:szCs w:val="22"/>
        </w:rPr>
        <w:t>„</w:t>
      </w:r>
      <w:r w:rsidR="00C52A2F" w:rsidRPr="005A2B99">
        <w:rPr>
          <w:rFonts w:ascii="Arial" w:hAnsi="Arial" w:cs="Arial"/>
          <w:iCs/>
          <w:sz w:val="22"/>
          <w:szCs w:val="22"/>
        </w:rPr>
        <w:t>TUKY, OLEJE</w:t>
      </w:r>
      <w:r w:rsidR="00B64BF7">
        <w:rPr>
          <w:rFonts w:ascii="Arial" w:hAnsi="Arial" w:cs="Arial"/>
          <w:iCs/>
          <w:sz w:val="22"/>
          <w:szCs w:val="22"/>
        </w:rPr>
        <w:t>“</w:t>
      </w:r>
      <w:r w:rsidR="001A2A73">
        <w:rPr>
          <w:rFonts w:ascii="Arial" w:hAnsi="Arial" w:cs="Arial"/>
          <w:iCs/>
          <w:sz w:val="22"/>
          <w:szCs w:val="22"/>
        </w:rPr>
        <w:t>.</w:t>
      </w:r>
    </w:p>
    <w:p w14:paraId="6D229D84" w14:textId="77777777" w:rsidR="004F7CE8" w:rsidRPr="00836BDB" w:rsidRDefault="004F7CE8" w:rsidP="004F7CE8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401B9A0" w14:textId="77777777" w:rsidR="004F7CE8" w:rsidRPr="00836BDB" w:rsidRDefault="004F7CE8" w:rsidP="004F7CE8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13B25E3" w14:textId="77777777" w:rsidR="004F7CE8" w:rsidRPr="00836BDB" w:rsidRDefault="004F7CE8" w:rsidP="004F7CE8">
      <w:pPr>
        <w:jc w:val="both"/>
        <w:rPr>
          <w:rFonts w:ascii="Arial" w:hAnsi="Arial" w:cs="Arial"/>
          <w:sz w:val="22"/>
          <w:szCs w:val="22"/>
        </w:rPr>
      </w:pPr>
    </w:p>
    <w:p w14:paraId="45294B7C" w14:textId="77777777" w:rsidR="004F7CE8" w:rsidRPr="00836BDB" w:rsidRDefault="004F7CE8" w:rsidP="004F7CE8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59612DC" w14:textId="01B565B5" w:rsidR="00692F68" w:rsidRPr="00836BDB" w:rsidRDefault="00692F68" w:rsidP="00692F68">
      <w:pPr>
        <w:rPr>
          <w:rFonts w:ascii="Arial" w:hAnsi="Arial" w:cs="Arial"/>
          <w:sz w:val="22"/>
          <w:szCs w:val="22"/>
        </w:rPr>
      </w:pPr>
    </w:p>
    <w:p w14:paraId="69EA767A" w14:textId="62D023AC" w:rsidR="00692F68" w:rsidRPr="00836BDB" w:rsidRDefault="00692F68" w:rsidP="00692F68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AEC5F56" w14:textId="77777777" w:rsidR="00692F68" w:rsidRPr="00836BDB" w:rsidRDefault="00692F68" w:rsidP="00692F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36BDB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79122E78" w14:textId="75E34406" w:rsidR="00692F68" w:rsidRPr="00836BDB" w:rsidRDefault="00692F68" w:rsidP="00692F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36BDB">
        <w:rPr>
          <w:rFonts w:ascii="Arial" w:hAnsi="Arial" w:cs="Arial"/>
          <w:b/>
          <w:bCs/>
          <w:sz w:val="22"/>
          <w:szCs w:val="22"/>
          <w:u w:val="none"/>
        </w:rPr>
        <w:t xml:space="preserve"> S</w:t>
      </w:r>
      <w:r w:rsidR="001A2A73">
        <w:rPr>
          <w:rFonts w:ascii="Arial" w:hAnsi="Arial" w:cs="Arial"/>
          <w:b/>
          <w:bCs/>
          <w:sz w:val="22"/>
          <w:szCs w:val="22"/>
          <w:u w:val="none"/>
        </w:rPr>
        <w:t xml:space="preserve">oustřeďování </w:t>
      </w:r>
      <w:r w:rsidRPr="00836BDB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98DB5B1" w14:textId="77777777" w:rsidR="00692F68" w:rsidRPr="00836BDB" w:rsidRDefault="00692F68" w:rsidP="00692F6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B0399A3" w14:textId="6EF3D84F" w:rsidR="00692F68" w:rsidRPr="00836BDB" w:rsidRDefault="00DE7F37" w:rsidP="00DE7F37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>N</w:t>
      </w:r>
      <w:r w:rsidR="00692F68" w:rsidRPr="00836BDB">
        <w:rPr>
          <w:rFonts w:ascii="Arial" w:hAnsi="Arial" w:cs="Arial"/>
          <w:sz w:val="22"/>
          <w:szCs w:val="22"/>
        </w:rPr>
        <w:t>ebezpečn</w:t>
      </w:r>
      <w:r w:rsidRPr="00836BDB">
        <w:rPr>
          <w:rFonts w:ascii="Arial" w:hAnsi="Arial" w:cs="Arial"/>
          <w:sz w:val="22"/>
          <w:szCs w:val="22"/>
        </w:rPr>
        <w:t xml:space="preserve">ý odpad lze odevzdávat </w:t>
      </w:r>
      <w:r w:rsidR="008B0E6F">
        <w:rPr>
          <w:rFonts w:ascii="Arial" w:hAnsi="Arial" w:cs="Arial"/>
        </w:rPr>
        <w:t>na stanovišti, které je</w:t>
      </w:r>
      <w:r w:rsidR="008B0E6F" w:rsidRPr="00836BDB">
        <w:rPr>
          <w:rFonts w:ascii="Arial" w:hAnsi="Arial" w:cs="Arial"/>
        </w:rPr>
        <w:t xml:space="preserve"> umístěn</w:t>
      </w:r>
      <w:r w:rsidR="008B0E6F">
        <w:rPr>
          <w:rFonts w:ascii="Arial" w:hAnsi="Arial" w:cs="Arial"/>
        </w:rPr>
        <w:t>o</w:t>
      </w:r>
      <w:r w:rsidR="008B0E6F" w:rsidRPr="00836BDB">
        <w:rPr>
          <w:rFonts w:ascii="Arial" w:hAnsi="Arial" w:cs="Arial"/>
        </w:rPr>
        <w:t xml:space="preserve"> v bývalém autoparku zámeckého areálu (</w:t>
      </w:r>
      <w:r w:rsidR="008B0E6F">
        <w:rPr>
          <w:rFonts w:ascii="Arial" w:hAnsi="Arial" w:cs="Arial"/>
        </w:rPr>
        <w:t>tzv. v</w:t>
      </w:r>
      <w:r w:rsidR="008B0E6F" w:rsidRPr="00836BDB">
        <w:rPr>
          <w:rFonts w:ascii="Arial" w:hAnsi="Arial" w:cs="Arial"/>
        </w:rPr>
        <w:t xml:space="preserve">elká </w:t>
      </w:r>
      <w:proofErr w:type="spellStart"/>
      <w:r w:rsidR="008B0E6F" w:rsidRPr="00836BDB">
        <w:rPr>
          <w:rFonts w:ascii="Arial" w:hAnsi="Arial" w:cs="Arial"/>
        </w:rPr>
        <w:t>řečanská</w:t>
      </w:r>
      <w:proofErr w:type="spellEnd"/>
      <w:r w:rsidR="008B0E6F" w:rsidRPr="00836BDB">
        <w:rPr>
          <w:rFonts w:ascii="Arial" w:hAnsi="Arial" w:cs="Arial"/>
        </w:rPr>
        <w:t xml:space="preserve"> hala) Zdechovice</w:t>
      </w:r>
      <w:r w:rsidR="008B0E6F">
        <w:rPr>
          <w:rFonts w:ascii="Arial" w:hAnsi="Arial" w:cs="Arial"/>
        </w:rPr>
        <w:t xml:space="preserve"> 1</w:t>
      </w:r>
      <w:r w:rsidR="00C3072C">
        <w:rPr>
          <w:rFonts w:ascii="Arial" w:hAnsi="Arial" w:cs="Arial"/>
          <w:sz w:val="22"/>
          <w:szCs w:val="22"/>
        </w:rPr>
        <w:t>v</w:t>
      </w:r>
      <w:r w:rsidR="001A2A73">
        <w:rPr>
          <w:rFonts w:ascii="Arial" w:hAnsi="Arial" w:cs="Arial"/>
          <w:sz w:val="22"/>
          <w:szCs w:val="22"/>
        </w:rPr>
        <w:t> době stanovené provozním řádem.</w:t>
      </w:r>
    </w:p>
    <w:p w14:paraId="39291D09" w14:textId="77777777" w:rsidR="00DE7F37" w:rsidRPr="00836BDB" w:rsidRDefault="00DE7F37" w:rsidP="00DE7F3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29CD5E" w14:textId="77777777" w:rsidR="00692F68" w:rsidRPr="00836BDB" w:rsidRDefault="00692F68" w:rsidP="00692F68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68B1974B" w14:textId="77777777" w:rsidR="00692F68" w:rsidRPr="00836BDB" w:rsidRDefault="00692F68" w:rsidP="00692F68">
      <w:pPr>
        <w:rPr>
          <w:rFonts w:ascii="Arial" w:hAnsi="Arial" w:cs="Arial"/>
          <w:b/>
          <w:sz w:val="22"/>
          <w:szCs w:val="22"/>
        </w:rPr>
      </w:pPr>
    </w:p>
    <w:p w14:paraId="00061023" w14:textId="77777777" w:rsidR="00692F68" w:rsidRPr="00836BDB" w:rsidRDefault="00692F68" w:rsidP="00692F68">
      <w:pPr>
        <w:jc w:val="center"/>
        <w:rPr>
          <w:rFonts w:ascii="Arial" w:hAnsi="Arial" w:cs="Arial"/>
          <w:b/>
          <w:sz w:val="22"/>
          <w:szCs w:val="22"/>
        </w:rPr>
      </w:pPr>
      <w:r w:rsidRPr="00836BDB">
        <w:rPr>
          <w:rFonts w:ascii="Arial" w:hAnsi="Arial" w:cs="Arial"/>
          <w:b/>
          <w:sz w:val="22"/>
          <w:szCs w:val="22"/>
        </w:rPr>
        <w:t>Čl. 5</w:t>
      </w:r>
    </w:p>
    <w:p w14:paraId="06EFBC4F" w14:textId="1C54660D" w:rsidR="00692F68" w:rsidRPr="001A2A73" w:rsidRDefault="00692F68" w:rsidP="001A2A73">
      <w:pPr>
        <w:jc w:val="center"/>
        <w:rPr>
          <w:rFonts w:ascii="Arial" w:hAnsi="Arial" w:cs="Arial"/>
          <w:sz w:val="22"/>
          <w:szCs w:val="22"/>
        </w:rPr>
      </w:pPr>
      <w:r w:rsidRPr="00836BDB">
        <w:rPr>
          <w:rFonts w:ascii="Arial" w:hAnsi="Arial" w:cs="Arial"/>
          <w:b/>
          <w:sz w:val="22"/>
          <w:szCs w:val="22"/>
        </w:rPr>
        <w:t xml:space="preserve"> </w:t>
      </w:r>
      <w:r w:rsidR="001A2A73">
        <w:rPr>
          <w:rFonts w:ascii="Arial" w:hAnsi="Arial" w:cs="Arial"/>
          <w:b/>
          <w:sz w:val="22"/>
          <w:szCs w:val="22"/>
        </w:rPr>
        <w:t xml:space="preserve">Soustřeďování </w:t>
      </w:r>
      <w:r w:rsidRPr="00836BDB">
        <w:rPr>
          <w:rFonts w:ascii="Arial" w:hAnsi="Arial" w:cs="Arial"/>
          <w:b/>
          <w:sz w:val="22"/>
          <w:szCs w:val="22"/>
        </w:rPr>
        <w:t>objemného odpadu</w:t>
      </w:r>
    </w:p>
    <w:p w14:paraId="131BEB52" w14:textId="5B878E9D" w:rsidR="00692F68" w:rsidRPr="001A2A73" w:rsidRDefault="00AF2AB3" w:rsidP="001A2A73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</w:rPr>
      </w:pPr>
      <w:r w:rsidRPr="00836BDB">
        <w:rPr>
          <w:rFonts w:ascii="Arial" w:hAnsi="Arial" w:cs="Arial"/>
        </w:rPr>
        <w:t xml:space="preserve">Objemný odpad lze odevzdávat </w:t>
      </w:r>
      <w:r w:rsidR="00920C5D">
        <w:rPr>
          <w:rFonts w:ascii="Arial" w:hAnsi="Arial" w:cs="Arial"/>
        </w:rPr>
        <w:t>na stanovišti velkoo</w:t>
      </w:r>
      <w:r w:rsidR="00DE3E2A">
        <w:rPr>
          <w:rFonts w:ascii="Arial" w:hAnsi="Arial" w:cs="Arial"/>
        </w:rPr>
        <w:t>bjemových kontejnerů, které je</w:t>
      </w:r>
      <w:r w:rsidRPr="00836BDB">
        <w:rPr>
          <w:rFonts w:ascii="Arial" w:hAnsi="Arial" w:cs="Arial"/>
        </w:rPr>
        <w:t xml:space="preserve"> umístěn</w:t>
      </w:r>
      <w:r w:rsidR="00DE3E2A">
        <w:rPr>
          <w:rFonts w:ascii="Arial" w:hAnsi="Arial" w:cs="Arial"/>
        </w:rPr>
        <w:t>o</w:t>
      </w:r>
      <w:r w:rsidRPr="00836BDB">
        <w:rPr>
          <w:rFonts w:ascii="Arial" w:hAnsi="Arial" w:cs="Arial"/>
        </w:rPr>
        <w:t xml:space="preserve"> v bývalém autoparku zámeckého areálu (</w:t>
      </w:r>
      <w:r w:rsidR="008911DD">
        <w:rPr>
          <w:rFonts w:ascii="Arial" w:hAnsi="Arial" w:cs="Arial"/>
        </w:rPr>
        <w:t>tzv. v</w:t>
      </w:r>
      <w:r w:rsidRPr="00836BDB">
        <w:rPr>
          <w:rFonts w:ascii="Arial" w:hAnsi="Arial" w:cs="Arial"/>
        </w:rPr>
        <w:t xml:space="preserve">elká </w:t>
      </w:r>
      <w:proofErr w:type="spellStart"/>
      <w:r w:rsidRPr="00836BDB">
        <w:rPr>
          <w:rFonts w:ascii="Arial" w:hAnsi="Arial" w:cs="Arial"/>
        </w:rPr>
        <w:t>řečanská</w:t>
      </w:r>
      <w:proofErr w:type="spellEnd"/>
      <w:r w:rsidRPr="00836BDB">
        <w:rPr>
          <w:rFonts w:ascii="Arial" w:hAnsi="Arial" w:cs="Arial"/>
        </w:rPr>
        <w:t xml:space="preserve"> hala)</w:t>
      </w:r>
      <w:r w:rsidR="002C1D81" w:rsidRPr="00836BDB">
        <w:rPr>
          <w:rFonts w:ascii="Arial" w:hAnsi="Arial" w:cs="Arial"/>
        </w:rPr>
        <w:t xml:space="preserve"> Zdechovice</w:t>
      </w:r>
      <w:r w:rsidR="00C3072C">
        <w:rPr>
          <w:rFonts w:ascii="Arial" w:hAnsi="Arial" w:cs="Arial"/>
        </w:rPr>
        <w:t xml:space="preserve"> 1, v době stanovené provozním řádem.</w:t>
      </w:r>
    </w:p>
    <w:p w14:paraId="311F69E7" w14:textId="77777777" w:rsidR="00692F68" w:rsidRPr="00836BDB" w:rsidRDefault="00692F68" w:rsidP="00692F68">
      <w:pPr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1D2E96D7" w14:textId="77777777" w:rsidR="00692F68" w:rsidRPr="00836BDB" w:rsidRDefault="00692F68" w:rsidP="00692F68">
      <w:pPr>
        <w:rPr>
          <w:rFonts w:ascii="Arial" w:hAnsi="Arial" w:cs="Arial"/>
          <w:b/>
          <w:sz w:val="22"/>
          <w:szCs w:val="22"/>
        </w:rPr>
      </w:pPr>
    </w:p>
    <w:p w14:paraId="3D9BFA21" w14:textId="77777777" w:rsidR="00B64BF7" w:rsidRDefault="00B64BF7" w:rsidP="00692F68">
      <w:pPr>
        <w:jc w:val="center"/>
        <w:rPr>
          <w:rFonts w:ascii="Arial" w:hAnsi="Arial" w:cs="Arial"/>
          <w:b/>
          <w:sz w:val="22"/>
          <w:szCs w:val="22"/>
        </w:rPr>
      </w:pPr>
    </w:p>
    <w:p w14:paraId="6AAAAB7C" w14:textId="77777777" w:rsidR="00B64BF7" w:rsidRDefault="00B64BF7" w:rsidP="00692F68">
      <w:pPr>
        <w:jc w:val="center"/>
        <w:rPr>
          <w:rFonts w:ascii="Arial" w:hAnsi="Arial" w:cs="Arial"/>
          <w:b/>
          <w:sz w:val="22"/>
          <w:szCs w:val="22"/>
        </w:rPr>
      </w:pPr>
    </w:p>
    <w:p w14:paraId="1F5D7A5E" w14:textId="25488889" w:rsidR="00692F68" w:rsidRPr="00836BDB" w:rsidRDefault="00692F68" w:rsidP="00692F68">
      <w:pPr>
        <w:jc w:val="center"/>
        <w:rPr>
          <w:rFonts w:ascii="Arial" w:hAnsi="Arial" w:cs="Arial"/>
          <w:b/>
          <w:sz w:val="22"/>
          <w:szCs w:val="22"/>
        </w:rPr>
      </w:pPr>
      <w:r w:rsidRPr="00836BDB">
        <w:rPr>
          <w:rFonts w:ascii="Arial" w:hAnsi="Arial" w:cs="Arial"/>
          <w:b/>
          <w:sz w:val="22"/>
          <w:szCs w:val="22"/>
        </w:rPr>
        <w:t>Čl. 6</w:t>
      </w:r>
    </w:p>
    <w:p w14:paraId="602C2DD5" w14:textId="77777777" w:rsidR="00692F68" w:rsidRPr="00836BDB" w:rsidRDefault="00692F68" w:rsidP="00692F68">
      <w:pPr>
        <w:jc w:val="center"/>
        <w:rPr>
          <w:rFonts w:ascii="Arial" w:hAnsi="Arial" w:cs="Arial"/>
          <w:b/>
          <w:sz w:val="22"/>
          <w:szCs w:val="22"/>
        </w:rPr>
      </w:pPr>
      <w:r w:rsidRPr="00836BDB"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19E71B60" w14:textId="77777777" w:rsidR="00692F68" w:rsidRPr="00836BDB" w:rsidRDefault="00692F68" w:rsidP="00692F68">
      <w:pPr>
        <w:jc w:val="center"/>
        <w:rPr>
          <w:rFonts w:ascii="Arial" w:hAnsi="Arial" w:cs="Arial"/>
          <w:b/>
          <w:sz w:val="22"/>
          <w:szCs w:val="22"/>
        </w:rPr>
      </w:pPr>
    </w:p>
    <w:p w14:paraId="634A19D1" w14:textId="47273404" w:rsidR="00AF2AB3" w:rsidRPr="00611010" w:rsidRDefault="00692F68" w:rsidP="00611010">
      <w:pPr>
        <w:widowControl w:val="0"/>
        <w:numPr>
          <w:ilvl w:val="0"/>
          <w:numId w:val="2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="00AF2AB3" w:rsidRPr="00836BDB">
        <w:rPr>
          <w:rFonts w:ascii="Arial" w:hAnsi="Arial" w:cs="Arial"/>
          <w:sz w:val="22"/>
          <w:szCs w:val="22"/>
        </w:rPr>
        <w:t>:</w:t>
      </w:r>
    </w:p>
    <w:p w14:paraId="12EEE700" w14:textId="53A11203" w:rsidR="00692F68" w:rsidRPr="005A2B99" w:rsidRDefault="00AF2AB3" w:rsidP="00692F68">
      <w:pPr>
        <w:numPr>
          <w:ilvl w:val="0"/>
          <w:numId w:val="30"/>
        </w:numPr>
        <w:tabs>
          <w:tab w:val="clear" w:pos="720"/>
          <w:tab w:val="num" w:pos="360"/>
        </w:tabs>
        <w:ind w:left="360"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B99">
        <w:rPr>
          <w:rFonts w:ascii="Arial" w:hAnsi="Arial" w:cs="Arial"/>
          <w:bCs/>
          <w:color w:val="000000" w:themeColor="text1"/>
          <w:sz w:val="22"/>
          <w:szCs w:val="22"/>
        </w:rPr>
        <w:t xml:space="preserve">typizované plastové sběrné nádoby o objemu </w:t>
      </w:r>
      <w:proofErr w:type="gramStart"/>
      <w:r w:rsidRPr="005A2B99">
        <w:rPr>
          <w:rFonts w:ascii="Arial" w:hAnsi="Arial" w:cs="Arial"/>
          <w:bCs/>
          <w:color w:val="000000" w:themeColor="text1"/>
          <w:sz w:val="22"/>
          <w:szCs w:val="22"/>
        </w:rPr>
        <w:t>120l</w:t>
      </w:r>
      <w:proofErr w:type="gramEnd"/>
      <w:r w:rsidRPr="005A2B99">
        <w:rPr>
          <w:rFonts w:ascii="Arial" w:hAnsi="Arial" w:cs="Arial"/>
          <w:bCs/>
          <w:color w:val="000000" w:themeColor="text1"/>
          <w:sz w:val="22"/>
          <w:szCs w:val="22"/>
        </w:rPr>
        <w:t xml:space="preserve"> a </w:t>
      </w:r>
      <w:r w:rsidR="00FC7EA5" w:rsidRPr="005A2B99">
        <w:rPr>
          <w:rFonts w:ascii="Arial" w:hAnsi="Arial" w:cs="Arial"/>
          <w:bCs/>
          <w:color w:val="000000" w:themeColor="text1"/>
          <w:sz w:val="22"/>
          <w:szCs w:val="22"/>
        </w:rPr>
        <w:t>1100</w:t>
      </w:r>
      <w:r w:rsidRPr="005A2B99">
        <w:rPr>
          <w:rFonts w:ascii="Arial" w:hAnsi="Arial" w:cs="Arial"/>
          <w:bCs/>
          <w:color w:val="000000" w:themeColor="text1"/>
          <w:sz w:val="22"/>
          <w:szCs w:val="22"/>
        </w:rPr>
        <w:t>l</w:t>
      </w:r>
      <w:r w:rsidR="009C4DA1" w:rsidRPr="005A2B99"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14:paraId="6A4C8A64" w14:textId="389160E9" w:rsidR="00692F68" w:rsidRPr="00920C5D" w:rsidRDefault="00692F68" w:rsidP="00B64BF7">
      <w:pPr>
        <w:numPr>
          <w:ilvl w:val="0"/>
          <w:numId w:val="30"/>
        </w:numPr>
        <w:tabs>
          <w:tab w:val="clear" w:pos="720"/>
          <w:tab w:val="num" w:pos="851"/>
        </w:tabs>
        <w:ind w:hanging="29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B99">
        <w:rPr>
          <w:rFonts w:ascii="Arial" w:hAnsi="Arial" w:cs="Arial"/>
          <w:color w:val="000000" w:themeColor="text1"/>
          <w:sz w:val="22"/>
          <w:szCs w:val="22"/>
        </w:rPr>
        <w:t>velkoobjemové kontejnery</w:t>
      </w:r>
      <w:r w:rsidR="00AF2AB3" w:rsidRPr="005A2B99">
        <w:rPr>
          <w:rFonts w:ascii="Arial" w:hAnsi="Arial" w:cs="Arial"/>
          <w:color w:val="000000" w:themeColor="text1"/>
          <w:sz w:val="22"/>
          <w:szCs w:val="22"/>
        </w:rPr>
        <w:t xml:space="preserve"> umístěné </w:t>
      </w:r>
      <w:r w:rsidR="009C4DA1" w:rsidRPr="005A2B99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r w:rsidR="00AF2AB3" w:rsidRPr="005A2B99">
        <w:rPr>
          <w:rFonts w:ascii="Arial" w:hAnsi="Arial" w:cs="Arial"/>
          <w:color w:val="000000" w:themeColor="text1"/>
          <w:sz w:val="22"/>
          <w:szCs w:val="22"/>
        </w:rPr>
        <w:t xml:space="preserve">bývalém autoparku </w:t>
      </w:r>
      <w:r w:rsidR="00AF2AB3" w:rsidRPr="00920C5D">
        <w:rPr>
          <w:rFonts w:ascii="Arial" w:hAnsi="Arial" w:cs="Arial"/>
          <w:color w:val="000000" w:themeColor="text1"/>
          <w:sz w:val="22"/>
          <w:szCs w:val="22"/>
        </w:rPr>
        <w:t>zámeckého areálu (</w:t>
      </w:r>
      <w:r w:rsidR="008911DD">
        <w:rPr>
          <w:rFonts w:ascii="Arial" w:hAnsi="Arial" w:cs="Arial"/>
          <w:color w:val="000000" w:themeColor="text1"/>
          <w:sz w:val="22"/>
          <w:szCs w:val="22"/>
        </w:rPr>
        <w:t xml:space="preserve">tzv. </w:t>
      </w:r>
      <w:r w:rsidR="00AF2AB3" w:rsidRPr="00920C5D">
        <w:rPr>
          <w:rFonts w:ascii="Arial" w:hAnsi="Arial" w:cs="Arial"/>
          <w:color w:val="000000" w:themeColor="text1"/>
          <w:sz w:val="22"/>
          <w:szCs w:val="22"/>
        </w:rPr>
        <w:t xml:space="preserve">velká </w:t>
      </w:r>
      <w:proofErr w:type="spellStart"/>
      <w:r w:rsidR="00AF2AB3" w:rsidRPr="00920C5D">
        <w:rPr>
          <w:rFonts w:ascii="Arial" w:hAnsi="Arial" w:cs="Arial"/>
          <w:color w:val="000000" w:themeColor="text1"/>
          <w:sz w:val="22"/>
          <w:szCs w:val="22"/>
        </w:rPr>
        <w:t>řečanská</w:t>
      </w:r>
      <w:proofErr w:type="spellEnd"/>
      <w:r w:rsidR="00AF2AB3" w:rsidRPr="00920C5D">
        <w:rPr>
          <w:rFonts w:ascii="Arial" w:hAnsi="Arial" w:cs="Arial"/>
          <w:color w:val="000000" w:themeColor="text1"/>
          <w:sz w:val="22"/>
          <w:szCs w:val="22"/>
        </w:rPr>
        <w:t xml:space="preserve"> hala)</w:t>
      </w:r>
      <w:r w:rsidR="002C1D81" w:rsidRPr="00920C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C1D81" w:rsidRPr="00920C5D">
        <w:rPr>
          <w:rFonts w:ascii="Arial" w:hAnsi="Arial" w:cs="Arial"/>
          <w:sz w:val="22"/>
          <w:szCs w:val="22"/>
        </w:rPr>
        <w:t>Zdechovice</w:t>
      </w:r>
      <w:r w:rsidR="008911DD">
        <w:rPr>
          <w:rFonts w:ascii="Arial" w:hAnsi="Arial" w:cs="Arial"/>
          <w:sz w:val="22"/>
          <w:szCs w:val="22"/>
        </w:rPr>
        <w:t xml:space="preserve"> 1</w:t>
      </w:r>
      <w:r w:rsidR="009C4DA1" w:rsidRPr="00920C5D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8176C4A" w14:textId="77777777" w:rsidR="009C4DA1" w:rsidRPr="005A2B99" w:rsidRDefault="00692F68" w:rsidP="00692F68">
      <w:pPr>
        <w:numPr>
          <w:ilvl w:val="0"/>
          <w:numId w:val="30"/>
        </w:numPr>
        <w:tabs>
          <w:tab w:val="clear" w:pos="720"/>
          <w:tab w:val="num" w:pos="360"/>
        </w:tabs>
        <w:ind w:left="360"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B99">
        <w:rPr>
          <w:rFonts w:ascii="Arial" w:hAnsi="Arial" w:cs="Arial"/>
          <w:color w:val="000000" w:themeColor="text1"/>
          <w:sz w:val="22"/>
          <w:szCs w:val="22"/>
        </w:rPr>
        <w:t xml:space="preserve">odpadkové koše, které jsou umístěny na veřejných prostranstvích v obci, sloužící pro </w:t>
      </w:r>
      <w:r w:rsidR="009C4DA1" w:rsidRPr="005A2B99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1566207B" w14:textId="46A74802" w:rsidR="00692F68" w:rsidRPr="005A2B99" w:rsidRDefault="009C4DA1" w:rsidP="009C4DA1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B99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692F68" w:rsidRPr="005A2B99">
        <w:rPr>
          <w:rFonts w:ascii="Arial" w:hAnsi="Arial" w:cs="Arial"/>
          <w:color w:val="000000" w:themeColor="text1"/>
          <w:sz w:val="22"/>
          <w:szCs w:val="22"/>
        </w:rPr>
        <w:t>odkládání drobného směsného komunálního odpadu.</w:t>
      </w:r>
    </w:p>
    <w:p w14:paraId="1A824E7E" w14:textId="77777777" w:rsidR="009C4DA1" w:rsidRPr="00836BDB" w:rsidRDefault="009C4DA1" w:rsidP="009C4DA1">
      <w:pPr>
        <w:ind w:left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9F8D5B8" w14:textId="77777777" w:rsidR="00692F68" w:rsidRPr="00836BDB" w:rsidRDefault="00692F68" w:rsidP="00692F68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836BDB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2A2BAED0" w14:textId="77777777" w:rsidR="00692F68" w:rsidRPr="00836BDB" w:rsidRDefault="00692F68" w:rsidP="00692F6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8DE3987" w14:textId="77777777" w:rsidR="00692F68" w:rsidRPr="00836BDB" w:rsidRDefault="00692F68" w:rsidP="00692F68">
      <w:pPr>
        <w:jc w:val="center"/>
        <w:rPr>
          <w:rFonts w:ascii="Arial" w:hAnsi="Arial" w:cs="Arial"/>
          <w:b/>
          <w:sz w:val="22"/>
          <w:szCs w:val="22"/>
        </w:rPr>
      </w:pPr>
      <w:r w:rsidRPr="00836BDB">
        <w:rPr>
          <w:rFonts w:ascii="Arial" w:hAnsi="Arial" w:cs="Arial"/>
          <w:b/>
          <w:sz w:val="22"/>
          <w:szCs w:val="22"/>
        </w:rPr>
        <w:t>Čl. 7</w:t>
      </w:r>
    </w:p>
    <w:p w14:paraId="3051D353" w14:textId="140A027B" w:rsidR="00692F68" w:rsidRPr="00836BDB" w:rsidRDefault="00692F68" w:rsidP="00692F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36BDB"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5F0DDFD4" w14:textId="77777777" w:rsidR="009C4DA1" w:rsidRPr="00836BDB" w:rsidRDefault="009C4DA1" w:rsidP="009C4DA1">
      <w:pPr>
        <w:rPr>
          <w:rFonts w:ascii="Arial" w:hAnsi="Arial" w:cs="Arial"/>
          <w:sz w:val="22"/>
          <w:szCs w:val="22"/>
        </w:rPr>
      </w:pPr>
    </w:p>
    <w:p w14:paraId="4A543690" w14:textId="09B5E0A6" w:rsidR="00692F68" w:rsidRPr="00836BDB" w:rsidRDefault="00692F68" w:rsidP="00E71135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</w:t>
      </w:r>
      <w:r w:rsidR="00321747">
        <w:rPr>
          <w:rFonts w:ascii="Arial" w:hAnsi="Arial" w:cs="Arial"/>
          <w:sz w:val="22"/>
          <w:szCs w:val="22"/>
        </w:rPr>
        <w:t>po</w:t>
      </w:r>
      <w:r w:rsidRPr="00836BDB">
        <w:rPr>
          <w:rFonts w:ascii="Arial" w:hAnsi="Arial" w:cs="Arial"/>
          <w:sz w:val="22"/>
          <w:szCs w:val="22"/>
        </w:rPr>
        <w:t>dle čl. 2 odst. 1 písm</w:t>
      </w:r>
      <w:r w:rsidR="00C92113" w:rsidRPr="00836BDB">
        <w:rPr>
          <w:rFonts w:ascii="Arial" w:hAnsi="Arial" w:cs="Arial"/>
          <w:sz w:val="22"/>
          <w:szCs w:val="22"/>
        </w:rPr>
        <w:t xml:space="preserve">. </w:t>
      </w:r>
      <w:r w:rsidR="002F2D85" w:rsidRPr="00836BDB">
        <w:rPr>
          <w:rFonts w:ascii="Arial" w:hAnsi="Arial" w:cs="Arial"/>
          <w:sz w:val="22"/>
          <w:szCs w:val="22"/>
        </w:rPr>
        <w:t>b</w:t>
      </w:r>
      <w:r w:rsidR="00321747">
        <w:rPr>
          <w:rFonts w:ascii="Arial" w:hAnsi="Arial" w:cs="Arial"/>
          <w:sz w:val="22"/>
          <w:szCs w:val="22"/>
        </w:rPr>
        <w:t>)</w:t>
      </w:r>
      <w:r w:rsidR="002F2D85" w:rsidRPr="00836BDB">
        <w:rPr>
          <w:rFonts w:ascii="Arial" w:hAnsi="Arial" w:cs="Arial"/>
          <w:sz w:val="22"/>
          <w:szCs w:val="22"/>
        </w:rPr>
        <w:t>, c</w:t>
      </w:r>
      <w:r w:rsidR="00321747">
        <w:rPr>
          <w:rFonts w:ascii="Arial" w:hAnsi="Arial" w:cs="Arial"/>
          <w:sz w:val="22"/>
          <w:szCs w:val="22"/>
        </w:rPr>
        <w:t>)</w:t>
      </w:r>
      <w:r w:rsidR="002F2D85" w:rsidRPr="00836BDB">
        <w:rPr>
          <w:rFonts w:ascii="Arial" w:hAnsi="Arial" w:cs="Arial"/>
          <w:sz w:val="22"/>
          <w:szCs w:val="22"/>
        </w:rPr>
        <w:t>, d</w:t>
      </w:r>
      <w:r w:rsidR="00321747">
        <w:rPr>
          <w:rFonts w:ascii="Arial" w:hAnsi="Arial" w:cs="Arial"/>
          <w:sz w:val="22"/>
          <w:szCs w:val="22"/>
        </w:rPr>
        <w:t>)</w:t>
      </w:r>
      <w:r w:rsidR="002F2D85" w:rsidRPr="00836BDB">
        <w:rPr>
          <w:rFonts w:ascii="Arial" w:hAnsi="Arial" w:cs="Arial"/>
          <w:sz w:val="22"/>
          <w:szCs w:val="22"/>
        </w:rPr>
        <w:t xml:space="preserve">, </w:t>
      </w:r>
      <w:r w:rsidR="002F2D85" w:rsidRPr="00836BDB">
        <w:rPr>
          <w:rStyle w:val="markedcontent"/>
          <w:rFonts w:ascii="Arial" w:hAnsi="Arial" w:cs="Arial"/>
          <w:sz w:val="22"/>
          <w:szCs w:val="22"/>
        </w:rPr>
        <w:t>předávají do nádob určených k odkládání těchto složek</w:t>
      </w:r>
      <w:r w:rsidR="00B64BF7">
        <w:rPr>
          <w:rStyle w:val="markedcontent"/>
          <w:rFonts w:ascii="Arial" w:hAnsi="Arial" w:cs="Arial"/>
          <w:sz w:val="22"/>
          <w:szCs w:val="22"/>
        </w:rPr>
        <w:t xml:space="preserve"> podle čl. 3 této vyhlášky. O</w:t>
      </w:r>
      <w:r w:rsidR="00321747">
        <w:rPr>
          <w:rStyle w:val="markedcontent"/>
          <w:rFonts w:ascii="Arial" w:hAnsi="Arial" w:cs="Arial"/>
          <w:sz w:val="22"/>
          <w:szCs w:val="22"/>
        </w:rPr>
        <w:t>dpad</w:t>
      </w:r>
      <w:r w:rsidR="002F2D85" w:rsidRPr="00836BDB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321747">
        <w:rPr>
          <w:rStyle w:val="markedcontent"/>
          <w:rFonts w:ascii="Arial" w:hAnsi="Arial" w:cs="Arial"/>
          <w:sz w:val="22"/>
          <w:szCs w:val="22"/>
        </w:rPr>
        <w:t>po</w:t>
      </w:r>
      <w:r w:rsidR="002F2D85" w:rsidRPr="00836BDB">
        <w:rPr>
          <w:rFonts w:ascii="Arial" w:hAnsi="Arial" w:cs="Arial"/>
          <w:sz w:val="22"/>
          <w:szCs w:val="22"/>
        </w:rPr>
        <w:t>dle čl. 2 odst. 1 písm. i</w:t>
      </w:r>
      <w:r w:rsidR="00B64BF7">
        <w:rPr>
          <w:rFonts w:ascii="Arial" w:hAnsi="Arial" w:cs="Arial"/>
          <w:sz w:val="22"/>
          <w:szCs w:val="22"/>
        </w:rPr>
        <w:t>) pak p</w:t>
      </w:r>
      <w:r w:rsidR="00B64BF7" w:rsidRPr="00836BDB">
        <w:rPr>
          <w:rFonts w:ascii="Arial" w:hAnsi="Arial" w:cs="Arial"/>
          <w:sz w:val="22"/>
          <w:szCs w:val="22"/>
        </w:rPr>
        <w:t>rávnické a podnikající fyzické osoby zapojené do obecního systému na základě smlouvy s obcí</w:t>
      </w:r>
      <w:r w:rsidR="00B64BF7">
        <w:rPr>
          <w:rFonts w:ascii="Arial" w:hAnsi="Arial" w:cs="Arial"/>
          <w:sz w:val="22"/>
          <w:szCs w:val="22"/>
        </w:rPr>
        <w:t xml:space="preserve"> předávají </w:t>
      </w:r>
      <w:r w:rsidR="002F2D85" w:rsidRPr="00836BDB">
        <w:rPr>
          <w:rFonts w:ascii="Arial" w:hAnsi="Arial" w:cs="Arial"/>
          <w:sz w:val="22"/>
          <w:szCs w:val="22"/>
        </w:rPr>
        <w:t xml:space="preserve">do </w:t>
      </w:r>
      <w:r w:rsidR="008C4B4F" w:rsidRPr="00836BDB">
        <w:rPr>
          <w:rFonts w:ascii="Arial" w:hAnsi="Arial" w:cs="Arial"/>
          <w:sz w:val="22"/>
          <w:szCs w:val="22"/>
        </w:rPr>
        <w:t xml:space="preserve">plastových </w:t>
      </w:r>
      <w:r w:rsidR="002F2D85" w:rsidRPr="00836BDB">
        <w:rPr>
          <w:rFonts w:ascii="Arial" w:hAnsi="Arial" w:cs="Arial"/>
          <w:sz w:val="22"/>
          <w:szCs w:val="22"/>
        </w:rPr>
        <w:t xml:space="preserve">sběrných nádob </w:t>
      </w:r>
      <w:r w:rsidR="008C4B4F" w:rsidRPr="00836BDB">
        <w:rPr>
          <w:rFonts w:ascii="Arial" w:hAnsi="Arial" w:cs="Arial"/>
          <w:sz w:val="22"/>
          <w:szCs w:val="22"/>
        </w:rPr>
        <w:t xml:space="preserve">o objemu </w:t>
      </w:r>
      <w:proofErr w:type="gramStart"/>
      <w:r w:rsidR="008C4B4F" w:rsidRPr="00836BDB">
        <w:rPr>
          <w:rFonts w:ascii="Arial" w:hAnsi="Arial" w:cs="Arial"/>
          <w:sz w:val="22"/>
          <w:szCs w:val="22"/>
        </w:rPr>
        <w:t>120l</w:t>
      </w:r>
      <w:proofErr w:type="gramEnd"/>
      <w:r w:rsidR="008C4B4F" w:rsidRPr="00836BDB">
        <w:rPr>
          <w:rFonts w:ascii="Arial" w:hAnsi="Arial" w:cs="Arial"/>
          <w:sz w:val="22"/>
          <w:szCs w:val="22"/>
        </w:rPr>
        <w:t xml:space="preserve"> umístěných v provozovně p</w:t>
      </w:r>
      <w:r w:rsidR="00321747">
        <w:rPr>
          <w:rFonts w:ascii="Arial" w:hAnsi="Arial" w:cs="Arial"/>
          <w:sz w:val="22"/>
          <w:szCs w:val="22"/>
        </w:rPr>
        <w:t>říslušné právnické anebo podnikající fyzické osoby</w:t>
      </w:r>
      <w:r w:rsidR="008C4B4F" w:rsidRPr="00836BDB">
        <w:rPr>
          <w:rFonts w:ascii="Arial" w:hAnsi="Arial" w:cs="Arial"/>
          <w:sz w:val="22"/>
          <w:szCs w:val="22"/>
        </w:rPr>
        <w:t>.</w:t>
      </w:r>
    </w:p>
    <w:p w14:paraId="50161335" w14:textId="77777777" w:rsidR="008C4B4F" w:rsidRPr="00836BDB" w:rsidRDefault="008C4B4F" w:rsidP="008C4B4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54C812F" w14:textId="7D2B8020" w:rsidR="00692F68" w:rsidRPr="00836BDB" w:rsidRDefault="00692F68" w:rsidP="00780B2A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>Výše úhrady za zapojení do obecního systému se stanoví</w:t>
      </w:r>
      <w:r w:rsidR="008C4B4F" w:rsidRPr="00836BDB">
        <w:rPr>
          <w:rFonts w:ascii="Arial" w:hAnsi="Arial" w:cs="Arial"/>
          <w:sz w:val="22"/>
          <w:szCs w:val="22"/>
        </w:rPr>
        <w:t xml:space="preserve"> </w:t>
      </w:r>
      <w:r w:rsidR="00321747">
        <w:rPr>
          <w:rFonts w:ascii="Arial" w:hAnsi="Arial" w:cs="Arial"/>
          <w:sz w:val="22"/>
          <w:szCs w:val="22"/>
        </w:rPr>
        <w:t>po</w:t>
      </w:r>
      <w:r w:rsidR="008C4B4F" w:rsidRPr="00836BDB">
        <w:rPr>
          <w:rFonts w:ascii="Arial" w:hAnsi="Arial" w:cs="Arial"/>
          <w:sz w:val="22"/>
          <w:szCs w:val="22"/>
        </w:rPr>
        <w:t xml:space="preserve">dle ceníku </w:t>
      </w:r>
      <w:r w:rsidR="00DE3E2A">
        <w:rPr>
          <w:rFonts w:ascii="Arial" w:hAnsi="Arial" w:cs="Arial"/>
          <w:sz w:val="22"/>
          <w:szCs w:val="22"/>
        </w:rPr>
        <w:t xml:space="preserve">na příslušný kalendářní rok </w:t>
      </w:r>
      <w:r w:rsidR="008C4B4F" w:rsidRPr="00836BDB">
        <w:rPr>
          <w:rFonts w:ascii="Arial" w:hAnsi="Arial" w:cs="Arial"/>
          <w:sz w:val="22"/>
          <w:szCs w:val="22"/>
        </w:rPr>
        <w:t>zveřejněného na webových stránkách obce.</w:t>
      </w:r>
    </w:p>
    <w:p w14:paraId="7D50591C" w14:textId="77777777" w:rsidR="008C4B4F" w:rsidRPr="00836BDB" w:rsidRDefault="008C4B4F" w:rsidP="008C4B4F">
      <w:pPr>
        <w:jc w:val="both"/>
        <w:rPr>
          <w:rFonts w:ascii="Arial" w:hAnsi="Arial" w:cs="Arial"/>
          <w:sz w:val="22"/>
          <w:szCs w:val="22"/>
        </w:rPr>
      </w:pPr>
    </w:p>
    <w:p w14:paraId="294237AA" w14:textId="415CFEA6" w:rsidR="00692F68" w:rsidRPr="00836BDB" w:rsidRDefault="00692F68" w:rsidP="003C5801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6BDB">
        <w:rPr>
          <w:rFonts w:ascii="Arial" w:hAnsi="Arial" w:cs="Arial"/>
          <w:color w:val="000000" w:themeColor="text1"/>
          <w:sz w:val="22"/>
          <w:szCs w:val="22"/>
        </w:rPr>
        <w:t>Úhrada se vybírá</w:t>
      </w:r>
      <w:r w:rsidR="008C4B4F" w:rsidRPr="00836BDB">
        <w:rPr>
          <w:rFonts w:ascii="Arial" w:hAnsi="Arial" w:cs="Arial"/>
          <w:color w:val="000000" w:themeColor="text1"/>
          <w:sz w:val="22"/>
          <w:szCs w:val="22"/>
        </w:rPr>
        <w:t xml:space="preserve"> jednorázově </w:t>
      </w:r>
      <w:r w:rsidRPr="00836BDB">
        <w:rPr>
          <w:rFonts w:ascii="Arial" w:hAnsi="Arial" w:cs="Arial"/>
          <w:color w:val="000000" w:themeColor="text1"/>
          <w:sz w:val="22"/>
          <w:szCs w:val="22"/>
        </w:rPr>
        <w:t>převodem na účet</w:t>
      </w:r>
      <w:r w:rsidR="00DE3E2A">
        <w:rPr>
          <w:rFonts w:ascii="Arial" w:hAnsi="Arial" w:cs="Arial"/>
          <w:color w:val="000000" w:themeColor="text1"/>
          <w:sz w:val="22"/>
          <w:szCs w:val="22"/>
        </w:rPr>
        <w:t>, na základě faktury.</w:t>
      </w:r>
    </w:p>
    <w:p w14:paraId="3C4857D3" w14:textId="77777777" w:rsidR="008C4B4F" w:rsidRPr="00836BDB" w:rsidRDefault="008C4B4F" w:rsidP="008C4B4F">
      <w:pPr>
        <w:jc w:val="both"/>
        <w:rPr>
          <w:rFonts w:ascii="Arial" w:hAnsi="Arial" w:cs="Arial"/>
          <w:sz w:val="22"/>
          <w:szCs w:val="22"/>
        </w:rPr>
      </w:pPr>
    </w:p>
    <w:p w14:paraId="6C5E34D2" w14:textId="77777777" w:rsidR="00692F68" w:rsidRPr="00836BDB" w:rsidRDefault="00692F68" w:rsidP="00692F68">
      <w:pPr>
        <w:jc w:val="center"/>
        <w:rPr>
          <w:rFonts w:ascii="Arial" w:hAnsi="Arial" w:cs="Arial"/>
          <w:b/>
          <w:sz w:val="22"/>
          <w:szCs w:val="22"/>
        </w:rPr>
      </w:pPr>
      <w:r w:rsidRPr="00836BDB">
        <w:rPr>
          <w:rFonts w:ascii="Arial" w:hAnsi="Arial" w:cs="Arial"/>
          <w:b/>
          <w:sz w:val="22"/>
          <w:szCs w:val="22"/>
        </w:rPr>
        <w:t>Čl. 8</w:t>
      </w:r>
    </w:p>
    <w:p w14:paraId="751D41BD" w14:textId="13EEBA54" w:rsidR="00692F68" w:rsidRPr="00836BDB" w:rsidRDefault="00692F68" w:rsidP="00692F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36BDB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486EDF83" w14:textId="77777777" w:rsidR="002C1D81" w:rsidRPr="00836BDB" w:rsidRDefault="002C1D81" w:rsidP="002C1D81">
      <w:pPr>
        <w:rPr>
          <w:rFonts w:ascii="Arial" w:hAnsi="Arial" w:cs="Arial"/>
          <w:sz w:val="22"/>
          <w:szCs w:val="22"/>
        </w:rPr>
      </w:pPr>
    </w:p>
    <w:p w14:paraId="3D543909" w14:textId="7548DDD6" w:rsidR="00692F68" w:rsidRDefault="00692F68" w:rsidP="00321747">
      <w:pPr>
        <w:numPr>
          <w:ilvl w:val="0"/>
          <w:numId w:val="32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  <w:r w:rsidR="00321747">
        <w:rPr>
          <w:rFonts w:ascii="Arial" w:hAnsi="Arial" w:cs="Arial"/>
          <w:sz w:val="22"/>
          <w:szCs w:val="22"/>
        </w:rPr>
        <w:t xml:space="preserve"> </w:t>
      </w:r>
      <w:r w:rsidRPr="00321747">
        <w:rPr>
          <w:rFonts w:ascii="Arial" w:hAnsi="Arial" w:cs="Arial"/>
          <w:sz w:val="22"/>
          <w:szCs w:val="22"/>
        </w:rPr>
        <w:t>oděvy a textil</w:t>
      </w:r>
      <w:r w:rsidR="00321747">
        <w:rPr>
          <w:rFonts w:ascii="Arial" w:hAnsi="Arial" w:cs="Arial"/>
          <w:sz w:val="22"/>
          <w:szCs w:val="22"/>
        </w:rPr>
        <w:t>.</w:t>
      </w:r>
    </w:p>
    <w:p w14:paraId="077358A0" w14:textId="77777777" w:rsidR="00321747" w:rsidRPr="00321747" w:rsidRDefault="00321747" w:rsidP="0032174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2D60AE8" w14:textId="4874D357" w:rsidR="00187AFE" w:rsidRDefault="00692F68" w:rsidP="00692F68">
      <w:pPr>
        <w:numPr>
          <w:ilvl w:val="0"/>
          <w:numId w:val="32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>Movité věci uvedené v odst. 1 lze předávat</w:t>
      </w:r>
      <w:r w:rsidR="002C1D81" w:rsidRPr="00836BDB">
        <w:rPr>
          <w:rFonts w:ascii="Arial" w:hAnsi="Arial" w:cs="Arial"/>
          <w:sz w:val="22"/>
          <w:szCs w:val="22"/>
        </w:rPr>
        <w:t xml:space="preserve"> na určených stanovištích</w:t>
      </w:r>
      <w:r w:rsidR="00321747">
        <w:rPr>
          <w:rFonts w:ascii="Arial" w:hAnsi="Arial" w:cs="Arial"/>
          <w:sz w:val="22"/>
          <w:szCs w:val="22"/>
        </w:rPr>
        <w:t xml:space="preserve"> do bílých sběrných nádob k tomu určených</w:t>
      </w:r>
      <w:r w:rsidR="00F4277E">
        <w:rPr>
          <w:rFonts w:ascii="Arial" w:hAnsi="Arial" w:cs="Arial"/>
          <w:sz w:val="22"/>
          <w:szCs w:val="22"/>
        </w:rPr>
        <w:t xml:space="preserve">. </w:t>
      </w:r>
      <w:r w:rsidR="00187AFE" w:rsidRPr="00B64BF7">
        <w:rPr>
          <w:rFonts w:ascii="Arial" w:hAnsi="Arial" w:cs="Arial"/>
          <w:sz w:val="22"/>
          <w:szCs w:val="22"/>
        </w:rPr>
        <w:t xml:space="preserve">Informace o umístění </w:t>
      </w:r>
      <w:r w:rsidR="00187AFE">
        <w:rPr>
          <w:rFonts w:ascii="Arial" w:hAnsi="Arial" w:cs="Arial"/>
          <w:sz w:val="22"/>
          <w:szCs w:val="22"/>
        </w:rPr>
        <w:t>bílých sběrných</w:t>
      </w:r>
      <w:r w:rsidR="00187AFE" w:rsidRPr="00B64BF7">
        <w:rPr>
          <w:rFonts w:ascii="Arial" w:hAnsi="Arial" w:cs="Arial"/>
          <w:sz w:val="22"/>
          <w:szCs w:val="22"/>
        </w:rPr>
        <w:t xml:space="preserve"> nádob jsou zveřejněny na webových stránkách obce Zdechovice.</w:t>
      </w:r>
    </w:p>
    <w:p w14:paraId="7971F3F5" w14:textId="77777777" w:rsidR="00187AFE" w:rsidRPr="00187AFE" w:rsidRDefault="00187AFE" w:rsidP="00187AFE">
      <w:pPr>
        <w:rPr>
          <w:rFonts w:ascii="Arial" w:hAnsi="Arial" w:cs="Arial"/>
        </w:rPr>
      </w:pPr>
    </w:p>
    <w:p w14:paraId="34E50FE4" w14:textId="67D49E9E" w:rsidR="00692F68" w:rsidRPr="00836BDB" w:rsidRDefault="00692F68" w:rsidP="00692F68">
      <w:pPr>
        <w:numPr>
          <w:ilvl w:val="0"/>
          <w:numId w:val="32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529F66CF" w14:textId="77777777" w:rsidR="00692F68" w:rsidRPr="00836BDB" w:rsidRDefault="00692F68" w:rsidP="00692F68">
      <w:pPr>
        <w:rPr>
          <w:rFonts w:ascii="Arial" w:hAnsi="Arial" w:cs="Arial"/>
          <w:b/>
          <w:sz w:val="22"/>
          <w:szCs w:val="22"/>
        </w:rPr>
      </w:pPr>
    </w:p>
    <w:p w14:paraId="4837E9E4" w14:textId="77777777" w:rsidR="00692F68" w:rsidRPr="00836BDB" w:rsidRDefault="00692F68" w:rsidP="00692F68">
      <w:pPr>
        <w:jc w:val="center"/>
        <w:rPr>
          <w:rFonts w:ascii="Arial" w:hAnsi="Arial" w:cs="Arial"/>
          <w:b/>
          <w:sz w:val="22"/>
          <w:szCs w:val="22"/>
        </w:rPr>
      </w:pPr>
      <w:r w:rsidRPr="00836BDB">
        <w:rPr>
          <w:rFonts w:ascii="Arial" w:hAnsi="Arial" w:cs="Arial"/>
          <w:b/>
          <w:sz w:val="22"/>
          <w:szCs w:val="22"/>
        </w:rPr>
        <w:t>Čl. 9</w:t>
      </w:r>
    </w:p>
    <w:p w14:paraId="2414AFBD" w14:textId="77777777" w:rsidR="00692F68" w:rsidRPr="00836BDB" w:rsidRDefault="00692F68" w:rsidP="00692F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36BDB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48A6AC51" w14:textId="6C9551DE" w:rsidR="00692F68" w:rsidRPr="00836BDB" w:rsidRDefault="00692F68" w:rsidP="00692F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36BDB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77294DB" w14:textId="77777777" w:rsidR="002C1D81" w:rsidRPr="00836BDB" w:rsidRDefault="002C1D81" w:rsidP="002C1D81">
      <w:pPr>
        <w:rPr>
          <w:rFonts w:ascii="Arial" w:hAnsi="Arial" w:cs="Arial"/>
          <w:sz w:val="22"/>
          <w:szCs w:val="22"/>
        </w:rPr>
      </w:pPr>
    </w:p>
    <w:p w14:paraId="1638845E" w14:textId="77777777" w:rsidR="00692F68" w:rsidRPr="00836BDB" w:rsidRDefault="00692F68" w:rsidP="00692F68">
      <w:pPr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13AC532" w14:textId="77777777" w:rsidR="00692F68" w:rsidRPr="00836BDB" w:rsidRDefault="00692F68" w:rsidP="00692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6ABC7BD" w14:textId="0D8F63F0" w:rsidR="00692F68" w:rsidRPr="00836BDB" w:rsidRDefault="00692F68" w:rsidP="00692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>a) elektrozařízení</w:t>
      </w:r>
      <w:r w:rsidR="00321747">
        <w:rPr>
          <w:rFonts w:ascii="Arial" w:hAnsi="Arial" w:cs="Arial"/>
          <w:sz w:val="22"/>
          <w:szCs w:val="22"/>
        </w:rPr>
        <w:t>,</w:t>
      </w:r>
    </w:p>
    <w:p w14:paraId="571A5674" w14:textId="0047D18F" w:rsidR="00692F68" w:rsidRPr="00836BDB" w:rsidRDefault="00692F68" w:rsidP="00692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>b) baterie a akumulátory</w:t>
      </w:r>
      <w:r w:rsidR="00321747">
        <w:rPr>
          <w:rFonts w:ascii="Arial" w:hAnsi="Arial" w:cs="Arial"/>
          <w:sz w:val="22"/>
          <w:szCs w:val="22"/>
        </w:rPr>
        <w:t>.</w:t>
      </w:r>
    </w:p>
    <w:p w14:paraId="071767AF" w14:textId="77777777" w:rsidR="00692F68" w:rsidRPr="00836BDB" w:rsidRDefault="00692F68" w:rsidP="00692F6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B881986" w14:textId="29BCB76B" w:rsidR="00692F68" w:rsidRPr="00836BDB" w:rsidRDefault="00187AFE" w:rsidP="00E11244">
      <w:pPr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Výrobky </w:t>
      </w:r>
      <w:r w:rsidR="00692F68" w:rsidRPr="00836BDB">
        <w:rPr>
          <w:rFonts w:ascii="Arial" w:hAnsi="Arial" w:cs="Arial"/>
          <w:sz w:val="22"/>
          <w:szCs w:val="22"/>
        </w:rPr>
        <w:t xml:space="preserve">s ukončenou životností uvedené v odst. 1 </w:t>
      </w:r>
      <w:r w:rsidR="00836BDB" w:rsidRPr="00836BDB">
        <w:rPr>
          <w:rFonts w:ascii="Arial" w:hAnsi="Arial" w:cs="Arial"/>
          <w:sz w:val="22"/>
          <w:szCs w:val="22"/>
        </w:rPr>
        <w:t xml:space="preserve">lze předávat </w:t>
      </w:r>
      <w:r w:rsidR="00321747">
        <w:rPr>
          <w:rFonts w:ascii="Arial" w:hAnsi="Arial" w:cs="Arial"/>
          <w:sz w:val="22"/>
          <w:szCs w:val="22"/>
        </w:rPr>
        <w:t>na adrese Zdechovice </w:t>
      </w:r>
      <w:r>
        <w:rPr>
          <w:rFonts w:ascii="Arial" w:hAnsi="Arial" w:cs="Arial"/>
          <w:sz w:val="22"/>
          <w:szCs w:val="22"/>
        </w:rPr>
        <w:t xml:space="preserve">1 </w:t>
      </w:r>
      <w:r w:rsidR="00C3072C">
        <w:rPr>
          <w:rFonts w:ascii="Arial" w:hAnsi="Arial" w:cs="Arial"/>
          <w:sz w:val="22"/>
          <w:szCs w:val="22"/>
        </w:rPr>
        <w:t xml:space="preserve">v tzv. velké </w:t>
      </w:r>
      <w:proofErr w:type="spellStart"/>
      <w:r w:rsidR="00C3072C">
        <w:rPr>
          <w:rFonts w:ascii="Arial" w:hAnsi="Arial" w:cs="Arial"/>
          <w:sz w:val="22"/>
          <w:szCs w:val="22"/>
        </w:rPr>
        <w:t>řečanské</w:t>
      </w:r>
      <w:proofErr w:type="spellEnd"/>
      <w:r w:rsidR="00C3072C">
        <w:rPr>
          <w:rFonts w:ascii="Arial" w:hAnsi="Arial" w:cs="Arial"/>
          <w:sz w:val="22"/>
          <w:szCs w:val="22"/>
        </w:rPr>
        <w:t xml:space="preserve"> hale, v areálu bývalého autoparku</w:t>
      </w:r>
      <w:r w:rsidR="00836BDB" w:rsidRPr="00836BDB">
        <w:rPr>
          <w:rFonts w:ascii="Arial" w:hAnsi="Arial" w:cs="Arial"/>
          <w:sz w:val="22"/>
          <w:szCs w:val="22"/>
        </w:rPr>
        <w:t>.</w:t>
      </w:r>
    </w:p>
    <w:p w14:paraId="1F47E819" w14:textId="77777777" w:rsidR="00692F68" w:rsidRPr="00836BDB" w:rsidRDefault="00692F68" w:rsidP="00692F68">
      <w:pPr>
        <w:jc w:val="center"/>
        <w:rPr>
          <w:rFonts w:ascii="Arial" w:hAnsi="Arial" w:cs="Arial"/>
          <w:b/>
          <w:sz w:val="22"/>
          <w:szCs w:val="22"/>
        </w:rPr>
      </w:pPr>
    </w:p>
    <w:p w14:paraId="31F4A119" w14:textId="77777777" w:rsidR="00692F68" w:rsidRPr="00836BDB" w:rsidRDefault="00692F68" w:rsidP="00692F6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D50EE2" w14:textId="49D93A94" w:rsidR="00692F68" w:rsidRPr="00836BDB" w:rsidRDefault="00692F68" w:rsidP="00692F68">
      <w:pPr>
        <w:jc w:val="center"/>
        <w:rPr>
          <w:rFonts w:ascii="Arial" w:hAnsi="Arial" w:cs="Arial"/>
          <w:b/>
          <w:sz w:val="22"/>
          <w:szCs w:val="22"/>
        </w:rPr>
      </w:pPr>
      <w:r w:rsidRPr="00836BDB">
        <w:rPr>
          <w:rFonts w:ascii="Arial" w:hAnsi="Arial" w:cs="Arial"/>
          <w:b/>
          <w:sz w:val="22"/>
          <w:szCs w:val="22"/>
        </w:rPr>
        <w:t>Čl. 1</w:t>
      </w:r>
      <w:r w:rsidR="00662373" w:rsidRPr="00836BDB">
        <w:rPr>
          <w:rFonts w:ascii="Arial" w:hAnsi="Arial" w:cs="Arial"/>
          <w:b/>
          <w:sz w:val="22"/>
          <w:szCs w:val="22"/>
        </w:rPr>
        <w:t>0</w:t>
      </w:r>
    </w:p>
    <w:p w14:paraId="58A89C90" w14:textId="42DA6B39" w:rsidR="00692F68" w:rsidRPr="00836BDB" w:rsidRDefault="00692F68" w:rsidP="00692F68">
      <w:pPr>
        <w:jc w:val="center"/>
        <w:rPr>
          <w:rFonts w:ascii="Arial" w:hAnsi="Arial" w:cs="Arial"/>
          <w:b/>
          <w:sz w:val="22"/>
          <w:szCs w:val="22"/>
        </w:rPr>
      </w:pPr>
      <w:r w:rsidRPr="00836BDB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505044F8" w14:textId="77777777" w:rsidR="00360EE6" w:rsidRPr="00836BDB" w:rsidRDefault="00360EE6" w:rsidP="00692F68">
      <w:pPr>
        <w:jc w:val="center"/>
        <w:rPr>
          <w:rFonts w:ascii="Arial" w:hAnsi="Arial" w:cs="Arial"/>
          <w:b/>
          <w:sz w:val="22"/>
          <w:szCs w:val="22"/>
        </w:rPr>
      </w:pPr>
    </w:p>
    <w:p w14:paraId="0EF59627" w14:textId="77777777" w:rsidR="00692F68" w:rsidRPr="00836BDB" w:rsidRDefault="00692F68" w:rsidP="00692F68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836BDB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7E8E13AE" w14:textId="77777777" w:rsidR="00692F68" w:rsidRPr="00836BDB" w:rsidRDefault="00692F68" w:rsidP="00692F6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37F561A" w14:textId="51D0627F" w:rsidR="00692F68" w:rsidRPr="00836BDB" w:rsidRDefault="00692F68" w:rsidP="003E755C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 xml:space="preserve">Stavební a demoliční odpad lze </w:t>
      </w:r>
      <w:r w:rsidR="00620A98">
        <w:rPr>
          <w:rFonts w:ascii="Arial" w:hAnsi="Arial" w:cs="Arial"/>
          <w:sz w:val="22"/>
          <w:szCs w:val="22"/>
        </w:rPr>
        <w:t>použít, předat či odstranit pouze zákonem stanoveným způsobem.</w:t>
      </w:r>
    </w:p>
    <w:p w14:paraId="771709F2" w14:textId="77777777" w:rsidR="00692F68" w:rsidRPr="00836BDB" w:rsidRDefault="00692F68" w:rsidP="00692F68">
      <w:pPr>
        <w:jc w:val="center"/>
        <w:rPr>
          <w:rFonts w:ascii="Arial" w:hAnsi="Arial" w:cs="Arial"/>
          <w:b/>
          <w:sz w:val="22"/>
          <w:szCs w:val="22"/>
        </w:rPr>
      </w:pPr>
    </w:p>
    <w:p w14:paraId="49E57556" w14:textId="4D8FA6BA" w:rsidR="00692F68" w:rsidRPr="00836BDB" w:rsidRDefault="00692F68" w:rsidP="00692F68">
      <w:pPr>
        <w:jc w:val="center"/>
        <w:rPr>
          <w:rFonts w:ascii="Arial" w:hAnsi="Arial" w:cs="Arial"/>
          <w:b/>
          <w:sz w:val="22"/>
          <w:szCs w:val="22"/>
        </w:rPr>
      </w:pPr>
      <w:r w:rsidRPr="00836BDB">
        <w:rPr>
          <w:rFonts w:ascii="Arial" w:hAnsi="Arial" w:cs="Arial"/>
          <w:b/>
          <w:sz w:val="22"/>
          <w:szCs w:val="22"/>
        </w:rPr>
        <w:t>Čl. 1</w:t>
      </w:r>
      <w:r w:rsidR="00662373" w:rsidRPr="00836BDB">
        <w:rPr>
          <w:rFonts w:ascii="Arial" w:hAnsi="Arial" w:cs="Arial"/>
          <w:b/>
          <w:sz w:val="22"/>
          <w:szCs w:val="22"/>
        </w:rPr>
        <w:t>1</w:t>
      </w:r>
    </w:p>
    <w:p w14:paraId="02D337CB" w14:textId="77777777" w:rsidR="00692F68" w:rsidRPr="00836BDB" w:rsidRDefault="00692F68" w:rsidP="00692F68">
      <w:pPr>
        <w:jc w:val="center"/>
        <w:rPr>
          <w:rFonts w:ascii="Arial" w:hAnsi="Arial" w:cs="Arial"/>
          <w:b/>
          <w:sz w:val="22"/>
          <w:szCs w:val="22"/>
        </w:rPr>
      </w:pPr>
      <w:r w:rsidRPr="00836BDB">
        <w:rPr>
          <w:rFonts w:ascii="Arial" w:hAnsi="Arial" w:cs="Arial"/>
          <w:b/>
          <w:sz w:val="22"/>
          <w:szCs w:val="22"/>
        </w:rPr>
        <w:t>Závěrečná ustanovení</w:t>
      </w:r>
    </w:p>
    <w:p w14:paraId="7C100829" w14:textId="00DAD931" w:rsidR="00692F68" w:rsidRPr="00836BDB" w:rsidRDefault="00692F68" w:rsidP="00692F6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90969C" w14:textId="6FF585A6" w:rsidR="00B81C9D" w:rsidRPr="00B81C9D" w:rsidRDefault="00692F68" w:rsidP="00B81C9D">
      <w:pPr>
        <w:pStyle w:val="NormlnIMP"/>
        <w:numPr>
          <w:ilvl w:val="0"/>
          <w:numId w:val="36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836BDB">
        <w:rPr>
          <w:rFonts w:ascii="Arial" w:hAnsi="Arial" w:cs="Arial"/>
          <w:sz w:val="22"/>
          <w:szCs w:val="22"/>
        </w:rPr>
        <w:t>Nabytím účinnosti této vyhlášky se zrušuje obecně závazná vyhláška obce</w:t>
      </w:r>
      <w:r w:rsidR="00187AFE">
        <w:rPr>
          <w:rFonts w:ascii="Arial" w:hAnsi="Arial" w:cs="Arial"/>
          <w:sz w:val="22"/>
          <w:szCs w:val="22"/>
        </w:rPr>
        <w:t xml:space="preserve"> Zdechovice</w:t>
      </w:r>
      <w:r w:rsidRPr="00836BDB">
        <w:rPr>
          <w:rFonts w:ascii="Arial" w:hAnsi="Arial" w:cs="Arial"/>
          <w:sz w:val="22"/>
          <w:szCs w:val="22"/>
        </w:rPr>
        <w:t xml:space="preserve"> </w:t>
      </w:r>
      <w:r w:rsidRPr="00836BDB">
        <w:rPr>
          <w:rFonts w:ascii="Arial" w:hAnsi="Arial" w:cs="Arial"/>
          <w:sz w:val="22"/>
          <w:szCs w:val="22"/>
        </w:rPr>
        <w:br/>
        <w:t>č.</w:t>
      </w:r>
      <w:r w:rsidR="00A26386" w:rsidRPr="00836BDB">
        <w:rPr>
          <w:rFonts w:ascii="Arial" w:hAnsi="Arial" w:cs="Arial"/>
          <w:sz w:val="22"/>
          <w:szCs w:val="22"/>
        </w:rPr>
        <w:t xml:space="preserve"> 1/20</w:t>
      </w:r>
      <w:r w:rsidR="00187AFE">
        <w:rPr>
          <w:rFonts w:ascii="Arial" w:hAnsi="Arial" w:cs="Arial"/>
          <w:sz w:val="22"/>
          <w:szCs w:val="22"/>
        </w:rPr>
        <w:t>21,</w:t>
      </w:r>
      <w:r w:rsidR="00A26386" w:rsidRPr="00836BDB">
        <w:rPr>
          <w:rFonts w:ascii="Arial" w:hAnsi="Arial" w:cs="Arial"/>
          <w:sz w:val="22"/>
          <w:szCs w:val="22"/>
        </w:rPr>
        <w:t xml:space="preserve"> </w:t>
      </w:r>
      <w:r w:rsidR="00EF0C1F" w:rsidRPr="00836BDB">
        <w:rPr>
          <w:rFonts w:ascii="Arial" w:hAnsi="Arial" w:cs="Arial"/>
          <w:color w:val="000000"/>
          <w:sz w:val="22"/>
          <w:szCs w:val="22"/>
        </w:rPr>
        <w:t xml:space="preserve">o stanovení </w:t>
      </w:r>
      <w:r w:rsidR="00187AFE">
        <w:rPr>
          <w:rFonts w:ascii="Arial" w:hAnsi="Arial" w:cs="Arial"/>
          <w:color w:val="000000"/>
          <w:sz w:val="22"/>
          <w:szCs w:val="22"/>
        </w:rPr>
        <w:t>obecního systému odpadového hospodářství</w:t>
      </w:r>
      <w:r w:rsidR="00EF0C1F" w:rsidRPr="00321747">
        <w:rPr>
          <w:rFonts w:ascii="Arial" w:hAnsi="Arial" w:cs="Arial"/>
          <w:color w:val="000000"/>
          <w:sz w:val="22"/>
          <w:szCs w:val="22"/>
        </w:rPr>
        <w:t xml:space="preserve"> na ú</w:t>
      </w:r>
      <w:r w:rsidR="00321747" w:rsidRPr="00321747">
        <w:rPr>
          <w:rFonts w:ascii="Arial" w:hAnsi="Arial" w:cs="Arial"/>
          <w:color w:val="000000"/>
          <w:sz w:val="22"/>
          <w:szCs w:val="22"/>
        </w:rPr>
        <w:t>zemí obce Zdechovice</w:t>
      </w:r>
      <w:r w:rsidR="00187AFE">
        <w:rPr>
          <w:rFonts w:ascii="Arial" w:hAnsi="Arial" w:cs="Arial"/>
          <w:color w:val="000000"/>
          <w:sz w:val="22"/>
          <w:szCs w:val="22"/>
        </w:rPr>
        <w:t>,</w:t>
      </w:r>
      <w:r w:rsidR="00321747" w:rsidRPr="00321747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187AFE">
        <w:rPr>
          <w:rFonts w:ascii="Arial" w:hAnsi="Arial" w:cs="Arial"/>
          <w:color w:val="000000"/>
          <w:sz w:val="22"/>
          <w:szCs w:val="22"/>
        </w:rPr>
        <w:t>20</w:t>
      </w:r>
      <w:r w:rsidR="00321747" w:rsidRPr="00321747">
        <w:rPr>
          <w:rFonts w:ascii="Arial" w:hAnsi="Arial" w:cs="Arial"/>
          <w:color w:val="000000"/>
          <w:sz w:val="22"/>
          <w:szCs w:val="22"/>
        </w:rPr>
        <w:t>. </w:t>
      </w:r>
      <w:r w:rsidR="00187AFE">
        <w:rPr>
          <w:rFonts w:ascii="Arial" w:hAnsi="Arial" w:cs="Arial"/>
          <w:color w:val="000000"/>
          <w:sz w:val="22"/>
          <w:szCs w:val="22"/>
        </w:rPr>
        <w:t>12</w:t>
      </w:r>
      <w:r w:rsidR="00EF0C1F" w:rsidRPr="00321747">
        <w:rPr>
          <w:rFonts w:ascii="Arial" w:hAnsi="Arial" w:cs="Arial"/>
          <w:color w:val="000000"/>
          <w:sz w:val="22"/>
          <w:szCs w:val="22"/>
        </w:rPr>
        <w:t>.</w:t>
      </w:r>
      <w:r w:rsidR="00321747" w:rsidRPr="00321747">
        <w:rPr>
          <w:rFonts w:ascii="Arial" w:hAnsi="Arial" w:cs="Arial"/>
          <w:color w:val="000000"/>
          <w:sz w:val="22"/>
          <w:szCs w:val="22"/>
        </w:rPr>
        <w:t> </w:t>
      </w:r>
      <w:r w:rsidR="00187AFE">
        <w:rPr>
          <w:rFonts w:ascii="Arial" w:hAnsi="Arial" w:cs="Arial"/>
          <w:color w:val="000000"/>
          <w:sz w:val="22"/>
          <w:szCs w:val="22"/>
        </w:rPr>
        <w:t>2021</w:t>
      </w:r>
      <w:r w:rsidR="00B81C9D">
        <w:rPr>
          <w:rFonts w:ascii="Arial" w:hAnsi="Arial" w:cs="Arial"/>
          <w:sz w:val="22"/>
          <w:szCs w:val="22"/>
        </w:rPr>
        <w:t>.</w:t>
      </w:r>
    </w:p>
    <w:p w14:paraId="391533AE" w14:textId="77777777" w:rsidR="00B81C9D" w:rsidRPr="00B81C9D" w:rsidRDefault="00B81C9D" w:rsidP="00B81C9D">
      <w:pPr>
        <w:pStyle w:val="NormlnIMP"/>
        <w:spacing w:line="240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14:paraId="7FA65477" w14:textId="3B8E138B" w:rsidR="00B81C9D" w:rsidRPr="00B81C9D" w:rsidRDefault="00B81C9D" w:rsidP="00B81C9D">
      <w:pPr>
        <w:pStyle w:val="NormlnIMP"/>
        <w:numPr>
          <w:ilvl w:val="0"/>
          <w:numId w:val="36"/>
        </w:num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B81C9D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C46F9ED" w14:textId="6A43A9CF" w:rsidR="00EF0C1F" w:rsidRPr="00836BDB" w:rsidRDefault="00EF0C1F" w:rsidP="006F6362">
      <w:pPr>
        <w:pStyle w:val="Odstavecseseznamem"/>
        <w:ind w:left="360"/>
        <w:rPr>
          <w:rFonts w:ascii="Arial" w:hAnsi="Arial" w:cs="Arial"/>
          <w:bCs/>
          <w:i/>
        </w:rPr>
      </w:pPr>
    </w:p>
    <w:p w14:paraId="40D6532D" w14:textId="7941AB2D" w:rsidR="006F6362" w:rsidRPr="00836BDB" w:rsidRDefault="006F6362" w:rsidP="006F6362">
      <w:pPr>
        <w:pStyle w:val="Odstavecseseznamem"/>
        <w:ind w:left="360"/>
        <w:rPr>
          <w:rFonts w:ascii="Arial" w:hAnsi="Arial" w:cs="Arial"/>
          <w:bCs/>
          <w:i/>
        </w:rPr>
      </w:pPr>
      <w:bookmarkStart w:id="0" w:name="_Hlk120616226"/>
    </w:p>
    <w:p w14:paraId="6750E8A3" w14:textId="25F9A8D5" w:rsidR="006F6362" w:rsidRPr="00836BDB" w:rsidRDefault="006F6362" w:rsidP="006F6362">
      <w:pPr>
        <w:pStyle w:val="Odstavecseseznamem"/>
        <w:ind w:left="360"/>
        <w:rPr>
          <w:rFonts w:ascii="Arial" w:hAnsi="Arial" w:cs="Arial"/>
          <w:bCs/>
          <w:i/>
        </w:rPr>
      </w:pPr>
    </w:p>
    <w:p w14:paraId="75CEB144" w14:textId="77777777" w:rsidR="006F6362" w:rsidRPr="00836BDB" w:rsidRDefault="006F6362" w:rsidP="006F6362">
      <w:pPr>
        <w:pStyle w:val="Odstavecseseznamem"/>
        <w:ind w:left="360"/>
        <w:rPr>
          <w:rFonts w:ascii="Arial" w:hAnsi="Arial" w:cs="Arial"/>
          <w:bCs/>
          <w:i/>
        </w:rPr>
      </w:pPr>
    </w:p>
    <w:p w14:paraId="15DAC402" w14:textId="3C3F99EB" w:rsidR="00EF0C1F" w:rsidRPr="00836BDB" w:rsidRDefault="00EF0C1F" w:rsidP="006F6362">
      <w:pPr>
        <w:pStyle w:val="Odstavecseseznamem"/>
        <w:ind w:left="360"/>
        <w:rPr>
          <w:rFonts w:ascii="Arial" w:hAnsi="Arial" w:cs="Arial"/>
          <w:bCs/>
        </w:rPr>
      </w:pPr>
      <w:r w:rsidRPr="00836BDB">
        <w:rPr>
          <w:rFonts w:ascii="Arial" w:hAnsi="Arial" w:cs="Arial"/>
          <w:bCs/>
        </w:rPr>
        <w:t>Ondřej Procházka</w:t>
      </w:r>
      <w:r w:rsidR="005705F7">
        <w:rPr>
          <w:rFonts w:ascii="Arial" w:hAnsi="Arial" w:cs="Arial"/>
          <w:bCs/>
        </w:rPr>
        <w:t xml:space="preserve">, v.r. </w:t>
      </w:r>
      <w:r w:rsidR="005705F7">
        <w:rPr>
          <w:rFonts w:ascii="Arial" w:hAnsi="Arial" w:cs="Arial"/>
          <w:bCs/>
        </w:rPr>
        <w:tab/>
      </w:r>
      <w:r w:rsidR="005705F7">
        <w:rPr>
          <w:rFonts w:ascii="Arial" w:hAnsi="Arial" w:cs="Arial"/>
          <w:bCs/>
        </w:rPr>
        <w:tab/>
      </w:r>
      <w:r w:rsidR="005705F7">
        <w:rPr>
          <w:rFonts w:ascii="Arial" w:hAnsi="Arial" w:cs="Arial"/>
          <w:bCs/>
        </w:rPr>
        <w:tab/>
      </w:r>
      <w:r w:rsidR="005705F7">
        <w:rPr>
          <w:rFonts w:ascii="Arial" w:hAnsi="Arial" w:cs="Arial"/>
          <w:bCs/>
        </w:rPr>
        <w:tab/>
      </w:r>
      <w:r w:rsidR="005705F7">
        <w:rPr>
          <w:rFonts w:ascii="Arial" w:hAnsi="Arial" w:cs="Arial"/>
          <w:bCs/>
        </w:rPr>
        <w:tab/>
      </w:r>
      <w:r w:rsidR="005705F7">
        <w:rPr>
          <w:rFonts w:ascii="Arial" w:hAnsi="Arial" w:cs="Arial"/>
          <w:bCs/>
        </w:rPr>
        <w:tab/>
      </w:r>
      <w:r w:rsidR="006F6362" w:rsidRPr="00836BDB">
        <w:rPr>
          <w:rFonts w:ascii="Arial" w:hAnsi="Arial" w:cs="Arial"/>
          <w:bCs/>
        </w:rPr>
        <w:t>Radomír Stříška</w:t>
      </w:r>
      <w:r w:rsidR="005705F7">
        <w:rPr>
          <w:rFonts w:ascii="Arial" w:hAnsi="Arial" w:cs="Arial"/>
          <w:bCs/>
        </w:rPr>
        <w:t>, v.r.</w:t>
      </w:r>
    </w:p>
    <w:p w14:paraId="049E2CDD" w14:textId="2C4854CE" w:rsidR="00EF0C1F" w:rsidRPr="00836BDB" w:rsidRDefault="00EF0C1F" w:rsidP="006F6362">
      <w:pPr>
        <w:pStyle w:val="Odstavecseseznamem"/>
        <w:ind w:left="360"/>
        <w:rPr>
          <w:rFonts w:ascii="Arial" w:hAnsi="Arial" w:cs="Arial"/>
          <w:bCs/>
        </w:rPr>
      </w:pPr>
      <w:r w:rsidRPr="00836BDB">
        <w:rPr>
          <w:rFonts w:ascii="Arial" w:hAnsi="Arial" w:cs="Arial"/>
          <w:bCs/>
        </w:rPr>
        <w:t xml:space="preserve"> místostarosta </w:t>
      </w:r>
      <w:r w:rsidRPr="00836BDB">
        <w:rPr>
          <w:rFonts w:ascii="Arial" w:hAnsi="Arial" w:cs="Arial"/>
          <w:bCs/>
        </w:rPr>
        <w:tab/>
      </w:r>
      <w:r w:rsidRPr="00836BDB">
        <w:rPr>
          <w:rFonts w:ascii="Arial" w:hAnsi="Arial" w:cs="Arial"/>
          <w:bCs/>
        </w:rPr>
        <w:tab/>
      </w:r>
      <w:r w:rsidRPr="00836BDB">
        <w:rPr>
          <w:rFonts w:ascii="Arial" w:hAnsi="Arial" w:cs="Arial"/>
          <w:bCs/>
        </w:rPr>
        <w:tab/>
      </w:r>
      <w:r w:rsidRPr="00836BDB">
        <w:rPr>
          <w:rFonts w:ascii="Arial" w:hAnsi="Arial" w:cs="Arial"/>
          <w:bCs/>
        </w:rPr>
        <w:tab/>
      </w:r>
      <w:r w:rsidRPr="00836BDB">
        <w:rPr>
          <w:rFonts w:ascii="Arial" w:hAnsi="Arial" w:cs="Arial"/>
          <w:bCs/>
        </w:rPr>
        <w:tab/>
      </w:r>
      <w:r w:rsidRPr="00836BDB">
        <w:rPr>
          <w:rFonts w:ascii="Arial" w:hAnsi="Arial" w:cs="Arial"/>
          <w:bCs/>
        </w:rPr>
        <w:tab/>
      </w:r>
      <w:r w:rsidRPr="00836BDB">
        <w:rPr>
          <w:rFonts w:ascii="Arial" w:hAnsi="Arial" w:cs="Arial"/>
          <w:bCs/>
        </w:rPr>
        <w:tab/>
        <w:t xml:space="preserve">starosta </w:t>
      </w:r>
    </w:p>
    <w:bookmarkEnd w:id="0"/>
    <w:p w14:paraId="1F3750DA" w14:textId="77777777" w:rsidR="00692F68" w:rsidRPr="00836BDB" w:rsidRDefault="00692F68" w:rsidP="00692F68">
      <w:pPr>
        <w:rPr>
          <w:rFonts w:ascii="Arial" w:hAnsi="Arial" w:cs="Arial"/>
          <w:sz w:val="22"/>
          <w:szCs w:val="22"/>
        </w:rPr>
      </w:pPr>
    </w:p>
    <w:p w14:paraId="469D8CD7" w14:textId="77777777" w:rsidR="00F4277E" w:rsidRDefault="00F4277E" w:rsidP="00692F68">
      <w:pPr>
        <w:rPr>
          <w:rFonts w:ascii="Arial" w:hAnsi="Arial" w:cs="Arial"/>
          <w:sz w:val="22"/>
          <w:szCs w:val="22"/>
        </w:rPr>
      </w:pPr>
    </w:p>
    <w:p w14:paraId="2530F55E" w14:textId="77777777" w:rsidR="00F4277E" w:rsidRDefault="00F4277E" w:rsidP="00692F68">
      <w:pPr>
        <w:rPr>
          <w:rFonts w:ascii="Arial" w:hAnsi="Arial" w:cs="Arial"/>
          <w:sz w:val="22"/>
          <w:szCs w:val="22"/>
        </w:rPr>
      </w:pPr>
    </w:p>
    <w:p w14:paraId="65F57944" w14:textId="153A023E" w:rsidR="00692F68" w:rsidRPr="00836BDB" w:rsidRDefault="00692F68" w:rsidP="00692F68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85128AA" w14:textId="1C91E291" w:rsidR="00230C20" w:rsidRDefault="00230C20" w:rsidP="000F46D6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sectPr w:rsidR="00230C20" w:rsidSect="00560DED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1E22" w14:textId="77777777" w:rsidR="00AA40EB" w:rsidRDefault="00AA40EB">
      <w:r>
        <w:separator/>
      </w:r>
    </w:p>
  </w:endnote>
  <w:endnote w:type="continuationSeparator" w:id="0">
    <w:p w14:paraId="2B42DA7E" w14:textId="77777777" w:rsidR="00AA40EB" w:rsidRDefault="00AA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7FA2" w14:textId="44BB33B4" w:rsidR="00FB36A3" w:rsidRDefault="006C13A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705F7">
      <w:rPr>
        <w:noProof/>
      </w:rPr>
      <w:t>4</w:t>
    </w:r>
    <w:r>
      <w:rPr>
        <w:noProof/>
      </w:rPr>
      <w:fldChar w:fldCharType="end"/>
    </w:r>
  </w:p>
  <w:p w14:paraId="05092ED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C4B9" w14:textId="77777777" w:rsidR="00AA40EB" w:rsidRDefault="00AA40EB">
      <w:r>
        <w:separator/>
      </w:r>
    </w:p>
  </w:footnote>
  <w:footnote w:type="continuationSeparator" w:id="0">
    <w:p w14:paraId="184FFDBA" w14:textId="77777777" w:rsidR="00AA40EB" w:rsidRDefault="00AA40EB">
      <w:r>
        <w:continuationSeparator/>
      </w:r>
    </w:p>
  </w:footnote>
  <w:footnote w:id="1">
    <w:p w14:paraId="69E01C5C" w14:textId="77777777" w:rsidR="001A2A73" w:rsidRPr="00DF28D8" w:rsidRDefault="001A2A73" w:rsidP="001A2A7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5ACD494" w14:textId="77777777" w:rsidR="001A2A73" w:rsidRDefault="001A2A73" w:rsidP="001A2A7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7DD4D3E0"/>
    <w:lvl w:ilvl="0" w:tplc="CDA831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F22FF"/>
    <w:multiLevelType w:val="hybridMultilevel"/>
    <w:tmpl w:val="B9C65540"/>
    <w:lvl w:ilvl="0" w:tplc="EF52B88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00587"/>
    <w:multiLevelType w:val="hybridMultilevel"/>
    <w:tmpl w:val="54E400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7CF3062"/>
    <w:multiLevelType w:val="hybridMultilevel"/>
    <w:tmpl w:val="DC368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902306"/>
    <w:multiLevelType w:val="hybridMultilevel"/>
    <w:tmpl w:val="0D8AE89A"/>
    <w:lvl w:ilvl="0" w:tplc="E2D6E7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200F2"/>
    <w:multiLevelType w:val="hybridMultilevel"/>
    <w:tmpl w:val="BA5E1AD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FD73A2"/>
    <w:multiLevelType w:val="hybridMultilevel"/>
    <w:tmpl w:val="9C9C7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5420329">
    <w:abstractNumId w:val="6"/>
  </w:num>
  <w:num w:numId="2" w16cid:durableId="1152328965">
    <w:abstractNumId w:val="27"/>
  </w:num>
  <w:num w:numId="3" w16cid:durableId="958798036">
    <w:abstractNumId w:val="3"/>
  </w:num>
  <w:num w:numId="4" w16cid:durableId="469713924">
    <w:abstractNumId w:val="17"/>
  </w:num>
  <w:num w:numId="5" w16cid:durableId="1721131629">
    <w:abstractNumId w:val="14"/>
  </w:num>
  <w:num w:numId="6" w16cid:durableId="367535142">
    <w:abstractNumId w:val="21"/>
  </w:num>
  <w:num w:numId="7" w16cid:durableId="1723166195">
    <w:abstractNumId w:val="7"/>
  </w:num>
  <w:num w:numId="8" w16cid:durableId="61416907">
    <w:abstractNumId w:val="1"/>
  </w:num>
  <w:num w:numId="9" w16cid:durableId="1436290629">
    <w:abstractNumId w:val="19"/>
  </w:num>
  <w:num w:numId="10" w16cid:durableId="426967695">
    <w:abstractNumId w:val="16"/>
  </w:num>
  <w:num w:numId="11" w16cid:durableId="865481893">
    <w:abstractNumId w:val="15"/>
  </w:num>
  <w:num w:numId="12" w16cid:durableId="354500723">
    <w:abstractNumId w:val="9"/>
  </w:num>
  <w:num w:numId="13" w16cid:durableId="2060201530">
    <w:abstractNumId w:val="18"/>
  </w:num>
  <w:num w:numId="14" w16cid:durableId="1416248455">
    <w:abstractNumId w:val="26"/>
  </w:num>
  <w:num w:numId="15" w16cid:durableId="709500299">
    <w:abstractNumId w:val="10"/>
  </w:num>
  <w:num w:numId="16" w16cid:durableId="656420908">
    <w:abstractNumId w:val="24"/>
  </w:num>
  <w:num w:numId="17" w16cid:durableId="1258635020">
    <w:abstractNumId w:val="4"/>
  </w:num>
  <w:num w:numId="18" w16cid:durableId="2028435433">
    <w:abstractNumId w:val="0"/>
  </w:num>
  <w:num w:numId="19" w16cid:durableId="211772273">
    <w:abstractNumId w:val="20"/>
  </w:num>
  <w:num w:numId="20" w16cid:durableId="307519675">
    <w:abstractNumId w:val="25"/>
  </w:num>
  <w:num w:numId="21" w16cid:durableId="1406684254">
    <w:abstractNumId w:val="12"/>
  </w:num>
  <w:num w:numId="22" w16cid:durableId="1999841062">
    <w:abstractNumId w:val="23"/>
  </w:num>
  <w:num w:numId="23" w16cid:durableId="11406595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04084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99118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7686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5312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07931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91108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11377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37798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5280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19517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691999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608496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77323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0665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CBD"/>
    <w:rsid w:val="00021FB0"/>
    <w:rsid w:val="000332D7"/>
    <w:rsid w:val="00036778"/>
    <w:rsid w:val="00036DBD"/>
    <w:rsid w:val="00042756"/>
    <w:rsid w:val="00053446"/>
    <w:rsid w:val="0005615E"/>
    <w:rsid w:val="0006160E"/>
    <w:rsid w:val="0006511A"/>
    <w:rsid w:val="00082D16"/>
    <w:rsid w:val="00082E4F"/>
    <w:rsid w:val="0008576A"/>
    <w:rsid w:val="00091C2D"/>
    <w:rsid w:val="00095548"/>
    <w:rsid w:val="000E3344"/>
    <w:rsid w:val="000E7404"/>
    <w:rsid w:val="000F4494"/>
    <w:rsid w:val="000F46D6"/>
    <w:rsid w:val="000F645D"/>
    <w:rsid w:val="00112A78"/>
    <w:rsid w:val="00113794"/>
    <w:rsid w:val="00115451"/>
    <w:rsid w:val="00117E27"/>
    <w:rsid w:val="00133646"/>
    <w:rsid w:val="00134AA3"/>
    <w:rsid w:val="00143C84"/>
    <w:rsid w:val="001476FD"/>
    <w:rsid w:val="001510B8"/>
    <w:rsid w:val="001602EB"/>
    <w:rsid w:val="00177EBE"/>
    <w:rsid w:val="00187AFE"/>
    <w:rsid w:val="001A2A73"/>
    <w:rsid w:val="001A3415"/>
    <w:rsid w:val="001A5FC6"/>
    <w:rsid w:val="001E7EDB"/>
    <w:rsid w:val="00200839"/>
    <w:rsid w:val="00206275"/>
    <w:rsid w:val="00220626"/>
    <w:rsid w:val="00223F72"/>
    <w:rsid w:val="00230C20"/>
    <w:rsid w:val="00230CEE"/>
    <w:rsid w:val="0023379E"/>
    <w:rsid w:val="00244C59"/>
    <w:rsid w:val="0024722A"/>
    <w:rsid w:val="00254811"/>
    <w:rsid w:val="00255095"/>
    <w:rsid w:val="00255E5A"/>
    <w:rsid w:val="00267188"/>
    <w:rsid w:val="0027686E"/>
    <w:rsid w:val="002867D1"/>
    <w:rsid w:val="00293A0A"/>
    <w:rsid w:val="002C1D81"/>
    <w:rsid w:val="002C32D2"/>
    <w:rsid w:val="002C442F"/>
    <w:rsid w:val="002D4C84"/>
    <w:rsid w:val="002E230F"/>
    <w:rsid w:val="002F2D85"/>
    <w:rsid w:val="002F78CB"/>
    <w:rsid w:val="00321747"/>
    <w:rsid w:val="00342C4D"/>
    <w:rsid w:val="00343C2D"/>
    <w:rsid w:val="00345BEA"/>
    <w:rsid w:val="00360EE6"/>
    <w:rsid w:val="00373576"/>
    <w:rsid w:val="00381F35"/>
    <w:rsid w:val="003934B6"/>
    <w:rsid w:val="0039684F"/>
    <w:rsid w:val="003A7FC0"/>
    <w:rsid w:val="003E755C"/>
    <w:rsid w:val="003E7B1D"/>
    <w:rsid w:val="003F1228"/>
    <w:rsid w:val="003F24A0"/>
    <w:rsid w:val="00423176"/>
    <w:rsid w:val="0042723F"/>
    <w:rsid w:val="00431942"/>
    <w:rsid w:val="00434285"/>
    <w:rsid w:val="00441548"/>
    <w:rsid w:val="004664CF"/>
    <w:rsid w:val="00472D38"/>
    <w:rsid w:val="004761AD"/>
    <w:rsid w:val="00483AA1"/>
    <w:rsid w:val="00495244"/>
    <w:rsid w:val="004E014F"/>
    <w:rsid w:val="004F194A"/>
    <w:rsid w:val="004F7CE8"/>
    <w:rsid w:val="00503F10"/>
    <w:rsid w:val="00505735"/>
    <w:rsid w:val="00525ABF"/>
    <w:rsid w:val="005441D8"/>
    <w:rsid w:val="00553B78"/>
    <w:rsid w:val="00555FEB"/>
    <w:rsid w:val="00560DED"/>
    <w:rsid w:val="005705F7"/>
    <w:rsid w:val="0059780C"/>
    <w:rsid w:val="005A2B99"/>
    <w:rsid w:val="005A3FFD"/>
    <w:rsid w:val="005E114F"/>
    <w:rsid w:val="005E3069"/>
    <w:rsid w:val="00606702"/>
    <w:rsid w:val="00611010"/>
    <w:rsid w:val="00611321"/>
    <w:rsid w:val="00617FE8"/>
    <w:rsid w:val="00620A98"/>
    <w:rsid w:val="006277AF"/>
    <w:rsid w:val="00641107"/>
    <w:rsid w:val="00642B78"/>
    <w:rsid w:val="00652111"/>
    <w:rsid w:val="00662373"/>
    <w:rsid w:val="006866EF"/>
    <w:rsid w:val="00692F68"/>
    <w:rsid w:val="00693A7C"/>
    <w:rsid w:val="006A624F"/>
    <w:rsid w:val="006B4E12"/>
    <w:rsid w:val="006C13A7"/>
    <w:rsid w:val="006E10AB"/>
    <w:rsid w:val="006F6362"/>
    <w:rsid w:val="00714B2D"/>
    <w:rsid w:val="0072693E"/>
    <w:rsid w:val="00731CA1"/>
    <w:rsid w:val="00745703"/>
    <w:rsid w:val="00750627"/>
    <w:rsid w:val="00762C79"/>
    <w:rsid w:val="00770D4C"/>
    <w:rsid w:val="007909DA"/>
    <w:rsid w:val="00795009"/>
    <w:rsid w:val="00797A40"/>
    <w:rsid w:val="007A3B21"/>
    <w:rsid w:val="007A514D"/>
    <w:rsid w:val="007C1A4F"/>
    <w:rsid w:val="007C40FF"/>
    <w:rsid w:val="007E1DB2"/>
    <w:rsid w:val="007E2B21"/>
    <w:rsid w:val="007F2E16"/>
    <w:rsid w:val="008015C8"/>
    <w:rsid w:val="008071B4"/>
    <w:rsid w:val="0081435D"/>
    <w:rsid w:val="00817032"/>
    <w:rsid w:val="00823562"/>
    <w:rsid w:val="0083695F"/>
    <w:rsid w:val="00836BDB"/>
    <w:rsid w:val="00841C04"/>
    <w:rsid w:val="00856F33"/>
    <w:rsid w:val="008665EF"/>
    <w:rsid w:val="00870986"/>
    <w:rsid w:val="00872F8B"/>
    <w:rsid w:val="008911DD"/>
    <w:rsid w:val="00895A0C"/>
    <w:rsid w:val="008A0526"/>
    <w:rsid w:val="008B0E6F"/>
    <w:rsid w:val="008C4B4F"/>
    <w:rsid w:val="008D63CF"/>
    <w:rsid w:val="009144F1"/>
    <w:rsid w:val="009146F3"/>
    <w:rsid w:val="00920C5D"/>
    <w:rsid w:val="00950157"/>
    <w:rsid w:val="00966CC0"/>
    <w:rsid w:val="0097414F"/>
    <w:rsid w:val="009774F4"/>
    <w:rsid w:val="009851E7"/>
    <w:rsid w:val="009859B0"/>
    <w:rsid w:val="009A64B8"/>
    <w:rsid w:val="009B5087"/>
    <w:rsid w:val="009B680A"/>
    <w:rsid w:val="009B77CC"/>
    <w:rsid w:val="009C4DA1"/>
    <w:rsid w:val="009F5BB9"/>
    <w:rsid w:val="00A26386"/>
    <w:rsid w:val="00A30B3C"/>
    <w:rsid w:val="00A45C49"/>
    <w:rsid w:val="00A52F5B"/>
    <w:rsid w:val="00A532C2"/>
    <w:rsid w:val="00A57289"/>
    <w:rsid w:val="00A625BA"/>
    <w:rsid w:val="00A64714"/>
    <w:rsid w:val="00A73A6F"/>
    <w:rsid w:val="00A773EE"/>
    <w:rsid w:val="00A82A5A"/>
    <w:rsid w:val="00A94551"/>
    <w:rsid w:val="00AA40EB"/>
    <w:rsid w:val="00AC1A43"/>
    <w:rsid w:val="00AC56F8"/>
    <w:rsid w:val="00AD0D21"/>
    <w:rsid w:val="00AE1C2F"/>
    <w:rsid w:val="00AE336F"/>
    <w:rsid w:val="00AF2AB3"/>
    <w:rsid w:val="00AF72CD"/>
    <w:rsid w:val="00B321B9"/>
    <w:rsid w:val="00B42462"/>
    <w:rsid w:val="00B47848"/>
    <w:rsid w:val="00B64BF7"/>
    <w:rsid w:val="00B70318"/>
    <w:rsid w:val="00B7787C"/>
    <w:rsid w:val="00B81C9D"/>
    <w:rsid w:val="00B85B64"/>
    <w:rsid w:val="00BA7164"/>
    <w:rsid w:val="00BB26A9"/>
    <w:rsid w:val="00BD3591"/>
    <w:rsid w:val="00BD4F7F"/>
    <w:rsid w:val="00BE0BEA"/>
    <w:rsid w:val="00BE4DFE"/>
    <w:rsid w:val="00BF0879"/>
    <w:rsid w:val="00C02BEA"/>
    <w:rsid w:val="00C25DCE"/>
    <w:rsid w:val="00C3072C"/>
    <w:rsid w:val="00C36D9F"/>
    <w:rsid w:val="00C3782E"/>
    <w:rsid w:val="00C47C3F"/>
    <w:rsid w:val="00C52A2F"/>
    <w:rsid w:val="00C641E0"/>
    <w:rsid w:val="00C67796"/>
    <w:rsid w:val="00C92113"/>
    <w:rsid w:val="00C9368B"/>
    <w:rsid w:val="00CA61AE"/>
    <w:rsid w:val="00CB176B"/>
    <w:rsid w:val="00CB5754"/>
    <w:rsid w:val="00CB7274"/>
    <w:rsid w:val="00CD64D1"/>
    <w:rsid w:val="00CE1581"/>
    <w:rsid w:val="00CF6192"/>
    <w:rsid w:val="00D04C14"/>
    <w:rsid w:val="00D25BA7"/>
    <w:rsid w:val="00D7341B"/>
    <w:rsid w:val="00D80BF0"/>
    <w:rsid w:val="00D91A41"/>
    <w:rsid w:val="00D97E63"/>
    <w:rsid w:val="00DB2051"/>
    <w:rsid w:val="00DE0A5F"/>
    <w:rsid w:val="00DE3E2A"/>
    <w:rsid w:val="00DE54A3"/>
    <w:rsid w:val="00DE7F37"/>
    <w:rsid w:val="00E11050"/>
    <w:rsid w:val="00E428C5"/>
    <w:rsid w:val="00E4554A"/>
    <w:rsid w:val="00E648E4"/>
    <w:rsid w:val="00E93954"/>
    <w:rsid w:val="00EA1B4D"/>
    <w:rsid w:val="00EB2633"/>
    <w:rsid w:val="00EB2DCF"/>
    <w:rsid w:val="00EB40A9"/>
    <w:rsid w:val="00EE3B42"/>
    <w:rsid w:val="00EF0C1F"/>
    <w:rsid w:val="00EF4ED1"/>
    <w:rsid w:val="00EF5CDD"/>
    <w:rsid w:val="00F04AD2"/>
    <w:rsid w:val="00F11FC3"/>
    <w:rsid w:val="00F301DF"/>
    <w:rsid w:val="00F40163"/>
    <w:rsid w:val="00F41466"/>
    <w:rsid w:val="00F4277E"/>
    <w:rsid w:val="00F47FED"/>
    <w:rsid w:val="00F71191"/>
    <w:rsid w:val="00F724DF"/>
    <w:rsid w:val="00F76A45"/>
    <w:rsid w:val="00F77173"/>
    <w:rsid w:val="00F8339C"/>
    <w:rsid w:val="00F835F3"/>
    <w:rsid w:val="00F91185"/>
    <w:rsid w:val="00FB36A3"/>
    <w:rsid w:val="00FB5BC4"/>
    <w:rsid w:val="00FB6AE5"/>
    <w:rsid w:val="00FC7EA5"/>
    <w:rsid w:val="00FD10BE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6DF0"/>
  <w15:docId w15:val="{3E9A1F21-0CAA-496F-8B4B-930E4E68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334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E3344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E3344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E3344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E3344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E3344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0E3344"/>
    <w:rPr>
      <w:noProof/>
      <w:sz w:val="20"/>
      <w:szCs w:val="20"/>
    </w:rPr>
  </w:style>
  <w:style w:type="character" w:styleId="Znakapoznpodarou">
    <w:name w:val="footnote reference"/>
    <w:semiHidden/>
    <w:rsid w:val="000E3344"/>
    <w:rPr>
      <w:vertAlign w:val="superscript"/>
    </w:rPr>
  </w:style>
  <w:style w:type="paragraph" w:customStyle="1" w:styleId="NormlnIMP">
    <w:name w:val="Normální_IMP"/>
    <w:basedOn w:val="Normln"/>
    <w:rsid w:val="000E334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E33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E3344"/>
    <w:rPr>
      <w:sz w:val="20"/>
      <w:szCs w:val="20"/>
    </w:rPr>
  </w:style>
  <w:style w:type="paragraph" w:styleId="Zkladntextodsazen3">
    <w:name w:val="Body Text Indent 3"/>
    <w:basedOn w:val="Normln"/>
    <w:rsid w:val="000E3344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E33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markedcontent">
    <w:name w:val="markedcontent"/>
    <w:basedOn w:val="Standardnpsmoodstavce"/>
    <w:rsid w:val="00BD4F7F"/>
  </w:style>
  <w:style w:type="paragraph" w:styleId="Bezmezer">
    <w:name w:val="No Spacing"/>
    <w:uiPriority w:val="1"/>
    <w:qFormat/>
    <w:rsid w:val="00BD4F7F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F7CE8"/>
    <w:rPr>
      <w:sz w:val="24"/>
    </w:rPr>
  </w:style>
  <w:style w:type="character" w:customStyle="1" w:styleId="Nadpis2Char">
    <w:name w:val="Nadpis 2 Char"/>
    <w:basedOn w:val="Standardnpsmoodstavce"/>
    <w:link w:val="Nadpis2"/>
    <w:rsid w:val="004F7CE8"/>
    <w:rPr>
      <w:sz w:val="24"/>
      <w:u w:val="single"/>
    </w:rPr>
  </w:style>
  <w:style w:type="paragraph" w:customStyle="1" w:styleId="Default">
    <w:name w:val="Default"/>
    <w:rsid w:val="004F7C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92F6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C413-7901-4575-99F2-7E1B4544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955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Evidence Obyvatel</cp:lastModifiedBy>
  <cp:revision>2</cp:revision>
  <cp:lastPrinted>2022-12-13T09:19:00Z</cp:lastPrinted>
  <dcterms:created xsi:type="dcterms:W3CDTF">2022-12-13T09:21:00Z</dcterms:created>
  <dcterms:modified xsi:type="dcterms:W3CDTF">2022-12-13T09:21:00Z</dcterms:modified>
</cp:coreProperties>
</file>