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2D78F2" w14:textId="77777777" w:rsidR="0024722A" w:rsidRDefault="0024722A">
      <w:pPr>
        <w:pStyle w:val="Zhlav"/>
        <w:tabs>
          <w:tab w:val="clear" w:pos="4536"/>
          <w:tab w:val="clear" w:pos="9072"/>
        </w:tabs>
        <w:rPr>
          <w:bCs/>
        </w:rPr>
      </w:pPr>
    </w:p>
    <w:p w14:paraId="114A84F0" w14:textId="77777777" w:rsidR="009B33F1" w:rsidRPr="006647CE" w:rsidRDefault="009B33F1">
      <w:pPr>
        <w:pStyle w:val="Zhlav"/>
        <w:tabs>
          <w:tab w:val="clear" w:pos="4536"/>
          <w:tab w:val="clear" w:pos="9072"/>
        </w:tabs>
        <w:rPr>
          <w:rFonts w:ascii="Arial" w:hAnsi="Arial" w:cs="Arial"/>
          <w:bCs/>
          <w:sz w:val="22"/>
          <w:szCs w:val="22"/>
        </w:rPr>
      </w:pPr>
    </w:p>
    <w:p w14:paraId="72DAB8A9" w14:textId="3F08C812" w:rsidR="00E963F9" w:rsidRPr="00752FEE" w:rsidRDefault="00392EE9" w:rsidP="00E963F9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Městys Jimramov</w:t>
      </w:r>
    </w:p>
    <w:p w14:paraId="599831F3" w14:textId="77777777" w:rsidR="00392EE9" w:rsidRDefault="00E963F9" w:rsidP="00392EE9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  <w:r w:rsidRPr="00E7791D">
        <w:rPr>
          <w:rFonts w:ascii="Arial" w:hAnsi="Arial" w:cs="Arial"/>
          <w:b/>
          <w:color w:val="000000"/>
          <w:sz w:val="28"/>
          <w:szCs w:val="28"/>
        </w:rPr>
        <w:t xml:space="preserve">Zastupitelstvo </w:t>
      </w:r>
      <w:r w:rsidR="00392EE9">
        <w:rPr>
          <w:rFonts w:ascii="Arial" w:hAnsi="Arial" w:cs="Arial"/>
          <w:b/>
          <w:color w:val="000000"/>
          <w:sz w:val="28"/>
          <w:szCs w:val="28"/>
        </w:rPr>
        <w:t>městyse Jimramov</w:t>
      </w:r>
    </w:p>
    <w:p w14:paraId="16E62A7D" w14:textId="5B7E2EB9" w:rsidR="00E963F9" w:rsidRPr="00706856" w:rsidRDefault="00E963F9" w:rsidP="00392EE9">
      <w:pPr>
        <w:pStyle w:val="NormlnIMP"/>
        <w:spacing w:after="60" w:line="240" w:lineRule="auto"/>
        <w:jc w:val="center"/>
        <w:rPr>
          <w:rFonts w:ascii="Arial" w:hAnsi="Arial" w:cs="Arial"/>
          <w:b/>
        </w:rPr>
      </w:pPr>
      <w:r w:rsidRPr="002D07D2">
        <w:rPr>
          <w:rFonts w:ascii="Arial" w:hAnsi="Arial" w:cs="Arial"/>
          <w:b/>
        </w:rPr>
        <w:t xml:space="preserve">Obecně závazná vyhláška </w:t>
      </w:r>
      <w:r w:rsidR="00392EE9">
        <w:rPr>
          <w:rFonts w:ascii="Arial" w:hAnsi="Arial" w:cs="Arial"/>
          <w:b/>
        </w:rPr>
        <w:t>městyse</w:t>
      </w:r>
      <w:r w:rsidR="005310E7">
        <w:rPr>
          <w:rFonts w:ascii="Arial" w:hAnsi="Arial" w:cs="Arial"/>
          <w:b/>
        </w:rPr>
        <w:t xml:space="preserve"> Jimramov</w:t>
      </w:r>
    </w:p>
    <w:p w14:paraId="16F8BB27" w14:textId="77777777" w:rsidR="00774261" w:rsidRDefault="00774261" w:rsidP="00F64363">
      <w:pPr>
        <w:pStyle w:val="Zkladntextodsazen"/>
        <w:spacing w:after="60"/>
        <w:ind w:firstLine="0"/>
        <w:jc w:val="center"/>
        <w:rPr>
          <w:rFonts w:ascii="Arial" w:hAnsi="Arial" w:cs="Arial"/>
          <w:b/>
          <w:sz w:val="22"/>
          <w:szCs w:val="22"/>
        </w:rPr>
      </w:pPr>
    </w:p>
    <w:p w14:paraId="5F30946B" w14:textId="5F5F4BE4" w:rsidR="00F64363" w:rsidRPr="00F64363" w:rsidRDefault="005310E7" w:rsidP="005310E7">
      <w:pPr>
        <w:pStyle w:val="Zkladntextodsazen"/>
        <w:spacing w:after="60"/>
        <w:ind w:firstLine="0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 xml:space="preserve">                                </w:t>
      </w:r>
      <w:r w:rsidR="00F64363" w:rsidRPr="00F64363">
        <w:rPr>
          <w:rFonts w:ascii="Arial" w:hAnsi="Arial" w:cs="Arial"/>
          <w:b/>
          <w:sz w:val="22"/>
          <w:szCs w:val="22"/>
        </w:rPr>
        <w:t xml:space="preserve">kterou se vydává požární řád </w:t>
      </w:r>
      <w:r>
        <w:rPr>
          <w:rFonts w:ascii="Arial" w:hAnsi="Arial" w:cs="Arial"/>
          <w:b/>
          <w:sz w:val="22"/>
          <w:szCs w:val="22"/>
        </w:rPr>
        <w:t>městyse</w:t>
      </w:r>
    </w:p>
    <w:p w14:paraId="65BAB120" w14:textId="77777777" w:rsidR="00F64363" w:rsidRPr="00F64363" w:rsidRDefault="00F64363" w:rsidP="00F64363">
      <w:pPr>
        <w:pStyle w:val="Zkladntextodsazen"/>
        <w:ind w:firstLine="0"/>
        <w:jc w:val="center"/>
        <w:rPr>
          <w:rFonts w:ascii="Arial" w:hAnsi="Arial" w:cs="Arial"/>
          <w:sz w:val="22"/>
          <w:szCs w:val="22"/>
        </w:rPr>
      </w:pPr>
    </w:p>
    <w:p w14:paraId="4629F3D0" w14:textId="44B6AFB8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Zastupitelstvo </w:t>
      </w:r>
      <w:r w:rsidR="005310E7">
        <w:rPr>
          <w:rFonts w:ascii="Arial" w:hAnsi="Arial" w:cs="Arial"/>
          <w:sz w:val="22"/>
          <w:szCs w:val="22"/>
        </w:rPr>
        <w:t xml:space="preserve">městyse Jimramov </w:t>
      </w:r>
      <w:r w:rsidRPr="00F64363">
        <w:rPr>
          <w:rFonts w:ascii="Arial" w:hAnsi="Arial" w:cs="Arial"/>
          <w:sz w:val="22"/>
          <w:szCs w:val="22"/>
        </w:rPr>
        <w:t xml:space="preserve">se na svém zasedání konaném dne </w:t>
      </w:r>
      <w:r w:rsidR="005310E7">
        <w:rPr>
          <w:rFonts w:ascii="Arial" w:hAnsi="Arial" w:cs="Arial"/>
          <w:sz w:val="22"/>
          <w:szCs w:val="22"/>
        </w:rPr>
        <w:t>19.12.2024</w:t>
      </w:r>
      <w:r w:rsidR="004930E3">
        <w:rPr>
          <w:rFonts w:ascii="Arial" w:hAnsi="Arial" w:cs="Arial"/>
          <w:sz w:val="22"/>
          <w:szCs w:val="22"/>
        </w:rPr>
        <w:t>,</w:t>
      </w:r>
      <w:r w:rsidRPr="00F64363">
        <w:rPr>
          <w:rFonts w:ascii="Arial" w:hAnsi="Arial" w:cs="Arial"/>
          <w:sz w:val="22"/>
          <w:szCs w:val="22"/>
        </w:rPr>
        <w:t xml:space="preserve"> usneslo vydat na základě § 29 odst. 1 písm. o) bod 1 zákona č. 133/1985 Sb., o požární ochraně, ve znění pozdějších předpisů (dále jen „zákon o požární ochraně“), a v souladu s § 10 písm. d) a § 84 odst. 2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>písm. h) zákona č. 128/2000 Sb., o obcích (obecní zřízení), ve znění pozdějších předpisů, tuto obecně závaznou vyhlášku (dále jen „vyhláška“):</w:t>
      </w:r>
    </w:p>
    <w:p w14:paraId="527B4E93" w14:textId="77777777" w:rsidR="00F64363" w:rsidRPr="00F64363" w:rsidRDefault="00F64363" w:rsidP="00F64363">
      <w:pPr>
        <w:rPr>
          <w:rFonts w:ascii="Arial" w:hAnsi="Arial" w:cs="Arial"/>
          <w:sz w:val="22"/>
          <w:szCs w:val="22"/>
        </w:rPr>
      </w:pPr>
    </w:p>
    <w:p w14:paraId="5F823956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1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Úvodní ustanovení</w:t>
      </w:r>
    </w:p>
    <w:p w14:paraId="21DE939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2D0477D" w14:textId="77777777" w:rsidR="00F64363" w:rsidRDefault="001908F6" w:rsidP="001908F6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(1)</w:t>
      </w:r>
      <w:r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>Tato vyhláška</w:t>
      </w:r>
      <w:r w:rsidR="00F64363" w:rsidRPr="00F64363">
        <w:rPr>
          <w:rFonts w:ascii="Arial" w:hAnsi="Arial" w:cs="Arial"/>
          <w:color w:val="auto"/>
          <w:sz w:val="22"/>
          <w:szCs w:val="22"/>
        </w:rPr>
        <w:t xml:space="preserve"> </w:t>
      </w:r>
      <w:r w:rsidR="00F64363" w:rsidRPr="00F64363">
        <w:rPr>
          <w:rFonts w:ascii="Arial" w:hAnsi="Arial" w:cs="Arial"/>
          <w:sz w:val="22"/>
          <w:szCs w:val="22"/>
        </w:rPr>
        <w:t xml:space="preserve">upravuje organizaci a zásady zabezpečení požární ochrany v obci. </w:t>
      </w:r>
    </w:p>
    <w:p w14:paraId="3B53857D" w14:textId="77777777" w:rsidR="001908F6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E34E8A6" w14:textId="77777777" w:rsidR="001908F6" w:rsidRPr="00F64363" w:rsidRDefault="001908F6" w:rsidP="001908F6">
      <w:pPr>
        <w:pStyle w:val="Normlnweb"/>
        <w:spacing w:before="0" w:beforeAutospacing="0" w:after="0" w:afterAutospacing="0"/>
        <w:ind w:left="705" w:hanging="705"/>
        <w:rPr>
          <w:rFonts w:ascii="Arial" w:hAnsi="Arial" w:cs="Arial"/>
          <w:color w:val="FF0000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(2)</w:t>
      </w:r>
      <w:r>
        <w:rPr>
          <w:rFonts w:ascii="Arial" w:hAnsi="Arial" w:cs="Arial"/>
          <w:sz w:val="22"/>
          <w:szCs w:val="22"/>
        </w:rPr>
        <w:tab/>
        <w:t>Při zabezpečování požární ochrany spolupracuje obec zejména s hasičským záchranným sborem kraje, občanskými sdruženími a obecně prospěšnými společnostmi působícími na úseku požární ochrany.</w:t>
      </w:r>
    </w:p>
    <w:p w14:paraId="1ECDF2C9" w14:textId="77777777" w:rsidR="001908F6" w:rsidRPr="00F64363" w:rsidRDefault="001908F6" w:rsidP="001908F6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5DE7D1A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2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Vymezení činnosti osob pověřených zabezpečováním požární ochrany v obci</w:t>
      </w:r>
    </w:p>
    <w:p w14:paraId="2161C157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42F4C2" w14:textId="1A2D858F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Ochrana životů, zdraví a majetku občanů před požáry, živelními pohromami a jinými mimořádnými událostmi na území </w:t>
      </w:r>
      <w:r w:rsidR="005310E7">
        <w:rPr>
          <w:rFonts w:ascii="Arial" w:hAnsi="Arial" w:cs="Arial"/>
          <w:sz w:val="22"/>
          <w:szCs w:val="22"/>
        </w:rPr>
        <w:t>obce Jimramov</w:t>
      </w:r>
      <w:r w:rsidRPr="00F64363">
        <w:rPr>
          <w:rFonts w:ascii="Arial" w:hAnsi="Arial" w:cs="Arial"/>
          <w:sz w:val="22"/>
          <w:szCs w:val="22"/>
        </w:rPr>
        <w:t xml:space="preserve"> (dále jen „obec“) je zajištěna jednotkou sboru dobrovolných hasičů obce (dále jen „JSDH</w:t>
      </w:r>
      <w:r w:rsidR="005310E7">
        <w:rPr>
          <w:rFonts w:ascii="Arial" w:hAnsi="Arial" w:cs="Arial"/>
          <w:sz w:val="22"/>
          <w:szCs w:val="22"/>
        </w:rPr>
        <w:t xml:space="preserve"> Jimramov</w:t>
      </w:r>
      <w:r w:rsidRPr="00F64363">
        <w:rPr>
          <w:rFonts w:ascii="Arial" w:hAnsi="Arial" w:cs="Arial"/>
          <w:sz w:val="22"/>
          <w:szCs w:val="22"/>
        </w:rPr>
        <w:t>“) podle čl. 5 této vyhlášky a</w:t>
      </w:r>
      <w:r w:rsidR="00630470">
        <w:rPr>
          <w:rFonts w:ascii="Arial" w:hAnsi="Arial" w:cs="Arial"/>
          <w:sz w:val="22"/>
          <w:szCs w:val="22"/>
        </w:rPr>
        <w:t> </w:t>
      </w:r>
      <w:r w:rsidRPr="00F64363">
        <w:rPr>
          <w:rFonts w:ascii="Arial" w:hAnsi="Arial" w:cs="Arial"/>
          <w:sz w:val="22"/>
          <w:szCs w:val="22"/>
        </w:rPr>
        <w:t xml:space="preserve">dále jednotkami požární ochrany uvedenými v příloze č. 1 této vyhlášky. </w:t>
      </w:r>
    </w:p>
    <w:p w14:paraId="29B47B4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0BE98971" w14:textId="77777777" w:rsidR="00F64363" w:rsidRPr="00F64363" w:rsidRDefault="00F64363" w:rsidP="00F64363">
      <w:pPr>
        <w:pStyle w:val="Normlnweb"/>
        <w:numPr>
          <w:ilvl w:val="0"/>
          <w:numId w:val="11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K zabezpečení úkolů na úseku požární ochrany byly na základě usnesení zastupitelstva obce dále pověřeny tyto orgány obce:</w:t>
      </w:r>
    </w:p>
    <w:p w14:paraId="194A6E33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zastupitelstvo obce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projednáním stavu požární ochrany v  obci minimálně 1 x za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12 měsíců nebo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vždy po závažné mimořádné události mající vztah k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 xml:space="preserve"> zajištění 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>požární ochran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y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v  obci,</w:t>
      </w:r>
    </w:p>
    <w:p w14:paraId="57724C34" w14:textId="77777777" w:rsidR="00F64363" w:rsidRPr="00F64363" w:rsidRDefault="00F64363" w:rsidP="00F64363">
      <w:pPr>
        <w:pStyle w:val="Odstavecseseznamem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1418" w:hanging="851"/>
        <w:jc w:val="both"/>
        <w:rPr>
          <w:rFonts w:ascii="Arial" w:hAnsi="Arial" w:cs="Arial"/>
          <w:color w:val="FF0000"/>
          <w:lang w:val="cs-CZ"/>
        </w:rPr>
      </w:pPr>
      <w:r w:rsidRPr="00F64363">
        <w:rPr>
          <w:rFonts w:ascii="Arial" w:hAnsi="Arial" w:cs="Arial"/>
          <w:lang w:val="cs-CZ"/>
        </w:rPr>
        <w:t>starosta -</w:t>
      </w:r>
      <w:r w:rsidRPr="00F64363">
        <w:rPr>
          <w:rFonts w:ascii="Arial" w:hAnsi="Arial" w:cs="Arial"/>
          <w:color w:val="FF0000"/>
          <w:lang w:val="cs-CZ"/>
        </w:rPr>
        <w:t xml:space="preserve"> 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zabezpečováním</w:t>
      </w:r>
      <w:r w:rsidRPr="00F64363">
        <w:rPr>
          <w:rFonts w:ascii="Arial" w:eastAsia="Times New Roman" w:hAnsi="Arial" w:cs="Arial"/>
          <w:color w:val="000000"/>
          <w:lang w:val="cs-CZ" w:eastAsia="cs-CZ"/>
        </w:rPr>
        <w:t xml:space="preserve"> pravidelných kontrol dodržování předpisů </w:t>
      </w:r>
      <w:r w:rsidR="007057EF">
        <w:rPr>
          <w:rFonts w:ascii="Arial" w:eastAsia="Times New Roman" w:hAnsi="Arial" w:cs="Arial"/>
          <w:color w:val="000000"/>
          <w:lang w:val="cs-CZ" w:eastAsia="cs-CZ"/>
        </w:rPr>
        <w:t>a plnění povinností obce na úseku požární ochrany vyplývajících z její samostatné působnosti, a to minimálně 1 x za 12 měsíců</w:t>
      </w:r>
      <w:r w:rsidR="00CB5F3F">
        <w:rPr>
          <w:rFonts w:ascii="Arial" w:eastAsia="Times New Roman" w:hAnsi="Arial" w:cs="Arial"/>
          <w:color w:val="000000"/>
          <w:lang w:val="cs-CZ" w:eastAsia="cs-CZ"/>
        </w:rPr>
        <w:t>.</w:t>
      </w:r>
    </w:p>
    <w:p w14:paraId="56E25123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</w:p>
    <w:p w14:paraId="434F9B48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3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Podmínky požární bezpečnosti při činnostech a v objektech se zvýšeným nebezpečím vzniku požáru se zřetelem na místní situaci</w:t>
      </w:r>
    </w:p>
    <w:p w14:paraId="600504C0" w14:textId="77777777" w:rsidR="00F64363" w:rsidRPr="00F64363" w:rsidRDefault="00F64363" w:rsidP="00F64363">
      <w:pPr>
        <w:rPr>
          <w:rFonts w:ascii="Arial" w:hAnsi="Arial" w:cs="Arial"/>
          <w:b/>
          <w:i/>
          <w:color w:val="000000"/>
          <w:sz w:val="22"/>
          <w:szCs w:val="22"/>
        </w:rPr>
      </w:pPr>
    </w:p>
    <w:p w14:paraId="3B9433A9" w14:textId="739DBDA8" w:rsidR="00F64363" w:rsidRPr="005310E7" w:rsidRDefault="00F64363" w:rsidP="00F64363">
      <w:pPr>
        <w:ind w:firstLine="500"/>
        <w:jc w:val="both"/>
        <w:rPr>
          <w:rFonts w:ascii="Arial" w:hAnsi="Arial" w:cs="Arial"/>
          <w:b/>
          <w:i/>
          <w:sz w:val="22"/>
          <w:szCs w:val="22"/>
          <w:u w:val="single"/>
        </w:rPr>
      </w:pPr>
    </w:p>
    <w:p w14:paraId="3F8EA22D" w14:textId="77777777" w:rsidR="00F64363" w:rsidRPr="005310E7" w:rsidRDefault="00F64363" w:rsidP="00AB3845">
      <w:pPr>
        <w:ind w:left="500"/>
        <w:jc w:val="both"/>
        <w:rPr>
          <w:rFonts w:ascii="Arial" w:hAnsi="Arial" w:cs="Arial"/>
          <w:sz w:val="22"/>
          <w:szCs w:val="22"/>
        </w:rPr>
      </w:pPr>
      <w:r w:rsidRPr="005310E7">
        <w:rPr>
          <w:rFonts w:ascii="Arial" w:hAnsi="Arial" w:cs="Arial"/>
          <w:sz w:val="22"/>
          <w:szCs w:val="22"/>
        </w:rPr>
        <w:t>Obec nestanoví se zřetelem na místní situaci žádné činnosti ani objekty se zvýšeným nebezpečím vzniku požáru ani podmínky požární bezpečnosti vztahující se k takovým činnostem či objektům.</w:t>
      </w:r>
    </w:p>
    <w:p w14:paraId="5DF072A2" w14:textId="77777777" w:rsidR="00F64363" w:rsidRPr="00F64363" w:rsidRDefault="00F64363" w:rsidP="00F64363">
      <w:pPr>
        <w:ind w:firstLine="500"/>
        <w:jc w:val="both"/>
        <w:rPr>
          <w:rFonts w:ascii="Arial" w:hAnsi="Arial" w:cs="Arial"/>
          <w:b/>
          <w:i/>
          <w:color w:val="000000"/>
          <w:sz w:val="22"/>
          <w:szCs w:val="22"/>
        </w:rPr>
      </w:pPr>
    </w:p>
    <w:p w14:paraId="45F3075C" w14:textId="77777777" w:rsidR="00B0386E" w:rsidRPr="00F64363" w:rsidRDefault="00B0386E" w:rsidP="00F64363">
      <w:pPr>
        <w:ind w:left="1068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14:paraId="176E35C2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4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Způsob nepřetržitého zabezpečení požární ochrany v obci</w:t>
      </w:r>
    </w:p>
    <w:p w14:paraId="7A110513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9FCB38B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Přijetí ohlášení požáru, živelní pohromy či jiné mimořádné události na území obce je zabezpečeno systémem ohlašoven požárů uvedených v čl. 7.</w:t>
      </w:r>
    </w:p>
    <w:p w14:paraId="6E80CF42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sz w:val="22"/>
          <w:szCs w:val="22"/>
        </w:rPr>
      </w:pPr>
    </w:p>
    <w:p w14:paraId="5E9C093E" w14:textId="77777777" w:rsidR="00F64363" w:rsidRPr="00F64363" w:rsidRDefault="00F64363" w:rsidP="00F64363">
      <w:pPr>
        <w:pStyle w:val="Normlnweb"/>
        <w:numPr>
          <w:ilvl w:val="0"/>
          <w:numId w:val="15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Ochrana životů, zdraví a majetku občanů před požáry, živelními pohromami a jinými mimořádnými událostmi na území obce je zabezpečena jednotkami požární ochrany uvedenými v čl. 5 a v příloze č. 1 vyhlášky.</w:t>
      </w:r>
    </w:p>
    <w:p w14:paraId="231B6984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ABA63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D13C3A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5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Kategorie jednotky sboru dobrovolných hasičů obce, její početní stav a vybavení</w:t>
      </w:r>
    </w:p>
    <w:p w14:paraId="2A4692E6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07E4D4E" w14:textId="1AA47672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JSDH</w:t>
      </w:r>
      <w:r w:rsidR="00A122DD">
        <w:rPr>
          <w:rFonts w:ascii="Arial" w:hAnsi="Arial" w:cs="Arial"/>
          <w:sz w:val="22"/>
          <w:szCs w:val="22"/>
        </w:rPr>
        <w:t xml:space="preserve"> Jimramov</w:t>
      </w:r>
      <w:r w:rsidRPr="00F64363">
        <w:rPr>
          <w:rFonts w:ascii="Arial" w:hAnsi="Arial" w:cs="Arial"/>
          <w:sz w:val="22"/>
          <w:szCs w:val="22"/>
        </w:rPr>
        <w:t>,</w:t>
      </w:r>
      <w:r w:rsidR="00A122DD">
        <w:rPr>
          <w:rFonts w:ascii="Arial" w:hAnsi="Arial" w:cs="Arial"/>
          <w:sz w:val="22"/>
          <w:szCs w:val="22"/>
        </w:rPr>
        <w:t xml:space="preserve"> JSDH Sedliště, JSDH Trhonice a JSDH Ubušín,</w:t>
      </w:r>
      <w:r w:rsidRPr="00F64363">
        <w:rPr>
          <w:rFonts w:ascii="Arial" w:hAnsi="Arial" w:cs="Arial"/>
          <w:sz w:val="22"/>
          <w:szCs w:val="22"/>
        </w:rPr>
        <w:t xml:space="preserve"> jej</w:t>
      </w:r>
      <w:r w:rsidR="00A122DD">
        <w:rPr>
          <w:rFonts w:ascii="Arial" w:hAnsi="Arial" w:cs="Arial"/>
          <w:sz w:val="22"/>
          <w:szCs w:val="22"/>
        </w:rPr>
        <w:t xml:space="preserve">ichž </w:t>
      </w:r>
      <w:r w:rsidRPr="00F64363">
        <w:rPr>
          <w:rFonts w:ascii="Arial" w:hAnsi="Arial" w:cs="Arial"/>
          <w:sz w:val="22"/>
          <w:szCs w:val="22"/>
        </w:rPr>
        <w:t>kategorie, početní stav</w:t>
      </w:r>
      <w:r w:rsidR="00A122DD">
        <w:rPr>
          <w:rFonts w:ascii="Arial" w:hAnsi="Arial" w:cs="Arial"/>
          <w:sz w:val="22"/>
          <w:szCs w:val="22"/>
        </w:rPr>
        <w:t>y</w:t>
      </w:r>
      <w:r w:rsidRPr="00F64363">
        <w:rPr>
          <w:rFonts w:ascii="Arial" w:hAnsi="Arial" w:cs="Arial"/>
          <w:sz w:val="22"/>
          <w:szCs w:val="22"/>
        </w:rPr>
        <w:t xml:space="preserve"> a vybavení jsou uvedeny v příloze č. 2 vyhlášky. </w:t>
      </w:r>
    </w:p>
    <w:p w14:paraId="38689BAD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291CE2" w14:textId="3C7212E7" w:rsidR="00F64363" w:rsidRPr="00F64363" w:rsidRDefault="00F64363" w:rsidP="00F64363">
      <w:pPr>
        <w:pStyle w:val="Normlnweb"/>
        <w:numPr>
          <w:ilvl w:val="0"/>
          <w:numId w:val="12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Členové JSDH obce se při vyhlášení požárního poplachu dostaví ve stanoveném čase do </w:t>
      </w:r>
      <w:r w:rsidR="00A122DD">
        <w:rPr>
          <w:rFonts w:ascii="Arial" w:hAnsi="Arial" w:cs="Arial"/>
          <w:sz w:val="22"/>
          <w:szCs w:val="22"/>
        </w:rPr>
        <w:t xml:space="preserve">příslušné </w:t>
      </w:r>
      <w:r w:rsidR="00B20050">
        <w:rPr>
          <w:rFonts w:ascii="Arial" w:hAnsi="Arial" w:cs="Arial"/>
          <w:sz w:val="22"/>
          <w:szCs w:val="22"/>
        </w:rPr>
        <w:t>hasičské stanice JSDH</w:t>
      </w:r>
      <w:r w:rsidR="00A122DD">
        <w:rPr>
          <w:rFonts w:ascii="Arial" w:hAnsi="Arial" w:cs="Arial"/>
          <w:sz w:val="22"/>
          <w:szCs w:val="22"/>
        </w:rPr>
        <w:t>.</w:t>
      </w:r>
    </w:p>
    <w:p w14:paraId="6445C631" w14:textId="77777777" w:rsid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63D13990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trike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6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 xml:space="preserve">Přehled o zdrojích vody pro hašení požárů a podmínky jejich trvalé použitelnosti </w:t>
      </w:r>
    </w:p>
    <w:p w14:paraId="6C9A3B8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73E996CE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Vlastník nebo uživatel zdrojů vody pro hašení požárů je povinen tyto udržovat v takovém stavu, aby bylo umožněno použití požární techniky a čerpání vody pro hašení požárů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1"/>
      </w:r>
      <w:r w:rsidRPr="00F64363">
        <w:rPr>
          <w:rFonts w:ascii="Arial" w:hAnsi="Arial" w:cs="Arial"/>
          <w:sz w:val="22"/>
          <w:szCs w:val="22"/>
        </w:rPr>
        <w:t xml:space="preserve">. </w:t>
      </w:r>
    </w:p>
    <w:p w14:paraId="634B6009" w14:textId="77777777" w:rsidR="00F64363" w:rsidRPr="00F64363" w:rsidRDefault="00F64363" w:rsidP="00F64363">
      <w:pPr>
        <w:pStyle w:val="Normlnweb"/>
        <w:spacing w:before="0" w:beforeAutospacing="0" w:after="0" w:afterAutospacing="0"/>
        <w:ind w:left="720" w:firstLine="0"/>
        <w:rPr>
          <w:rFonts w:ascii="Arial" w:hAnsi="Arial" w:cs="Arial"/>
          <w:sz w:val="22"/>
          <w:szCs w:val="22"/>
        </w:rPr>
      </w:pPr>
    </w:p>
    <w:p w14:paraId="5DB01534" w14:textId="77777777" w:rsidR="00F64363" w:rsidRPr="00F6436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Zdroje vody pro hašení požárů </w:t>
      </w:r>
      <w:r w:rsidR="00F44A56">
        <w:rPr>
          <w:rFonts w:ascii="Arial" w:hAnsi="Arial" w:cs="Arial"/>
          <w:sz w:val="22"/>
          <w:szCs w:val="22"/>
        </w:rPr>
        <w:t>jsou stanoveny v nařízení kraje</w:t>
      </w:r>
      <w:r w:rsidRPr="00F64363">
        <w:rPr>
          <w:rStyle w:val="Znakapoznpodarou"/>
          <w:rFonts w:ascii="Arial" w:hAnsi="Arial" w:cs="Arial"/>
          <w:sz w:val="22"/>
          <w:szCs w:val="22"/>
        </w:rPr>
        <w:footnoteReference w:id="2"/>
      </w:r>
      <w:r w:rsidRPr="00F64363">
        <w:rPr>
          <w:rFonts w:ascii="Arial" w:hAnsi="Arial" w:cs="Arial"/>
          <w:sz w:val="22"/>
          <w:szCs w:val="22"/>
        </w:rPr>
        <w:t>.</w:t>
      </w:r>
      <w:r w:rsidR="00F44A56">
        <w:rPr>
          <w:rFonts w:ascii="Arial" w:hAnsi="Arial" w:cs="Arial"/>
          <w:sz w:val="22"/>
          <w:szCs w:val="22"/>
        </w:rPr>
        <w:t xml:space="preserve"> </w:t>
      </w:r>
      <w:r w:rsidR="00B940A8">
        <w:rPr>
          <w:rFonts w:ascii="Arial" w:hAnsi="Arial" w:cs="Arial"/>
          <w:sz w:val="22"/>
          <w:szCs w:val="22"/>
        </w:rPr>
        <w:t>Z</w:t>
      </w:r>
      <w:r w:rsidR="00F44A56">
        <w:rPr>
          <w:rFonts w:ascii="Arial" w:hAnsi="Arial" w:cs="Arial"/>
          <w:sz w:val="22"/>
          <w:szCs w:val="22"/>
        </w:rPr>
        <w:t>droj</w:t>
      </w:r>
      <w:r w:rsidR="00B940A8">
        <w:rPr>
          <w:rFonts w:ascii="Arial" w:hAnsi="Arial" w:cs="Arial"/>
          <w:sz w:val="22"/>
          <w:szCs w:val="22"/>
        </w:rPr>
        <w:t>e</w:t>
      </w:r>
      <w:r w:rsidR="00F44A56">
        <w:rPr>
          <w:rFonts w:ascii="Arial" w:hAnsi="Arial" w:cs="Arial"/>
          <w:sz w:val="22"/>
          <w:szCs w:val="22"/>
        </w:rPr>
        <w:t xml:space="preserve"> vody pro hašení požárů na území obce </w:t>
      </w:r>
      <w:r w:rsidR="00B940A8">
        <w:rPr>
          <w:rFonts w:ascii="Arial" w:hAnsi="Arial" w:cs="Arial"/>
          <w:sz w:val="22"/>
          <w:szCs w:val="22"/>
        </w:rPr>
        <w:t>jsou</w:t>
      </w:r>
      <w:r w:rsidR="00F44A56">
        <w:rPr>
          <w:rFonts w:ascii="Arial" w:hAnsi="Arial" w:cs="Arial"/>
          <w:sz w:val="22"/>
          <w:szCs w:val="22"/>
        </w:rPr>
        <w:t xml:space="preserve"> uveden</w:t>
      </w:r>
      <w:r w:rsidR="00B940A8">
        <w:rPr>
          <w:rFonts w:ascii="Arial" w:hAnsi="Arial" w:cs="Arial"/>
          <w:sz w:val="22"/>
          <w:szCs w:val="22"/>
        </w:rPr>
        <w:t>y</w:t>
      </w:r>
      <w:r w:rsidR="00F44A56">
        <w:rPr>
          <w:rFonts w:ascii="Arial" w:hAnsi="Arial" w:cs="Arial"/>
          <w:sz w:val="22"/>
          <w:szCs w:val="22"/>
        </w:rPr>
        <w:t xml:space="preserve"> v příloze č. 3 vyhlášky.</w:t>
      </w:r>
    </w:p>
    <w:p w14:paraId="472A6739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i/>
          <w:color w:val="FF0000"/>
          <w:sz w:val="22"/>
          <w:szCs w:val="22"/>
        </w:rPr>
      </w:pPr>
    </w:p>
    <w:p w14:paraId="40C6CECC" w14:textId="58717841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b/>
          <w:i/>
          <w:color w:val="FF0000"/>
          <w:sz w:val="22"/>
          <w:szCs w:val="22"/>
          <w:u w:val="single"/>
        </w:rPr>
      </w:pPr>
    </w:p>
    <w:p w14:paraId="25F840D4" w14:textId="77777777" w:rsidR="00F64363" w:rsidRPr="004930E3" w:rsidRDefault="00F64363" w:rsidP="00F64363">
      <w:pPr>
        <w:pStyle w:val="Normlnweb"/>
        <w:numPr>
          <w:ilvl w:val="0"/>
          <w:numId w:val="16"/>
        </w:numPr>
        <w:spacing w:before="0" w:beforeAutospacing="0" w:after="0" w:afterAutospacing="0"/>
        <w:ind w:left="567" w:hanging="567"/>
        <w:rPr>
          <w:rFonts w:ascii="Arial" w:hAnsi="Arial" w:cs="Arial"/>
          <w:color w:val="000000" w:themeColor="text1"/>
          <w:sz w:val="22"/>
          <w:szCs w:val="22"/>
        </w:rPr>
      </w:pPr>
      <w:r w:rsidRPr="004930E3">
        <w:rPr>
          <w:rFonts w:ascii="Arial" w:hAnsi="Arial" w:cs="Arial"/>
          <w:color w:val="000000" w:themeColor="text1"/>
          <w:sz w:val="22"/>
          <w:szCs w:val="22"/>
        </w:rPr>
        <w:t>Obec nad rámec nařízení kraje nestanovila další zdroje vody pro hašení požárů.</w:t>
      </w:r>
    </w:p>
    <w:p w14:paraId="3FDBBAE4" w14:textId="77777777" w:rsidR="00F64363" w:rsidRPr="004930E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000000" w:themeColor="text1"/>
          <w:sz w:val="22"/>
          <w:szCs w:val="22"/>
        </w:rPr>
      </w:pPr>
    </w:p>
    <w:p w14:paraId="3A7BA6A7" w14:textId="77777777" w:rsidR="00F64363" w:rsidRPr="00F64363" w:rsidRDefault="00F64363" w:rsidP="00F64363">
      <w:pPr>
        <w:pStyle w:val="Normlnweb"/>
        <w:spacing w:before="0" w:beforeAutospacing="0" w:after="0" w:afterAutospacing="0"/>
        <w:ind w:firstLine="360"/>
        <w:rPr>
          <w:rFonts w:ascii="Arial" w:hAnsi="Arial" w:cs="Arial"/>
          <w:sz w:val="22"/>
          <w:szCs w:val="22"/>
        </w:rPr>
      </w:pPr>
    </w:p>
    <w:p w14:paraId="34B5181B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7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  <w:t>Seznam ohlašoven požárů a dalších míst, odkud lze hlásit požár, a způsob jejich označení</w:t>
      </w:r>
    </w:p>
    <w:p w14:paraId="226A8992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8B5F52" w14:textId="49A08388" w:rsidR="00B940A8" w:rsidRPr="005F1C00" w:rsidRDefault="00F64363" w:rsidP="00AF4C0B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Obec zřídila následující ohlašovnu požárů, která je trvale označena tabulkou „Ohlašovna požárů”:</w:t>
      </w:r>
      <w:r w:rsidR="00AF4C0B">
        <w:rPr>
          <w:rFonts w:ascii="Arial" w:hAnsi="Arial" w:cs="Arial"/>
          <w:sz w:val="22"/>
          <w:szCs w:val="22"/>
        </w:rPr>
        <w:t xml:space="preserve"> </w:t>
      </w:r>
      <w:r w:rsidRPr="005F1C00">
        <w:rPr>
          <w:rFonts w:ascii="Arial" w:hAnsi="Arial" w:cs="Arial"/>
          <w:sz w:val="22"/>
          <w:szCs w:val="22"/>
        </w:rPr>
        <w:t>Budova obecního úřadu na adrese</w:t>
      </w:r>
      <w:r w:rsidR="00B940A8" w:rsidRPr="005F1C00">
        <w:rPr>
          <w:rFonts w:ascii="Arial" w:hAnsi="Arial" w:cs="Arial"/>
          <w:sz w:val="22"/>
          <w:szCs w:val="22"/>
        </w:rPr>
        <w:t xml:space="preserve"> </w:t>
      </w:r>
      <w:r w:rsidR="005F1C00" w:rsidRPr="005F1C00">
        <w:rPr>
          <w:rFonts w:ascii="Arial" w:hAnsi="Arial" w:cs="Arial"/>
          <w:sz w:val="22"/>
          <w:szCs w:val="22"/>
        </w:rPr>
        <w:t>náměstí Jana Karafiáta 39, Jimramov</w:t>
      </w:r>
      <w:r w:rsidRPr="005F1C00">
        <w:rPr>
          <w:rFonts w:ascii="Arial" w:hAnsi="Arial" w:cs="Arial"/>
          <w:sz w:val="22"/>
          <w:szCs w:val="22"/>
        </w:rPr>
        <w:tab/>
      </w:r>
      <w:r w:rsidRPr="005F1C00">
        <w:rPr>
          <w:rFonts w:ascii="Arial" w:hAnsi="Arial" w:cs="Arial"/>
          <w:sz w:val="22"/>
          <w:szCs w:val="22"/>
        </w:rPr>
        <w:tab/>
      </w:r>
      <w:r w:rsidRPr="005F1C00">
        <w:rPr>
          <w:rFonts w:ascii="Arial" w:hAnsi="Arial" w:cs="Arial"/>
          <w:sz w:val="22"/>
          <w:szCs w:val="22"/>
        </w:rPr>
        <w:tab/>
      </w:r>
    </w:p>
    <w:p w14:paraId="1DD49180" w14:textId="77777777" w:rsidR="00F64363" w:rsidRPr="005F1C00" w:rsidRDefault="00F64363" w:rsidP="00F64363">
      <w:pPr>
        <w:pStyle w:val="Nadpis4"/>
        <w:jc w:val="center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8</w:t>
      </w: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br/>
      </w:r>
      <w:r w:rsidRPr="005F1C00">
        <w:rPr>
          <w:rFonts w:ascii="Arial" w:hAnsi="Arial" w:cs="Arial"/>
          <w:sz w:val="22"/>
          <w:szCs w:val="22"/>
        </w:rPr>
        <w:t>Způsob vyhlášení požárního poplachu v obci</w:t>
      </w:r>
    </w:p>
    <w:p w14:paraId="7EDEA4A0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3E5E991E" w14:textId="77777777" w:rsidR="00F64363" w:rsidRPr="00F64363" w:rsidRDefault="00F64363" w:rsidP="00F64363">
      <w:pPr>
        <w:pStyle w:val="Normlnweb"/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Vyhlášení požárního poplachu v obci se provádí: </w:t>
      </w:r>
    </w:p>
    <w:p w14:paraId="4E24EBA4" w14:textId="77777777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signálem „POŽÁRNÍ POPLACH”, který je vyhlašován přerušovaným tónem sirény po dobu jedné minuty (25 sec. tón – 10 sec. pauza – 25 sec. tón) nebo</w:t>
      </w:r>
    </w:p>
    <w:p w14:paraId="75A72A54" w14:textId="3621752A" w:rsidR="00F64363" w:rsidRPr="00F64363" w:rsidRDefault="00F64363" w:rsidP="00F64363">
      <w:pPr>
        <w:pStyle w:val="Normlnweb"/>
        <w:numPr>
          <w:ilvl w:val="0"/>
          <w:numId w:val="23"/>
        </w:numPr>
        <w:spacing w:before="0" w:beforeAutospacing="0" w:after="0" w:afterAutospacing="0"/>
        <w:ind w:left="1418" w:hanging="851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lastRenderedPageBreak/>
        <w:t>v případě poruchy technických zařízení pro vyhlášení požárního poplachu se požární poplach v obci vyhlašuje</w:t>
      </w:r>
      <w:r w:rsidR="005F1C00">
        <w:rPr>
          <w:rFonts w:ascii="Arial" w:hAnsi="Arial" w:cs="Arial"/>
          <w:sz w:val="22"/>
          <w:szCs w:val="22"/>
        </w:rPr>
        <w:t xml:space="preserve"> obecním rozhlasem.</w:t>
      </w:r>
    </w:p>
    <w:p w14:paraId="290FC2B1" w14:textId="77777777" w:rsidR="00F64363" w:rsidRPr="00F64363" w:rsidRDefault="00F64363" w:rsidP="00AB72E6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5CACC29C" w14:textId="77777777" w:rsidR="00F64363" w:rsidRPr="00F64363" w:rsidRDefault="00F64363" w:rsidP="00F64363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F64363">
        <w:rPr>
          <w:rFonts w:ascii="Arial" w:hAnsi="Arial" w:cs="Arial"/>
          <w:b w:val="0"/>
          <w:bCs w:val="0"/>
          <w:i/>
          <w:iCs/>
          <w:sz w:val="22"/>
          <w:szCs w:val="22"/>
        </w:rPr>
        <w:t>Čl. 9</w:t>
      </w:r>
    </w:p>
    <w:p w14:paraId="6AB2D15B" w14:textId="77777777" w:rsidR="00F64363" w:rsidRPr="00F64363" w:rsidRDefault="00F64363" w:rsidP="00F64363">
      <w:pPr>
        <w:pStyle w:val="nzevzkona"/>
        <w:spacing w:before="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Seznam sil a prostředků jednotek požární ochrany</w:t>
      </w:r>
    </w:p>
    <w:p w14:paraId="69168578" w14:textId="77777777" w:rsidR="00F64363" w:rsidRPr="00F64363" w:rsidRDefault="00F64363" w:rsidP="00F64363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p w14:paraId="200B3EA3" w14:textId="698768D7" w:rsidR="00F64363" w:rsidRPr="00F64363" w:rsidRDefault="00F64363" w:rsidP="00F64363">
      <w:pPr>
        <w:pStyle w:val="Normlnweb"/>
        <w:spacing w:before="0" w:beforeAutospacing="0" w:after="0" w:afterAutospacing="0"/>
        <w:ind w:firstLine="0"/>
        <w:rPr>
          <w:rFonts w:ascii="Arial" w:hAnsi="Arial" w:cs="Arial"/>
          <w:color w:val="auto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Seznam sil a prostředků jednotek požární ochrany podle výpisu z požárního poplachového plánu </w:t>
      </w:r>
      <w:r w:rsidR="00AF4C0B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raje</w:t>
      </w:r>
      <w:r w:rsidR="00AF4C0B">
        <w:rPr>
          <w:rFonts w:ascii="Arial" w:hAnsi="Arial" w:cs="Arial"/>
          <w:sz w:val="22"/>
          <w:szCs w:val="22"/>
        </w:rPr>
        <w:t xml:space="preserve"> Vysočina</w:t>
      </w:r>
      <w:r w:rsidRPr="00F64363">
        <w:rPr>
          <w:rFonts w:ascii="Arial" w:hAnsi="Arial" w:cs="Arial"/>
          <w:sz w:val="22"/>
          <w:szCs w:val="22"/>
        </w:rPr>
        <w:t xml:space="preserve"> je uveden v příloze </w:t>
      </w:r>
      <w:r w:rsidRPr="00F64363">
        <w:rPr>
          <w:rFonts w:ascii="Arial" w:hAnsi="Arial" w:cs="Arial"/>
          <w:color w:val="auto"/>
          <w:sz w:val="22"/>
          <w:szCs w:val="22"/>
        </w:rPr>
        <w:t>č. 1 vyhlášky.</w:t>
      </w:r>
    </w:p>
    <w:p w14:paraId="6A6EB839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349E47B6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10</w:t>
      </w:r>
    </w:p>
    <w:p w14:paraId="3731E543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  <w:r w:rsidRPr="00F64363">
        <w:rPr>
          <w:rFonts w:ascii="Arial" w:hAnsi="Arial" w:cs="Arial"/>
          <w:b/>
          <w:sz w:val="22"/>
          <w:szCs w:val="22"/>
        </w:rPr>
        <w:t>Zrušovací ustanovení</w:t>
      </w:r>
    </w:p>
    <w:p w14:paraId="10351482" w14:textId="77777777" w:rsidR="00F64363" w:rsidRPr="00F64363" w:rsidRDefault="00F64363" w:rsidP="00F64363">
      <w:pPr>
        <w:pStyle w:val="Zkladntext"/>
        <w:spacing w:after="0"/>
        <w:jc w:val="center"/>
        <w:rPr>
          <w:rFonts w:ascii="Arial" w:hAnsi="Arial" w:cs="Arial"/>
          <w:b/>
          <w:sz w:val="22"/>
          <w:szCs w:val="22"/>
        </w:rPr>
      </w:pPr>
    </w:p>
    <w:p w14:paraId="5F60788C" w14:textId="1381236F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color w:val="FF0000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 xml:space="preserve">Touto vyhláškou se ruší obecně závazná vyhláška č. </w:t>
      </w:r>
      <w:r w:rsidR="005F1C00">
        <w:rPr>
          <w:rFonts w:ascii="Arial" w:hAnsi="Arial" w:cs="Arial"/>
          <w:sz w:val="22"/>
          <w:szCs w:val="22"/>
        </w:rPr>
        <w:t>1/2016 Požární řád městyse Jimramov</w:t>
      </w:r>
      <w:r w:rsidRPr="00F64363">
        <w:rPr>
          <w:rFonts w:ascii="Arial" w:hAnsi="Arial" w:cs="Arial"/>
          <w:sz w:val="22"/>
          <w:szCs w:val="22"/>
        </w:rPr>
        <w:t xml:space="preserve"> ze dne</w:t>
      </w:r>
      <w:r w:rsidR="005F1C00">
        <w:rPr>
          <w:rFonts w:ascii="Arial" w:hAnsi="Arial" w:cs="Arial"/>
          <w:sz w:val="22"/>
          <w:szCs w:val="22"/>
        </w:rPr>
        <w:t xml:space="preserve"> </w:t>
      </w:r>
      <w:r w:rsidR="00AF4C0B">
        <w:rPr>
          <w:rFonts w:ascii="Arial" w:hAnsi="Arial" w:cs="Arial"/>
          <w:sz w:val="22"/>
          <w:szCs w:val="22"/>
        </w:rPr>
        <w:t>25.2</w:t>
      </w:r>
      <w:r w:rsidR="005F1C00">
        <w:rPr>
          <w:rFonts w:ascii="Arial" w:hAnsi="Arial" w:cs="Arial"/>
          <w:sz w:val="22"/>
          <w:szCs w:val="22"/>
        </w:rPr>
        <w:t>.2016.</w:t>
      </w:r>
    </w:p>
    <w:p w14:paraId="12FD6AFA" w14:textId="77777777" w:rsidR="00F64363" w:rsidRPr="00F64363" w:rsidRDefault="00F64363" w:rsidP="00F64363">
      <w:pPr>
        <w:pStyle w:val="Seznamoslovan"/>
        <w:spacing w:after="0"/>
        <w:ind w:left="0" w:firstLine="0"/>
        <w:rPr>
          <w:rFonts w:ascii="Arial" w:hAnsi="Arial" w:cs="Arial"/>
          <w:sz w:val="22"/>
          <w:szCs w:val="22"/>
        </w:rPr>
      </w:pPr>
    </w:p>
    <w:p w14:paraId="1EFDC3AD" w14:textId="77777777" w:rsidR="00F64363" w:rsidRPr="00AB72E6" w:rsidRDefault="00F64363" w:rsidP="00AB72E6">
      <w:pPr>
        <w:pStyle w:val="Nadpis4"/>
        <w:jc w:val="center"/>
        <w:rPr>
          <w:rFonts w:ascii="Arial" w:hAnsi="Arial" w:cs="Arial"/>
          <w:b w:val="0"/>
          <w:bCs w:val="0"/>
          <w:i/>
          <w:iCs/>
          <w:sz w:val="22"/>
          <w:szCs w:val="22"/>
        </w:rPr>
      </w:pPr>
      <w:r w:rsidRPr="00AB72E6">
        <w:rPr>
          <w:rFonts w:ascii="Arial" w:hAnsi="Arial" w:cs="Arial"/>
          <w:b w:val="0"/>
          <w:bCs w:val="0"/>
          <w:i/>
          <w:iCs/>
          <w:sz w:val="22"/>
          <w:szCs w:val="22"/>
        </w:rPr>
        <w:t>Čl. 11</w:t>
      </w:r>
    </w:p>
    <w:p w14:paraId="084888EF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F64363">
        <w:rPr>
          <w:rFonts w:ascii="Arial" w:hAnsi="Arial" w:cs="Arial"/>
          <w:b/>
          <w:bCs/>
          <w:sz w:val="22"/>
          <w:szCs w:val="22"/>
        </w:rPr>
        <w:t>Účinnost</w:t>
      </w:r>
    </w:p>
    <w:p w14:paraId="61B9FE6E" w14:textId="77777777" w:rsidR="00F64363" w:rsidRPr="00F64363" w:rsidRDefault="00F64363" w:rsidP="00F64363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14:paraId="3762B859" w14:textId="7A874C46" w:rsidR="00774261" w:rsidRPr="00E836B1" w:rsidRDefault="00774261" w:rsidP="00774261">
      <w:pPr>
        <w:jc w:val="both"/>
        <w:rPr>
          <w:rFonts w:ascii="Arial" w:hAnsi="Arial" w:cs="Arial"/>
          <w:sz w:val="22"/>
          <w:szCs w:val="22"/>
        </w:rPr>
      </w:pPr>
      <w:r w:rsidRPr="00774261">
        <w:rPr>
          <w:rFonts w:ascii="Arial" w:hAnsi="Arial" w:cs="Arial"/>
          <w:sz w:val="22"/>
          <w:szCs w:val="22"/>
        </w:rPr>
        <w:t xml:space="preserve">Tato vyhláška nabývá účinnosti </w:t>
      </w:r>
      <w:r w:rsidR="000C451E">
        <w:rPr>
          <w:rFonts w:ascii="Arial" w:hAnsi="Arial" w:cs="Arial"/>
          <w:sz w:val="22"/>
          <w:szCs w:val="22"/>
        </w:rPr>
        <w:t xml:space="preserve">patnáctým dnem po </w:t>
      </w:r>
      <w:r w:rsidRPr="00774261">
        <w:rPr>
          <w:rFonts w:ascii="Arial" w:hAnsi="Arial" w:cs="Arial"/>
          <w:sz w:val="22"/>
          <w:szCs w:val="22"/>
        </w:rPr>
        <w:t>dni vyhlášení.</w:t>
      </w:r>
    </w:p>
    <w:p w14:paraId="614707DF" w14:textId="77777777" w:rsidR="00774261" w:rsidRDefault="00774261" w:rsidP="00774261">
      <w:pPr>
        <w:spacing w:before="120" w:line="288" w:lineRule="auto"/>
        <w:jc w:val="both"/>
        <w:rPr>
          <w:rFonts w:ascii="Arial" w:hAnsi="Arial" w:cs="Arial"/>
          <w:sz w:val="22"/>
          <w:szCs w:val="22"/>
        </w:rPr>
      </w:pPr>
    </w:p>
    <w:p w14:paraId="08AA2B11" w14:textId="77777777" w:rsidR="00D823A7" w:rsidRDefault="00D823A7" w:rsidP="00F64363">
      <w:pPr>
        <w:spacing w:after="120"/>
        <w:rPr>
          <w:rFonts w:ascii="Arial" w:hAnsi="Arial" w:cs="Arial"/>
          <w:sz w:val="22"/>
          <w:szCs w:val="22"/>
        </w:rPr>
      </w:pPr>
    </w:p>
    <w:p w14:paraId="635CCBDB" w14:textId="1BBBA4B3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.............................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  <w:t>...................................</w:t>
      </w:r>
    </w:p>
    <w:p w14:paraId="7A0583B8" w14:textId="5B18AF60" w:rsidR="00F64363" w:rsidRPr="00F64363" w:rsidRDefault="005F1C00" w:rsidP="00F64363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Dana Pachovská v. r. </w:t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 w:rsidR="00F64363" w:rsidRPr="00F64363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              Ing. Josef Homolka</w:t>
      </w:r>
      <w:r w:rsidR="00AF4C0B">
        <w:rPr>
          <w:rFonts w:ascii="Arial" w:hAnsi="Arial" w:cs="Arial"/>
          <w:sz w:val="22"/>
          <w:szCs w:val="22"/>
        </w:rPr>
        <w:t xml:space="preserve"> v.r.</w:t>
      </w:r>
    </w:p>
    <w:p w14:paraId="409B3104" w14:textId="6C075BA1" w:rsidR="00F64363" w:rsidRPr="00F64363" w:rsidRDefault="00F64363" w:rsidP="00F64363">
      <w:pPr>
        <w:spacing w:after="120"/>
        <w:rPr>
          <w:rFonts w:ascii="Arial" w:hAnsi="Arial" w:cs="Arial"/>
          <w:sz w:val="22"/>
          <w:szCs w:val="22"/>
        </w:rPr>
      </w:pPr>
      <w:r w:rsidRPr="00F64363">
        <w:rPr>
          <w:rFonts w:ascii="Arial" w:hAnsi="Arial" w:cs="Arial"/>
          <w:sz w:val="22"/>
          <w:szCs w:val="22"/>
        </w:rPr>
        <w:t>místostarost</w:t>
      </w:r>
      <w:r w:rsidR="00AF4C0B">
        <w:rPr>
          <w:rFonts w:ascii="Arial" w:hAnsi="Arial" w:cs="Arial"/>
          <w:sz w:val="22"/>
          <w:szCs w:val="22"/>
        </w:rPr>
        <w:t>k</w:t>
      </w:r>
      <w:r w:rsidRPr="00F64363">
        <w:rPr>
          <w:rFonts w:ascii="Arial" w:hAnsi="Arial" w:cs="Arial"/>
          <w:sz w:val="22"/>
          <w:szCs w:val="22"/>
        </w:rPr>
        <w:t>a</w:t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Pr="00F64363">
        <w:rPr>
          <w:rFonts w:ascii="Arial" w:hAnsi="Arial" w:cs="Arial"/>
          <w:sz w:val="22"/>
          <w:szCs w:val="22"/>
        </w:rPr>
        <w:tab/>
      </w:r>
      <w:r w:rsidR="00D823A7">
        <w:rPr>
          <w:rFonts w:ascii="Arial" w:hAnsi="Arial" w:cs="Arial"/>
          <w:sz w:val="22"/>
          <w:szCs w:val="22"/>
        </w:rPr>
        <w:t xml:space="preserve">           </w:t>
      </w:r>
      <w:r w:rsidRPr="00F64363">
        <w:rPr>
          <w:rFonts w:ascii="Arial" w:hAnsi="Arial" w:cs="Arial"/>
          <w:sz w:val="22"/>
          <w:szCs w:val="22"/>
        </w:rPr>
        <w:t>starosta</w:t>
      </w:r>
    </w:p>
    <w:p w14:paraId="0299457F" w14:textId="77777777" w:rsidR="00D823A7" w:rsidRDefault="00D823A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56682F38" w14:textId="77777777" w:rsidR="00D823A7" w:rsidRPr="0094420F" w:rsidRDefault="00D823A7" w:rsidP="0094420F">
      <w:pPr>
        <w:tabs>
          <w:tab w:val="left" w:pos="1080"/>
          <w:tab w:val="left" w:pos="7020"/>
        </w:tabs>
        <w:spacing w:line="288" w:lineRule="auto"/>
        <w:rPr>
          <w:rFonts w:ascii="Arial" w:hAnsi="Arial" w:cs="Arial"/>
          <w:sz w:val="22"/>
          <w:szCs w:val="22"/>
        </w:rPr>
      </w:pPr>
    </w:p>
    <w:p w14:paraId="2BE9B1C9" w14:textId="6656962D" w:rsidR="009B33F1" w:rsidRPr="000E3719" w:rsidRDefault="009B33F1" w:rsidP="009B33F1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>Příloha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č. 1</w:t>
      </w:r>
      <w:r w:rsidRPr="000E3719">
        <w:rPr>
          <w:rFonts w:ascii="Arial" w:hAnsi="Arial" w:cs="Arial"/>
          <w:b/>
          <w:sz w:val="22"/>
          <w:szCs w:val="22"/>
        </w:rPr>
        <w:t xml:space="preserve"> k obecně závazné vyhlášce </w:t>
      </w:r>
      <w:r w:rsidR="00AF4C0B">
        <w:rPr>
          <w:rFonts w:ascii="Arial" w:hAnsi="Arial" w:cs="Arial"/>
          <w:b/>
          <w:sz w:val="22"/>
          <w:szCs w:val="22"/>
        </w:rPr>
        <w:t>městyse Jimramov,</w:t>
      </w:r>
      <w:r w:rsidR="000E3719" w:rsidRPr="000E3719">
        <w:rPr>
          <w:rFonts w:ascii="Arial" w:hAnsi="Arial" w:cs="Arial"/>
          <w:b/>
          <w:sz w:val="22"/>
          <w:szCs w:val="22"/>
        </w:rPr>
        <w:t xml:space="preserve"> kterou se vydává požární řád</w:t>
      </w:r>
      <w:r w:rsidR="00AF4C0B">
        <w:rPr>
          <w:rFonts w:ascii="Arial" w:hAnsi="Arial" w:cs="Arial"/>
          <w:b/>
          <w:sz w:val="22"/>
          <w:szCs w:val="22"/>
        </w:rPr>
        <w:t xml:space="preserve"> městyse</w:t>
      </w:r>
    </w:p>
    <w:p w14:paraId="3F56263D" w14:textId="1289172D" w:rsidR="009B33F1" w:rsidRPr="000E3719" w:rsidRDefault="000E3719" w:rsidP="006026C5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Seznam sil a prostředků jednotek požární ochrany z požárního poplachového plánu</w:t>
      </w:r>
      <w:r w:rsidR="00AF4C0B">
        <w:rPr>
          <w:rFonts w:ascii="Arial" w:hAnsi="Arial" w:cs="Arial"/>
          <w:sz w:val="22"/>
          <w:szCs w:val="22"/>
        </w:rPr>
        <w:t xml:space="preserve"> K</w:t>
      </w:r>
      <w:r w:rsidRPr="000E3719">
        <w:rPr>
          <w:rFonts w:ascii="Arial" w:hAnsi="Arial" w:cs="Arial"/>
          <w:sz w:val="22"/>
          <w:szCs w:val="22"/>
        </w:rPr>
        <w:t>raje</w:t>
      </w:r>
      <w:r w:rsidR="00AF4C0B">
        <w:rPr>
          <w:rFonts w:ascii="Arial" w:hAnsi="Arial" w:cs="Arial"/>
          <w:sz w:val="22"/>
          <w:szCs w:val="22"/>
        </w:rPr>
        <w:t xml:space="preserve"> Vysočina</w:t>
      </w:r>
      <w:r w:rsidR="003F468D">
        <w:rPr>
          <w:rFonts w:ascii="Arial" w:hAnsi="Arial" w:cs="Arial"/>
          <w:sz w:val="22"/>
          <w:szCs w:val="22"/>
        </w:rPr>
        <w:t>.</w:t>
      </w:r>
    </w:p>
    <w:p w14:paraId="6705D12B" w14:textId="77777777" w:rsidR="006F76D2" w:rsidRPr="000E3719" w:rsidRDefault="006F76D2" w:rsidP="009B33F1">
      <w:pPr>
        <w:spacing w:after="120"/>
        <w:rPr>
          <w:rFonts w:ascii="Arial" w:hAnsi="Arial" w:cs="Arial"/>
          <w:sz w:val="22"/>
          <w:szCs w:val="22"/>
        </w:rPr>
      </w:pPr>
    </w:p>
    <w:p w14:paraId="653644BF" w14:textId="4A992F61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2 k obecně závazné vyhlášce </w:t>
      </w:r>
      <w:r w:rsidR="00AF4C0B">
        <w:rPr>
          <w:rFonts w:ascii="Arial" w:hAnsi="Arial" w:cs="Arial"/>
          <w:b/>
          <w:sz w:val="22"/>
          <w:szCs w:val="22"/>
        </w:rPr>
        <w:t>městyse Jimramov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  <w:r w:rsidR="00AF4C0B">
        <w:rPr>
          <w:rFonts w:ascii="Arial" w:hAnsi="Arial" w:cs="Arial"/>
          <w:b/>
          <w:sz w:val="22"/>
          <w:szCs w:val="22"/>
        </w:rPr>
        <w:t xml:space="preserve"> městyse</w:t>
      </w:r>
    </w:p>
    <w:p w14:paraId="6DF84354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Požární technika a věcné prostředky požární ochrany</w:t>
      </w:r>
      <w:r w:rsidR="003F468D">
        <w:rPr>
          <w:rFonts w:ascii="Arial" w:hAnsi="Arial" w:cs="Arial"/>
          <w:sz w:val="22"/>
          <w:szCs w:val="22"/>
        </w:rPr>
        <w:t xml:space="preserve"> JSDH obce.</w:t>
      </w:r>
    </w:p>
    <w:p w14:paraId="683BD597" w14:textId="77777777" w:rsidR="000E3719" w:rsidRPr="000E3719" w:rsidRDefault="000E3719" w:rsidP="000E3719">
      <w:pPr>
        <w:spacing w:after="120"/>
        <w:jc w:val="both"/>
        <w:rPr>
          <w:rFonts w:ascii="Arial" w:hAnsi="Arial" w:cs="Arial"/>
          <w:sz w:val="22"/>
          <w:szCs w:val="22"/>
        </w:rPr>
      </w:pPr>
    </w:p>
    <w:p w14:paraId="5A7DE73B" w14:textId="569F1303" w:rsidR="000E3719" w:rsidRPr="000E3719" w:rsidRDefault="000E3719" w:rsidP="000E3719">
      <w:pPr>
        <w:spacing w:after="120"/>
        <w:rPr>
          <w:rFonts w:ascii="Arial" w:hAnsi="Arial" w:cs="Arial"/>
          <w:b/>
          <w:sz w:val="22"/>
          <w:szCs w:val="22"/>
        </w:rPr>
      </w:pPr>
      <w:r w:rsidRPr="000E3719">
        <w:rPr>
          <w:rFonts w:ascii="Arial" w:hAnsi="Arial" w:cs="Arial"/>
          <w:b/>
          <w:sz w:val="22"/>
          <w:szCs w:val="22"/>
        </w:rPr>
        <w:t xml:space="preserve">Příloha č. 3 k obecně závazné vyhlášce </w:t>
      </w:r>
      <w:r w:rsidR="00AF4C0B">
        <w:rPr>
          <w:rFonts w:ascii="Arial" w:hAnsi="Arial" w:cs="Arial"/>
          <w:b/>
          <w:sz w:val="22"/>
          <w:szCs w:val="22"/>
        </w:rPr>
        <w:t>městyse Jimramov</w:t>
      </w:r>
      <w:r w:rsidRPr="000E3719">
        <w:rPr>
          <w:rFonts w:ascii="Arial" w:hAnsi="Arial" w:cs="Arial"/>
          <w:b/>
          <w:sz w:val="22"/>
          <w:szCs w:val="22"/>
        </w:rPr>
        <w:t>, kterou se vydává požární řád</w:t>
      </w:r>
      <w:r w:rsidR="00AF4C0B">
        <w:rPr>
          <w:rFonts w:ascii="Arial" w:hAnsi="Arial" w:cs="Arial"/>
          <w:b/>
          <w:sz w:val="22"/>
          <w:szCs w:val="22"/>
        </w:rPr>
        <w:t xml:space="preserve"> městyse</w:t>
      </w:r>
    </w:p>
    <w:p w14:paraId="2B1CB96C" w14:textId="77777777" w:rsidR="000E3719" w:rsidRPr="000E3719" w:rsidRDefault="000E3719" w:rsidP="000E3719">
      <w:pPr>
        <w:numPr>
          <w:ilvl w:val="0"/>
          <w:numId w:val="26"/>
        </w:numPr>
        <w:spacing w:after="120"/>
        <w:jc w:val="both"/>
        <w:rPr>
          <w:rFonts w:ascii="Arial" w:hAnsi="Arial" w:cs="Arial"/>
          <w:sz w:val="22"/>
          <w:szCs w:val="22"/>
        </w:rPr>
      </w:pPr>
      <w:r w:rsidRPr="000E3719">
        <w:rPr>
          <w:rFonts w:ascii="Arial" w:hAnsi="Arial" w:cs="Arial"/>
          <w:sz w:val="22"/>
          <w:szCs w:val="22"/>
        </w:rPr>
        <w:t>Přehled zdrojů vody</w:t>
      </w:r>
      <w:r w:rsidR="00B940A8">
        <w:rPr>
          <w:rFonts w:ascii="Arial" w:hAnsi="Arial" w:cs="Arial"/>
          <w:sz w:val="22"/>
          <w:szCs w:val="22"/>
        </w:rPr>
        <w:t xml:space="preserve"> (výpis z nařízení kraje + stanovené zdroje vody nad rámec tohoto nařízení kraje)</w:t>
      </w:r>
      <w:r w:rsidR="003F468D">
        <w:rPr>
          <w:rFonts w:ascii="Arial" w:hAnsi="Arial" w:cs="Arial"/>
          <w:sz w:val="22"/>
          <w:szCs w:val="22"/>
        </w:rPr>
        <w:t>.</w:t>
      </w:r>
    </w:p>
    <w:p w14:paraId="6545F397" w14:textId="77777777" w:rsidR="00AF4C0B" w:rsidRPr="00AF4C0B" w:rsidRDefault="000E3719" w:rsidP="00966E6A">
      <w:pPr>
        <w:numPr>
          <w:ilvl w:val="0"/>
          <w:numId w:val="26"/>
        </w:numPr>
        <w:spacing w:after="120" w:line="288" w:lineRule="auto"/>
        <w:jc w:val="both"/>
        <w:rPr>
          <w:rFonts w:ascii="Arial" w:hAnsi="Arial" w:cs="Arial"/>
          <w:b/>
          <w:sz w:val="22"/>
          <w:szCs w:val="22"/>
        </w:rPr>
      </w:pPr>
      <w:r w:rsidRPr="00AF4C0B">
        <w:rPr>
          <w:rFonts w:ascii="Arial" w:hAnsi="Arial" w:cs="Arial"/>
          <w:sz w:val="22"/>
          <w:szCs w:val="22"/>
        </w:rPr>
        <w:t>Plánek obce s vyznačením zdrojů vody pro hašení požárů, čerpacích stanovišť a směru příjezdu k</w:t>
      </w:r>
      <w:r w:rsidR="003F468D" w:rsidRPr="00AF4C0B">
        <w:rPr>
          <w:rFonts w:ascii="Arial" w:hAnsi="Arial" w:cs="Arial"/>
          <w:sz w:val="22"/>
          <w:szCs w:val="22"/>
        </w:rPr>
        <w:t> </w:t>
      </w:r>
      <w:r w:rsidRPr="00AF4C0B">
        <w:rPr>
          <w:rFonts w:ascii="Arial" w:hAnsi="Arial" w:cs="Arial"/>
          <w:sz w:val="22"/>
          <w:szCs w:val="22"/>
        </w:rPr>
        <w:t>nim</w:t>
      </w:r>
      <w:r w:rsidR="003F468D" w:rsidRPr="00AF4C0B">
        <w:rPr>
          <w:rFonts w:ascii="Arial" w:hAnsi="Arial" w:cs="Arial"/>
          <w:sz w:val="22"/>
          <w:szCs w:val="22"/>
        </w:rPr>
        <w:t>.</w:t>
      </w:r>
    </w:p>
    <w:p w14:paraId="158141DE" w14:textId="77777777" w:rsidR="00AF4C0B" w:rsidRDefault="00AF4C0B" w:rsidP="00AF4C0B">
      <w:pPr>
        <w:spacing w:after="120" w:line="288" w:lineRule="auto"/>
        <w:ind w:left="720"/>
        <w:jc w:val="both"/>
        <w:rPr>
          <w:rFonts w:ascii="Arial" w:hAnsi="Arial" w:cs="Arial"/>
          <w:sz w:val="22"/>
          <w:szCs w:val="22"/>
        </w:rPr>
      </w:pPr>
    </w:p>
    <w:p w14:paraId="335C7602" w14:textId="098C5F0B" w:rsidR="00264860" w:rsidRPr="00D0105C" w:rsidRDefault="00264860" w:rsidP="0080628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iCs/>
          <w:sz w:val="22"/>
          <w:szCs w:val="22"/>
        </w:rPr>
        <w:lastRenderedPageBreak/>
        <w:t xml:space="preserve">Příloha č. 1 k obecně závazné vyhlášce </w:t>
      </w:r>
      <w:r w:rsidR="00AF4C0B">
        <w:rPr>
          <w:rFonts w:ascii="Arial" w:hAnsi="Arial" w:cs="Arial"/>
          <w:b/>
          <w:bCs/>
          <w:iCs/>
          <w:sz w:val="22"/>
          <w:szCs w:val="22"/>
        </w:rPr>
        <w:t>městyse Jimramov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, kterou se vydává požárn</w:t>
      </w:r>
      <w:r w:rsidR="0080628D">
        <w:rPr>
          <w:rFonts w:ascii="Arial" w:hAnsi="Arial" w:cs="Arial"/>
          <w:b/>
          <w:bCs/>
          <w:iCs/>
          <w:sz w:val="22"/>
          <w:szCs w:val="22"/>
        </w:rPr>
        <w:t xml:space="preserve">í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řád </w:t>
      </w:r>
      <w:r w:rsidR="00AF4C0B">
        <w:rPr>
          <w:rFonts w:ascii="Arial" w:hAnsi="Arial" w:cs="Arial"/>
          <w:b/>
          <w:bCs/>
          <w:iCs/>
          <w:sz w:val="22"/>
          <w:szCs w:val="22"/>
        </w:rPr>
        <w:t>městyse</w:t>
      </w:r>
    </w:p>
    <w:p w14:paraId="7D280CCE" w14:textId="77777777" w:rsidR="00264860" w:rsidRPr="00D0105C" w:rsidRDefault="00264860" w:rsidP="00264860">
      <w:pPr>
        <w:pStyle w:val="Nadpis7"/>
        <w:rPr>
          <w:rFonts w:ascii="Arial" w:hAnsi="Arial" w:cs="Arial"/>
          <w:sz w:val="22"/>
          <w:szCs w:val="22"/>
        </w:rPr>
      </w:pPr>
    </w:p>
    <w:p w14:paraId="04803220" w14:textId="77777777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Seznam sil a prostředků jednotek požární ochrany</w:t>
      </w:r>
    </w:p>
    <w:p w14:paraId="450FAFB2" w14:textId="6685AB03" w:rsidR="00264860" w:rsidRPr="00D0105C" w:rsidRDefault="00264860" w:rsidP="00630470">
      <w:pPr>
        <w:pStyle w:val="Nadpis7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z požárního poplachového plánu kraje</w:t>
      </w:r>
      <w:r w:rsidR="0080628D">
        <w:rPr>
          <w:rFonts w:ascii="Arial" w:hAnsi="Arial" w:cs="Arial"/>
          <w:b/>
          <w:sz w:val="22"/>
          <w:szCs w:val="22"/>
          <w:u w:val="single"/>
        </w:rPr>
        <w:t xml:space="preserve"> Vysočina</w:t>
      </w:r>
    </w:p>
    <w:p w14:paraId="05D410BE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3392EAAB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Seznam sil a prostředků jednotek požární ochrany pro první stupeň poplachu obdrží ohlašovny požárů obce a právnické osoby a podnikající fyzické osoby, které zřizují jednotku požární ochrany.</w:t>
      </w:r>
    </w:p>
    <w:p w14:paraId="26416AF4" w14:textId="77777777" w:rsidR="00264860" w:rsidRPr="00D0105C" w:rsidRDefault="00264860" w:rsidP="00264860">
      <w:pPr>
        <w:pStyle w:val="Normlnweb"/>
        <w:spacing w:before="0" w:beforeAutospacing="0" w:after="0" w:afterAutospacing="0"/>
        <w:ind w:left="567" w:firstLine="0"/>
        <w:rPr>
          <w:rFonts w:ascii="Arial" w:hAnsi="Arial" w:cs="Arial"/>
          <w:sz w:val="22"/>
          <w:szCs w:val="22"/>
        </w:rPr>
      </w:pPr>
    </w:p>
    <w:p w14:paraId="36B0DB66" w14:textId="77777777" w:rsidR="00264860" w:rsidRPr="00D0105C" w:rsidRDefault="00264860" w:rsidP="00264860">
      <w:pPr>
        <w:pStyle w:val="Normlnweb"/>
        <w:numPr>
          <w:ilvl w:val="0"/>
          <w:numId w:val="29"/>
        </w:numPr>
        <w:spacing w:before="0" w:beforeAutospacing="0" w:after="0" w:afterAutospacing="0"/>
        <w:ind w:left="567" w:hanging="567"/>
        <w:rPr>
          <w:rFonts w:ascii="Arial" w:hAnsi="Arial" w:cs="Arial"/>
          <w:sz w:val="22"/>
          <w:szCs w:val="22"/>
        </w:rPr>
      </w:pPr>
      <w:r w:rsidRPr="00D0105C">
        <w:rPr>
          <w:rFonts w:ascii="Arial" w:hAnsi="Arial" w:cs="Arial"/>
          <w:sz w:val="22"/>
          <w:szCs w:val="22"/>
        </w:rPr>
        <w:t>V případě vzniku požáru nebo jiné mimořádné události jsou pro poskytnutí pomoci na území obce určeny podle I. stupně požárního poplachu následující jednotky požární ochrany:</w:t>
      </w:r>
    </w:p>
    <w:p w14:paraId="39DD99D8" w14:textId="77777777" w:rsidR="00264860" w:rsidRPr="00D0105C" w:rsidRDefault="00264860" w:rsidP="00264860">
      <w:pPr>
        <w:pStyle w:val="Normlnweb"/>
        <w:spacing w:before="0" w:beforeAutospacing="0" w:after="0" w:afterAutospacing="0"/>
        <w:rPr>
          <w:rFonts w:ascii="Arial" w:hAnsi="Arial" w:cs="Arial"/>
          <w:sz w:val="22"/>
          <w:szCs w:val="22"/>
        </w:rPr>
      </w:pPr>
    </w:p>
    <w:tbl>
      <w:tblPr>
        <w:tblW w:w="533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653"/>
        <w:gridCol w:w="1843"/>
        <w:gridCol w:w="1843"/>
      </w:tblGrid>
      <w:tr w:rsidR="00741469" w:rsidRPr="00D0105C" w14:paraId="67B1B857" w14:textId="77777777" w:rsidTr="00741469">
        <w:trPr>
          <w:tblCellSpacing w:w="0" w:type="dxa"/>
          <w:jc w:val="center"/>
        </w:trPr>
        <w:tc>
          <w:tcPr>
            <w:tcW w:w="1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8B0BFC" w14:textId="77777777" w:rsidR="00741469" w:rsidRPr="00D0105C" w:rsidRDefault="00741469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  <w:tc>
          <w:tcPr>
            <w:tcW w:w="1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57A035" w14:textId="77777777" w:rsidR="00741469" w:rsidRPr="00D0105C" w:rsidRDefault="00741469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První jednotka požární ochrany </w:t>
            </w:r>
          </w:p>
        </w:tc>
        <w:tc>
          <w:tcPr>
            <w:tcW w:w="1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4A9ED0C" w14:textId="77777777" w:rsidR="00741469" w:rsidRPr="00D0105C" w:rsidRDefault="00741469" w:rsidP="0054059F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Druhá jednotka požární ochrany </w:t>
            </w:r>
          </w:p>
        </w:tc>
      </w:tr>
      <w:tr w:rsidR="00741469" w:rsidRPr="00D0105C" w14:paraId="410CE37F" w14:textId="77777777" w:rsidTr="00741469">
        <w:trPr>
          <w:tblCellSpacing w:w="0" w:type="dxa"/>
          <w:jc w:val="center"/>
        </w:trPr>
        <w:tc>
          <w:tcPr>
            <w:tcW w:w="1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7F9C4E3" w14:textId="77777777" w:rsidR="00741469" w:rsidRPr="00D0105C" w:rsidRDefault="00741469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0305CB" w14:textId="4F40B226" w:rsidR="00741469" w:rsidRPr="00741469" w:rsidRDefault="00741469" w:rsidP="009D1880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41469">
              <w:rPr>
                <w:rFonts w:ascii="Arial" w:hAnsi="Arial" w:cs="Arial"/>
                <w:color w:val="000000" w:themeColor="text1"/>
                <w:sz w:val="22"/>
                <w:szCs w:val="22"/>
              </w:rPr>
              <w:t>JSDH Jimramov</w:t>
            </w:r>
          </w:p>
        </w:tc>
        <w:tc>
          <w:tcPr>
            <w:tcW w:w="1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B601D07" w14:textId="77777777" w:rsidR="00741469" w:rsidRDefault="00741469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41469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JPO HZS kraje Vysočina – </w:t>
            </w:r>
          </w:p>
          <w:p w14:paraId="7302019A" w14:textId="1BFB1BA4" w:rsidR="00741469" w:rsidRPr="00741469" w:rsidRDefault="00741469" w:rsidP="00C1273A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41469">
              <w:rPr>
                <w:rFonts w:ascii="Arial" w:hAnsi="Arial" w:cs="Arial"/>
                <w:color w:val="000000" w:themeColor="text1"/>
                <w:sz w:val="22"/>
                <w:szCs w:val="22"/>
              </w:rPr>
              <w:t>HS Bystřice nad Pernštejnem</w:t>
            </w:r>
          </w:p>
        </w:tc>
      </w:tr>
      <w:tr w:rsidR="00741469" w:rsidRPr="0062451D" w14:paraId="403620A6" w14:textId="77777777" w:rsidTr="00741469">
        <w:trPr>
          <w:tblCellSpacing w:w="0" w:type="dxa"/>
          <w:jc w:val="center"/>
        </w:trPr>
        <w:tc>
          <w:tcPr>
            <w:tcW w:w="154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805DA0" w14:textId="77777777" w:rsidR="00741469" w:rsidRPr="00D0105C" w:rsidRDefault="00741469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Kategorie jednotek požární ochrany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nebo minimální počty a vybavení hasičské stanice HZS</w:t>
            </w:r>
          </w:p>
        </w:tc>
        <w:tc>
          <w:tcPr>
            <w:tcW w:w="1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94787A" w14:textId="0079E16C" w:rsidR="00741469" w:rsidRPr="00741469" w:rsidRDefault="00741469" w:rsidP="000249FB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41469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III</w:t>
            </w:r>
          </w:p>
        </w:tc>
        <w:tc>
          <w:tcPr>
            <w:tcW w:w="17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DEA062" w14:textId="5293160D" w:rsidR="00741469" w:rsidRPr="00741469" w:rsidRDefault="00741469" w:rsidP="0062451D">
            <w:pPr>
              <w:jc w:val="center"/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741469">
              <w:rPr>
                <w:rFonts w:ascii="Arial" w:hAnsi="Arial" w:cs="Arial"/>
                <w:color w:val="000000" w:themeColor="text1"/>
                <w:sz w:val="22"/>
                <w:szCs w:val="22"/>
              </w:rPr>
              <w:t>JPO I</w:t>
            </w:r>
          </w:p>
        </w:tc>
      </w:tr>
    </w:tbl>
    <w:p w14:paraId="778F623C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2B88125" w14:textId="77777777" w:rsidR="00264860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Pozn.:</w:t>
      </w:r>
    </w:p>
    <w:p w14:paraId="0B3F5145" w14:textId="77777777" w:rsidR="0062451D" w:rsidRDefault="0062451D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HZS – hasičský záchranný sbor</w:t>
      </w:r>
      <w:r w:rsidR="00947A8B">
        <w:rPr>
          <w:rFonts w:ascii="Arial" w:hAnsi="Arial" w:cs="Arial"/>
          <w:sz w:val="22"/>
          <w:szCs w:val="22"/>
        </w:rPr>
        <w:t>,</w:t>
      </w:r>
    </w:p>
    <w:p w14:paraId="171D7BF7" w14:textId="77777777" w:rsidR="000249FB" w:rsidRDefault="000249F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0249FB">
        <w:rPr>
          <w:rFonts w:ascii="Arial" w:hAnsi="Arial" w:cs="Arial"/>
          <w:sz w:val="22"/>
          <w:szCs w:val="22"/>
        </w:rPr>
        <w:t>JPO – jednotka požární ochrany</w:t>
      </w:r>
      <w:r>
        <w:rPr>
          <w:rFonts w:ascii="Arial" w:hAnsi="Arial" w:cs="Arial"/>
          <w:sz w:val="22"/>
          <w:szCs w:val="22"/>
        </w:rPr>
        <w:t xml:space="preserve"> (příloha </w:t>
      </w:r>
      <w:r w:rsidR="00C1273A">
        <w:rPr>
          <w:rFonts w:ascii="Arial" w:hAnsi="Arial" w:cs="Arial"/>
          <w:sz w:val="22"/>
          <w:szCs w:val="22"/>
        </w:rPr>
        <w:t>k zákonu o požární ochraně</w:t>
      </w:r>
      <w:r>
        <w:rPr>
          <w:rFonts w:ascii="Arial" w:hAnsi="Arial" w:cs="Arial"/>
          <w:sz w:val="22"/>
          <w:szCs w:val="22"/>
        </w:rPr>
        <w:t>),</w:t>
      </w:r>
    </w:p>
    <w:p w14:paraId="61297989" w14:textId="77777777" w:rsidR="00663A3F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 w:rsidRPr="00663A3F">
        <w:rPr>
          <w:rFonts w:ascii="Arial" w:hAnsi="Arial" w:cs="Arial"/>
          <w:sz w:val="22"/>
          <w:szCs w:val="22"/>
        </w:rPr>
        <w:t>JSDH – jednotka sboru dobrovolných hasičů</w:t>
      </w:r>
      <w:r>
        <w:rPr>
          <w:rFonts w:ascii="Arial" w:hAnsi="Arial" w:cs="Arial"/>
          <w:sz w:val="22"/>
          <w:szCs w:val="22"/>
        </w:rPr>
        <w:t>,</w:t>
      </w:r>
    </w:p>
    <w:p w14:paraId="0F286F90" w14:textId="77777777" w:rsidR="009D1880" w:rsidRDefault="009D188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HS – hasičská stanice,</w:t>
      </w:r>
    </w:p>
    <w:p w14:paraId="1D4CA548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stupně poplachu – viz § 20 a násl. vyhlášky č. 328/2001 Sb., </w:t>
      </w:r>
      <w:r w:rsidRPr="00947A8B">
        <w:rPr>
          <w:rFonts w:ascii="Arial" w:hAnsi="Arial" w:cs="Arial"/>
          <w:sz w:val="22"/>
          <w:szCs w:val="22"/>
        </w:rPr>
        <w:t>o některých podrobnostech zabezpečení integrovaného záchranného systému</w:t>
      </w:r>
      <w:r w:rsidR="000249FB">
        <w:rPr>
          <w:rFonts w:ascii="Arial" w:hAnsi="Arial" w:cs="Arial"/>
          <w:sz w:val="22"/>
          <w:szCs w:val="22"/>
        </w:rPr>
        <w:t>, ve znění pozdějších předpisů.</w:t>
      </w:r>
    </w:p>
    <w:p w14:paraId="206D76F4" w14:textId="77777777" w:rsidR="00947A8B" w:rsidRDefault="00947A8B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279202C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BD3EDEF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2C5BBB4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2C30E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785D5B98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08FC736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16DA392A" w14:textId="77777777" w:rsidR="00C1273A" w:rsidRDefault="00C1273A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4CCFABDE" w14:textId="77777777" w:rsidR="00663A3F" w:rsidRPr="00D0105C" w:rsidRDefault="00663A3F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5601328C" w14:textId="77777777" w:rsidR="00264860" w:rsidRDefault="00264860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06FD08F8" w14:textId="77777777" w:rsidR="00AA2424" w:rsidRPr="00D0105C" w:rsidRDefault="00AA2424" w:rsidP="00264860">
      <w:pPr>
        <w:pStyle w:val="Hlava"/>
        <w:spacing w:before="0"/>
        <w:jc w:val="left"/>
        <w:rPr>
          <w:rFonts w:ascii="Arial" w:hAnsi="Arial" w:cs="Arial"/>
          <w:sz w:val="22"/>
          <w:szCs w:val="22"/>
        </w:rPr>
      </w:pPr>
    </w:p>
    <w:p w14:paraId="344DB8FC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4BE5971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3579F8E0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</w:rPr>
      </w:pPr>
    </w:p>
    <w:p w14:paraId="234D8564" w14:textId="3D6FF866" w:rsidR="00264860" w:rsidRPr="00D0105C" w:rsidRDefault="00264860" w:rsidP="0080628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lastRenderedPageBreak/>
        <w:t xml:space="preserve">Příloha č. 2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80628D">
        <w:rPr>
          <w:rFonts w:ascii="Arial" w:hAnsi="Arial" w:cs="Arial"/>
          <w:b/>
          <w:bCs/>
          <w:iCs/>
          <w:sz w:val="22"/>
          <w:szCs w:val="22"/>
        </w:rPr>
        <w:t xml:space="preserve"> městyse Jimramov,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  kterou se vydává požární řád </w:t>
      </w:r>
      <w:r w:rsidR="0080628D">
        <w:rPr>
          <w:rFonts w:ascii="Arial" w:hAnsi="Arial" w:cs="Arial"/>
          <w:b/>
          <w:bCs/>
          <w:iCs/>
          <w:sz w:val="22"/>
          <w:szCs w:val="22"/>
        </w:rPr>
        <w:t>městyse</w:t>
      </w:r>
    </w:p>
    <w:p w14:paraId="700302E6" w14:textId="77777777" w:rsidR="00264860" w:rsidRPr="00D0105C" w:rsidRDefault="00264860" w:rsidP="00264860">
      <w:pPr>
        <w:pStyle w:val="Hlava"/>
        <w:spacing w:before="0"/>
        <w:jc w:val="right"/>
        <w:rPr>
          <w:rFonts w:ascii="Arial" w:hAnsi="Arial" w:cs="Arial"/>
          <w:b/>
          <w:b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3E932CE3" w14:textId="77777777" w:rsidR="00264860" w:rsidRPr="00D0105C" w:rsidRDefault="00264860" w:rsidP="00264860">
      <w:pPr>
        <w:pStyle w:val="Hlava"/>
        <w:spacing w:before="0"/>
        <w:jc w:val="left"/>
        <w:rPr>
          <w:rFonts w:ascii="Arial" w:hAnsi="Arial" w:cs="Arial"/>
          <w:b/>
          <w:bCs/>
          <w:sz w:val="22"/>
          <w:szCs w:val="22"/>
        </w:rPr>
      </w:pPr>
    </w:p>
    <w:p w14:paraId="2F2DD9B5" w14:textId="0DB5DF0B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  <w:r w:rsidRPr="00D0105C">
        <w:rPr>
          <w:rFonts w:ascii="Arial" w:hAnsi="Arial" w:cs="Arial"/>
          <w:b/>
          <w:bCs/>
          <w:sz w:val="22"/>
          <w:szCs w:val="22"/>
          <w:u w:val="single"/>
        </w:rPr>
        <w:t>Požární technika a věcné prostředky požární ochrany</w:t>
      </w:r>
      <w:r w:rsidR="00D823A7">
        <w:rPr>
          <w:rFonts w:ascii="Arial" w:hAnsi="Arial" w:cs="Arial"/>
          <w:b/>
          <w:bCs/>
          <w:sz w:val="22"/>
          <w:szCs w:val="22"/>
          <w:u w:val="single"/>
        </w:rPr>
        <w:t>:</w:t>
      </w:r>
    </w:p>
    <w:p w14:paraId="0D05B50C" w14:textId="77777777" w:rsidR="00264860" w:rsidRPr="00D0105C" w:rsidRDefault="00264860" w:rsidP="00264860">
      <w:pPr>
        <w:pStyle w:val="Hlava"/>
        <w:spacing w:before="0"/>
        <w:rPr>
          <w:rFonts w:ascii="Arial" w:hAnsi="Arial" w:cs="Arial"/>
          <w:b/>
          <w:bCs/>
          <w:sz w:val="22"/>
          <w:szCs w:val="22"/>
          <w:u w:val="single"/>
        </w:rPr>
      </w:pPr>
    </w:p>
    <w:tbl>
      <w:tblPr>
        <w:tblW w:w="897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841"/>
        <w:gridCol w:w="2410"/>
        <w:gridCol w:w="3977"/>
        <w:gridCol w:w="745"/>
      </w:tblGrid>
      <w:tr w:rsidR="00264860" w:rsidRPr="00D0105C" w14:paraId="428CB8A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FF3AFE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Název jednotek požární ochrany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6ED81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Kategorie jednotek požární ochrany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3522F6D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Požární technika a věcné prostředky požární ochrany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23FF7" w14:textId="77777777" w:rsidR="00264860" w:rsidRPr="00D0105C" w:rsidRDefault="00264860" w:rsidP="00C904D8">
            <w:pPr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Počet</w:t>
            </w:r>
            <w:r w:rsidR="00C904D8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členů</w:t>
            </w:r>
          </w:p>
        </w:tc>
      </w:tr>
      <w:tr w:rsidR="00264860" w:rsidRPr="00D0105C" w14:paraId="51F9C016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93C06C" w14:textId="15BE2428" w:rsidR="00C904D8" w:rsidRPr="00D0105C" w:rsidRDefault="00D823A7" w:rsidP="00C1273A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Jimramov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9B118" w14:textId="77777777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823A7">
              <w:rPr>
                <w:rFonts w:ascii="Arial" w:hAnsi="Arial" w:cs="Arial"/>
                <w:sz w:val="22"/>
                <w:szCs w:val="22"/>
              </w:rPr>
              <w:t>JPO III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CE5A4F" w14:textId="7D9F8F96" w:rsidR="00D823A7" w:rsidRPr="00D823A7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23A7">
              <w:rPr>
                <w:rFonts w:ascii="Arial" w:hAnsi="Arial" w:cs="Arial"/>
                <w:sz w:val="22"/>
                <w:szCs w:val="22"/>
              </w:rPr>
              <w:t xml:space="preserve">CAS </w:t>
            </w:r>
            <w:r w:rsidR="00D823A7" w:rsidRPr="00D823A7">
              <w:rPr>
                <w:rFonts w:ascii="Arial" w:hAnsi="Arial" w:cs="Arial"/>
                <w:sz w:val="22"/>
                <w:szCs w:val="22"/>
              </w:rPr>
              <w:t>16</w:t>
            </w:r>
            <w:r w:rsidR="008A307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23A7" w:rsidRPr="00D823A7">
              <w:rPr>
                <w:rFonts w:ascii="Arial" w:hAnsi="Arial" w:cs="Arial"/>
                <w:sz w:val="22"/>
                <w:szCs w:val="22"/>
              </w:rPr>
              <w:t>M</w:t>
            </w:r>
            <w:r w:rsidR="008A3072">
              <w:rPr>
                <w:rFonts w:ascii="Arial" w:hAnsi="Arial" w:cs="Arial"/>
                <w:sz w:val="22"/>
                <w:szCs w:val="22"/>
              </w:rPr>
              <w:t>AN 4x4</w:t>
            </w:r>
            <w:r w:rsidR="00D823A7" w:rsidRPr="00D823A7">
              <w:rPr>
                <w:rFonts w:ascii="Arial" w:hAnsi="Arial" w:cs="Arial"/>
                <w:sz w:val="22"/>
                <w:szCs w:val="22"/>
              </w:rPr>
              <w:t xml:space="preserve"> 2000/200</w:t>
            </w:r>
          </w:p>
          <w:p w14:paraId="070B04C3" w14:textId="6FAF1BBF" w:rsidR="00264860" w:rsidRPr="00D823A7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23A7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D823A7" w:rsidRPr="00D823A7">
              <w:rPr>
                <w:rFonts w:ascii="Arial" w:hAnsi="Arial" w:cs="Arial"/>
                <w:sz w:val="22"/>
                <w:szCs w:val="22"/>
              </w:rPr>
              <w:t>DA</w:t>
            </w:r>
            <w:r w:rsidR="008A3072">
              <w:rPr>
                <w:rFonts w:ascii="Arial" w:hAnsi="Arial" w:cs="Arial"/>
                <w:sz w:val="22"/>
                <w:szCs w:val="22"/>
              </w:rPr>
              <w:t xml:space="preserve"> MB SPRINTER 4x4</w:t>
            </w:r>
          </w:p>
          <w:p w14:paraId="6EDA4800" w14:textId="5437D446" w:rsidR="00D823A7" w:rsidRPr="00D823A7" w:rsidRDefault="00D823A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23A7">
              <w:rPr>
                <w:rFonts w:ascii="Arial" w:hAnsi="Arial" w:cs="Arial"/>
                <w:sz w:val="22"/>
                <w:szCs w:val="22"/>
              </w:rPr>
              <w:t>Přívěs pro hašení</w:t>
            </w:r>
            <w:r w:rsidR="008A3072">
              <w:rPr>
                <w:rFonts w:ascii="Arial" w:hAnsi="Arial" w:cs="Arial"/>
                <w:sz w:val="22"/>
                <w:szCs w:val="22"/>
              </w:rPr>
              <w:t xml:space="preserve"> AGADOS O2B2</w:t>
            </w:r>
          </w:p>
          <w:p w14:paraId="6BF754BE" w14:textId="77777777" w:rsidR="00D823A7" w:rsidRPr="00D823A7" w:rsidRDefault="00D823A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823A7">
              <w:rPr>
                <w:rFonts w:ascii="Arial" w:hAnsi="Arial" w:cs="Arial"/>
                <w:sz w:val="22"/>
                <w:szCs w:val="22"/>
              </w:rPr>
              <w:t>Dýchací technika</w:t>
            </w:r>
          </w:p>
          <w:p w14:paraId="4C1BD8F5" w14:textId="6930D39C" w:rsidR="00D823A7" w:rsidRPr="00C904D8" w:rsidRDefault="00D823A7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D823A7">
              <w:rPr>
                <w:rFonts w:ascii="Arial" w:hAnsi="Arial" w:cs="Arial"/>
                <w:sz w:val="22"/>
                <w:szCs w:val="22"/>
              </w:rPr>
              <w:t>PPS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5F16C7" w14:textId="70B909E9" w:rsidR="00264860" w:rsidRPr="00C904D8" w:rsidRDefault="00C904D8" w:rsidP="00C904D8">
            <w:pPr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376101">
              <w:rPr>
                <w:rFonts w:ascii="Arial" w:hAnsi="Arial" w:cs="Arial"/>
                <w:color w:val="000000" w:themeColor="text1"/>
                <w:sz w:val="22"/>
                <w:szCs w:val="22"/>
              </w:rPr>
              <w:t>1</w:t>
            </w:r>
            <w:r w:rsidR="00376101" w:rsidRPr="00376101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</w:p>
        </w:tc>
      </w:tr>
      <w:tr w:rsidR="00264860" w:rsidRPr="00D0105C" w14:paraId="6872D33A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4AE621" w14:textId="3089F16D" w:rsidR="00264860" w:rsidRDefault="00D823A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Sedliště</w:t>
            </w:r>
          </w:p>
          <w:p w14:paraId="556B6D88" w14:textId="77777777" w:rsidR="00C904D8" w:rsidRPr="00D0105C" w:rsidRDefault="00C904D8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555E9D4" w14:textId="2FDBB908" w:rsidR="00264860" w:rsidRPr="00D0105C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6C47C1" w14:textId="370B1F11" w:rsidR="00264860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8A3072">
              <w:rPr>
                <w:rFonts w:ascii="Arial" w:hAnsi="Arial" w:cs="Arial"/>
                <w:color w:val="000000"/>
                <w:sz w:val="22"/>
                <w:szCs w:val="22"/>
              </w:rPr>
              <w:t xml:space="preserve"> FORD TRANSIT 4x2</w:t>
            </w:r>
          </w:p>
          <w:p w14:paraId="1BF82151" w14:textId="48FFFE23" w:rsidR="00D823A7" w:rsidRPr="00D0105C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22D5DA" w14:textId="05BE1626" w:rsidR="00264860" w:rsidRPr="00D0105C" w:rsidRDefault="0037610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3B47685B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E3968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5A8CFC62" w14:textId="74718103" w:rsidR="00C904D8" w:rsidRPr="00D0105C" w:rsidRDefault="00D823A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Trhonice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BB1EE1" w14:textId="74991586" w:rsidR="00264860" w:rsidRPr="00D0105C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4DB9FCB" w14:textId="77777777" w:rsidR="008A3072" w:rsidRDefault="00D823A7" w:rsidP="008A307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8A3072">
              <w:rPr>
                <w:rFonts w:ascii="Arial" w:hAnsi="Arial" w:cs="Arial"/>
                <w:color w:val="000000"/>
                <w:sz w:val="22"/>
                <w:szCs w:val="22"/>
              </w:rPr>
              <w:t xml:space="preserve"> FORD TRANSIT 4x2</w:t>
            </w:r>
          </w:p>
          <w:p w14:paraId="3E9C916E" w14:textId="18255229" w:rsidR="00D823A7" w:rsidRPr="00D0105C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PPS 12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783EDD3" w14:textId="686475DC" w:rsidR="00264860" w:rsidRPr="00D0105C" w:rsidRDefault="0037610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264860" w:rsidRPr="00D0105C" w14:paraId="26FC88C1" w14:textId="77777777" w:rsidTr="00C904D8">
        <w:trPr>
          <w:tblCellSpacing w:w="0" w:type="dxa"/>
        </w:trPr>
        <w:tc>
          <w:tcPr>
            <w:tcW w:w="102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7B4772" w14:textId="77777777" w:rsidR="00264860" w:rsidRDefault="00264860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3D70B8D4" w14:textId="34937F90" w:rsidR="00C904D8" w:rsidRPr="00D0105C" w:rsidRDefault="00D823A7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JSDH Ubušín</w:t>
            </w:r>
          </w:p>
        </w:tc>
        <w:tc>
          <w:tcPr>
            <w:tcW w:w="1343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6F83BE" w14:textId="4CAE4F37" w:rsidR="00264860" w:rsidRPr="00D0105C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JPO V</w:t>
            </w:r>
          </w:p>
        </w:tc>
        <w:tc>
          <w:tcPr>
            <w:tcW w:w="2216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91471C" w14:textId="77777777" w:rsidR="008A3072" w:rsidRDefault="00D823A7" w:rsidP="008A3072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DA</w:t>
            </w:r>
            <w:r w:rsidR="008A3072">
              <w:rPr>
                <w:rFonts w:ascii="Arial" w:hAnsi="Arial" w:cs="Arial"/>
                <w:color w:val="000000"/>
                <w:sz w:val="22"/>
                <w:szCs w:val="22"/>
              </w:rPr>
              <w:t xml:space="preserve"> FORD TRANSIT 4x2</w:t>
            </w:r>
          </w:p>
          <w:p w14:paraId="029738E2" w14:textId="77777777" w:rsidR="00D823A7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PPS 12</w:t>
            </w:r>
          </w:p>
          <w:p w14:paraId="591DEAFC" w14:textId="27553268" w:rsidR="00D823A7" w:rsidRPr="00D0105C" w:rsidRDefault="00D823A7" w:rsidP="00C904D8">
            <w:pPr>
              <w:jc w:val="center"/>
              <w:rPr>
                <w:rFonts w:ascii="Arial" w:hAnsi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cs="Arial"/>
                <w:color w:val="000000"/>
                <w:sz w:val="22"/>
                <w:szCs w:val="22"/>
              </w:rPr>
              <w:t>Motorová pila</w:t>
            </w:r>
          </w:p>
        </w:tc>
        <w:tc>
          <w:tcPr>
            <w:tcW w:w="41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BCCB304" w14:textId="710A72C1" w:rsidR="00264860" w:rsidRPr="00D0105C" w:rsidRDefault="00376101" w:rsidP="00C904D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</w:tbl>
    <w:p w14:paraId="5F659E76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587D0B41" w14:textId="77777777" w:rsidR="00264860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 w:rsidRPr="00C904D8">
        <w:rPr>
          <w:rFonts w:ascii="Arial" w:hAnsi="Arial" w:cs="Arial"/>
          <w:bCs/>
          <w:sz w:val="22"/>
          <w:szCs w:val="22"/>
        </w:rPr>
        <w:t>Pozn.:</w:t>
      </w:r>
    </w:p>
    <w:p w14:paraId="50259627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CAS – cisternová automobilová stříkačka,</w:t>
      </w:r>
    </w:p>
    <w:p w14:paraId="4CFE3254" w14:textId="77777777" w:rsidR="00C904D8" w:rsidRDefault="00C904D8" w:rsidP="00C904D8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 xml:space="preserve">DA – dopravní </w:t>
      </w:r>
      <w:r w:rsidR="00663A3F">
        <w:rPr>
          <w:rFonts w:ascii="Arial" w:hAnsi="Arial" w:cs="Arial"/>
          <w:bCs/>
          <w:sz w:val="22"/>
          <w:szCs w:val="22"/>
        </w:rPr>
        <w:t>automobil.</w:t>
      </w:r>
    </w:p>
    <w:p w14:paraId="4EDDAA64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DE8B0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C8971E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FE462C5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7ADF91B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3A5CF9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20D7FF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AF319D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B32672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7AB2EA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D29E2C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EE0752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289BA79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678F45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941A490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652F9C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8447253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34E2B4B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783CA7A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9F88836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E8E51AA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4DFBCA1" w14:textId="77777777" w:rsidR="00264860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6654261B" w14:textId="77777777" w:rsidR="00663A3F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46CDCC" w14:textId="77777777" w:rsidR="00663A3F" w:rsidRPr="00D0105C" w:rsidRDefault="00663A3F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851EBD7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9D1840E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5C3C49C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025A5F01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5FFB6408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4A39695D" w14:textId="77777777" w:rsidR="00264860" w:rsidRPr="00D0105C" w:rsidRDefault="00264860" w:rsidP="00264860">
      <w:pPr>
        <w:pStyle w:val="Normlnweb"/>
        <w:spacing w:before="0" w:beforeAutospacing="0" w:after="0" w:afterAutospacing="0"/>
        <w:ind w:firstLine="0"/>
        <w:jc w:val="right"/>
        <w:rPr>
          <w:rFonts w:ascii="Arial" w:hAnsi="Arial" w:cs="Arial"/>
          <w:b/>
          <w:bCs/>
          <w:sz w:val="22"/>
          <w:szCs w:val="22"/>
        </w:rPr>
      </w:pPr>
    </w:p>
    <w:p w14:paraId="178BF931" w14:textId="6C43028D" w:rsidR="00264860" w:rsidRPr="00D0105C" w:rsidRDefault="00264860" w:rsidP="0080628D">
      <w:pPr>
        <w:pStyle w:val="Normlnweb"/>
        <w:spacing w:before="0" w:beforeAutospacing="0" w:after="0" w:afterAutospacing="0"/>
        <w:ind w:firstLine="0"/>
        <w:jc w:val="left"/>
        <w:rPr>
          <w:rFonts w:ascii="Arial" w:hAnsi="Arial" w:cs="Arial"/>
          <w:b/>
          <w:bCs/>
          <w:iCs/>
          <w:sz w:val="22"/>
          <w:szCs w:val="22"/>
        </w:rPr>
      </w:pPr>
      <w:r w:rsidRPr="00D0105C">
        <w:rPr>
          <w:rFonts w:ascii="Arial" w:hAnsi="Arial" w:cs="Arial"/>
          <w:b/>
          <w:bCs/>
          <w:sz w:val="22"/>
          <w:szCs w:val="22"/>
        </w:rPr>
        <w:t xml:space="preserve">Příloha č. 3 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>k obecně závazné vyhlášce</w:t>
      </w:r>
      <w:r w:rsidR="0080628D">
        <w:rPr>
          <w:rFonts w:ascii="Arial" w:hAnsi="Arial" w:cs="Arial"/>
          <w:b/>
          <w:bCs/>
          <w:iCs/>
          <w:sz w:val="22"/>
          <w:szCs w:val="22"/>
        </w:rPr>
        <w:t xml:space="preserve"> městyse Jimramov</w:t>
      </w:r>
      <w:r w:rsidRPr="00D0105C">
        <w:rPr>
          <w:rFonts w:ascii="Arial" w:hAnsi="Arial" w:cs="Arial"/>
          <w:b/>
          <w:bCs/>
          <w:iCs/>
          <w:sz w:val="22"/>
          <w:szCs w:val="22"/>
        </w:rPr>
        <w:t xml:space="preserve">, kterou se vydává požární řád </w:t>
      </w:r>
      <w:r w:rsidR="0080628D">
        <w:rPr>
          <w:rFonts w:ascii="Arial" w:hAnsi="Arial" w:cs="Arial"/>
          <w:b/>
          <w:bCs/>
          <w:iCs/>
          <w:sz w:val="22"/>
          <w:szCs w:val="22"/>
        </w:rPr>
        <w:t>městyse</w:t>
      </w:r>
    </w:p>
    <w:p w14:paraId="6FE38F8F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08075B16" w14:textId="77777777" w:rsidR="00264860" w:rsidRPr="00D0105C" w:rsidRDefault="00264860" w:rsidP="00264860">
      <w:pPr>
        <w:numPr>
          <w:ilvl w:val="0"/>
          <w:numId w:val="28"/>
        </w:numPr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D0105C">
        <w:rPr>
          <w:rFonts w:ascii="Arial" w:hAnsi="Arial" w:cs="Arial"/>
          <w:b/>
          <w:sz w:val="22"/>
          <w:szCs w:val="22"/>
          <w:u w:val="single"/>
        </w:rPr>
        <w:t>Přehled zdrojů vody</w:t>
      </w:r>
      <w:r w:rsidR="000A192D">
        <w:rPr>
          <w:rFonts w:ascii="Arial" w:hAnsi="Arial" w:cs="Arial"/>
          <w:b/>
          <w:sz w:val="22"/>
          <w:szCs w:val="22"/>
          <w:u w:val="single"/>
        </w:rPr>
        <w:t xml:space="preserve"> určených pro hašení požárů z nařízení kraje</w:t>
      </w:r>
    </w:p>
    <w:p w14:paraId="1D3E1178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p w14:paraId="7130DE17" w14:textId="77777777" w:rsidR="00264860" w:rsidRPr="00D0105C" w:rsidRDefault="00264860" w:rsidP="00264860">
      <w:pPr>
        <w:rPr>
          <w:rFonts w:ascii="Arial" w:hAnsi="Arial" w:cs="Arial"/>
          <w:sz w:val="22"/>
          <w:szCs w:val="22"/>
        </w:rPr>
      </w:pPr>
    </w:p>
    <w:tbl>
      <w:tblPr>
        <w:tblW w:w="8323" w:type="dxa"/>
        <w:tblCellSpacing w:w="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000" w:firstRow="0" w:lastRow="0" w:firstColumn="0" w:lastColumn="0" w:noHBand="0" w:noVBand="0"/>
      </w:tblPr>
      <w:tblGrid>
        <w:gridCol w:w="1418"/>
        <w:gridCol w:w="1417"/>
        <w:gridCol w:w="1701"/>
        <w:gridCol w:w="1894"/>
        <w:gridCol w:w="1893"/>
      </w:tblGrid>
      <w:tr w:rsidR="001323CD" w:rsidRPr="00D0105C" w14:paraId="0D24FBA4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AC50CB7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Typ zdroje vody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485CC20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bCs/>
                <w:sz w:val="22"/>
                <w:szCs w:val="22"/>
              </w:rPr>
              <w:t>Název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BF4ED5F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Kapacita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E433832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Čerpací stanoviště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3CF921B" w14:textId="77777777" w:rsidR="00264860" w:rsidRPr="00D0105C" w:rsidRDefault="00264860" w:rsidP="0054059F">
            <w:pPr>
              <w:jc w:val="center"/>
              <w:rPr>
                <w:rFonts w:ascii="Arial" w:hAnsi="Arial" w:cs="Arial"/>
                <w:b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b/>
                <w:sz w:val="22"/>
                <w:szCs w:val="22"/>
              </w:rPr>
              <w:t>Využitelnost</w:t>
            </w:r>
          </w:p>
        </w:tc>
      </w:tr>
      <w:tr w:rsidR="001323CD" w:rsidRPr="00D0105C" w14:paraId="2D5B682C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D67048" w14:textId="3A7EC2AE" w:rsidR="00264860" w:rsidRPr="0080628D" w:rsidRDefault="0080628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</w:t>
            </w:r>
            <w:r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>ydrant podzemní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9E72B7" w14:textId="6C8831FE" w:rsidR="00264860" w:rsidRPr="0080628D" w:rsidRDefault="0080628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>
              <w:rPr>
                <w:rFonts w:ascii="Arial" w:hAnsi="Arial" w:cs="Arial"/>
                <w:color w:val="000000" w:themeColor="text1"/>
                <w:sz w:val="22"/>
                <w:szCs w:val="22"/>
              </w:rPr>
              <w:t>h</w:t>
            </w:r>
            <w:r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>ydrantová síť</w:t>
            </w:r>
            <w:r w:rsidR="001D286C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Jimramov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0A3BA49" w14:textId="54ED1D72" w:rsidR="00264860" w:rsidRPr="0080628D" w:rsidRDefault="0080628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>200</w:t>
            </w:r>
            <w:r w:rsidR="00264860"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</w:t>
            </w:r>
            <w:r w:rsidR="00264860" w:rsidRPr="0080628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42E5A43" w14:textId="38BA9B7A" w:rsidR="00264860" w:rsidRPr="0080628D" w:rsidRDefault="0080628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>Jimramov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98AB6" w14:textId="77777777" w:rsidR="00264860" w:rsidRPr="0080628D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80628D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1323CD" w:rsidRPr="00D0105C" w14:paraId="3D116711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B823CC" w14:textId="62A30F3C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420B5A" w14:textId="3AA1039C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Řeka Svratka</w:t>
            </w:r>
            <w:r w:rsidR="001D286C">
              <w:rPr>
                <w:rFonts w:ascii="Arial" w:hAnsi="Arial" w:cs="Arial"/>
                <w:sz w:val="22"/>
                <w:szCs w:val="22"/>
              </w:rPr>
              <w:t xml:space="preserve"> Jimramov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DBA1EA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838191C" w14:textId="4673DF3A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Jimramov u mlýna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B281DF1" w14:textId="75E1C84C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1D286C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1323CD" w:rsidRPr="00D0105C" w14:paraId="3D681DCE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ABB9B6" w14:textId="66383D82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A006058" w14:textId="47084F18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Řeka Fryšávka</w:t>
            </w:r>
            <w:r w:rsidR="001D286C">
              <w:rPr>
                <w:rFonts w:ascii="Arial" w:hAnsi="Arial" w:cs="Arial"/>
                <w:sz w:val="22"/>
                <w:szCs w:val="22"/>
              </w:rPr>
              <w:t xml:space="preserve"> Jimramov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B7CF90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46A019E" w14:textId="66E3B9CA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Jimramov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1CCEB34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323CD" w:rsidRPr="00D0105C" w14:paraId="725F8B68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E4C4199" w14:textId="752B2313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E7D7BA6" w14:textId="4D6F293F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Řeka Svratka</w:t>
            </w:r>
            <w:r w:rsidR="001D286C">
              <w:rPr>
                <w:rFonts w:ascii="Arial" w:hAnsi="Arial" w:cs="Arial"/>
                <w:sz w:val="22"/>
                <w:szCs w:val="22"/>
              </w:rPr>
              <w:t xml:space="preserve"> Jimramov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EFD6CD1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B445BC6" w14:textId="526A7BA9" w:rsidR="00264860" w:rsidRPr="00D0105C" w:rsidRDefault="0080628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Jimramov u Krnáčových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81B092" w14:textId="704EE030" w:rsidR="00264860" w:rsidRPr="00D0105C" w:rsidRDefault="001D286C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1323CD" w:rsidRPr="00D0105C" w14:paraId="441CF616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7401BA" w14:textId="4346DE09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Požární nádrž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B731A9B" w14:textId="3E749F32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Požární nádrž Sedliště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9D08493" w14:textId="3C2113C4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2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00 m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ab/>
              <w:t xml:space="preserve"> 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F7AD431" w14:textId="68E9E56B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Sedliště požární nádrž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62B3F02" w14:textId="58CB4E31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D0105C">
              <w:rPr>
                <w:rFonts w:ascii="Arial" w:hAnsi="Arial" w:cs="Arial"/>
                <w:sz w:val="22"/>
                <w:szCs w:val="22"/>
              </w:rPr>
              <w:t> </w:t>
            </w:r>
            <w:r w:rsidR="001323CD">
              <w:rPr>
                <w:rFonts w:ascii="Arial" w:hAnsi="Arial" w:cs="Arial"/>
                <w:sz w:val="22"/>
                <w:szCs w:val="22"/>
              </w:rPr>
              <w:t>celoroční</w:t>
            </w:r>
          </w:p>
        </w:tc>
      </w:tr>
      <w:tr w:rsidR="001323CD" w:rsidRPr="00D0105C" w14:paraId="6DB09F3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1972F9" w14:textId="6D36C07E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95C9126" w14:textId="041AF07E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Náhon Sedliště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393EB7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227B923" w14:textId="3A3BEC31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Sedliště náhon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8F65892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3CD" w:rsidRPr="00D0105C" w14:paraId="3713A7C0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DA154C" w14:textId="36970F83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6FBD2E" w14:textId="7F1BEA91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Řeka Svratka Sedliště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B96CDF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19274B6" w14:textId="6F6D1D20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Sedliště řeka Svratka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4A9451D1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3CD" w:rsidRPr="00D0105C" w14:paraId="309E1E7F" w14:textId="77777777" w:rsidTr="0054059F">
        <w:trPr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8174F03" w14:textId="5561B186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Vodní tok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3EECE7" w14:textId="75EAED27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Trhonický potok Benátky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612FFFB" w14:textId="77777777" w:rsidR="00264860" w:rsidRPr="00D0105C" w:rsidRDefault="00264860" w:rsidP="0054059F">
            <w:pPr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01F32485" w14:textId="1CC31615" w:rsidR="00264860" w:rsidRPr="00D0105C" w:rsidRDefault="001323CD" w:rsidP="0054059F">
            <w:pPr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Trhonický potok Benátky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7CCA335" w14:textId="77777777" w:rsidR="00264860" w:rsidRPr="00D0105C" w:rsidRDefault="00264860" w:rsidP="0054059F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</w:tc>
      </w:tr>
      <w:tr w:rsidR="001323CD" w:rsidRPr="001323CD" w14:paraId="3E3BD30E" w14:textId="77777777" w:rsidTr="0054059F">
        <w:trPr>
          <w:trHeight w:val="423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04AA61" w14:textId="37B6131E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Vodní plocha 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092693" w14:textId="0DAC93BD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Dolní rybník Trhonice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519BF5A" w14:textId="76AB5ADC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150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m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   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7CEB38A" w14:textId="2C5B2282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Dolní rybník Trhonice</w:t>
            </w:r>
            <w:r w:rsidR="00264860"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ab/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A54472F" w14:textId="00A7EF64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1323CD" w:rsidRPr="001323CD" w14:paraId="182B5E9D" w14:textId="77777777" w:rsidTr="0054059F">
        <w:trPr>
          <w:trHeight w:val="186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81C9907" w14:textId="0595D9EA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 xml:space="preserve">Vodní plocha rybník 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C276C53" w14:textId="2D356CFA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Horní rybník Trhonice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F736A45" w14:textId="3ABB3502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80 m</w:t>
            </w: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9C0A2CB" w14:textId="3F6B38F1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Horní rybník Trhonice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E323BC1" w14:textId="77777777" w:rsidR="00264860" w:rsidRPr="001323CD" w:rsidRDefault="00264860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</w:p>
        </w:tc>
      </w:tr>
      <w:tr w:rsidR="001323CD" w:rsidRPr="001323CD" w14:paraId="1D9376C0" w14:textId="77777777" w:rsidTr="0054059F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D97E7B" w14:textId="5196A817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Vodní plocha 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D61F87" w14:textId="10599FC8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Horní rybník Ubušín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3D847EFF" w14:textId="3AED5835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2000 m</w:t>
            </w: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1F08C758" w14:textId="1F81BE0B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Horní rybník Ubušín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ED4321E" w14:textId="31E65589" w:rsidR="00264860" w:rsidRPr="001323CD" w:rsidRDefault="001323CD" w:rsidP="0054059F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  <w:tr w:rsidR="001323CD" w:rsidRPr="001323CD" w14:paraId="1BEB94A8" w14:textId="77777777" w:rsidTr="00747DAD">
        <w:trPr>
          <w:trHeight w:val="192"/>
          <w:tblCellSpacing w:w="0" w:type="dxa"/>
        </w:trPr>
        <w:tc>
          <w:tcPr>
            <w:tcW w:w="85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928EA35" w14:textId="74F484F1" w:rsidR="001323CD" w:rsidRPr="001323CD" w:rsidRDefault="001323CD" w:rsidP="00747DA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Vodní plocha rybník</w:t>
            </w:r>
          </w:p>
        </w:tc>
        <w:tc>
          <w:tcPr>
            <w:tcW w:w="851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1ADD9C1" w14:textId="60AD1A4A" w:rsidR="001323CD" w:rsidRPr="001323CD" w:rsidRDefault="001323CD" w:rsidP="00747DA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Dolní rybník Ubušín</w:t>
            </w:r>
          </w:p>
        </w:tc>
        <w:tc>
          <w:tcPr>
            <w:tcW w:w="102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6587AD88" w14:textId="3E5DB1DC" w:rsidR="001323CD" w:rsidRPr="001323CD" w:rsidRDefault="001323CD" w:rsidP="00747DA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2300 m</w:t>
            </w: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2119343E" w14:textId="79F6D74E" w:rsidR="001323CD" w:rsidRPr="001323CD" w:rsidRDefault="001323CD" w:rsidP="00747DA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Dolní rybník Ubušín</w:t>
            </w:r>
          </w:p>
        </w:tc>
        <w:tc>
          <w:tcPr>
            <w:tcW w:w="113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5EF5EF56" w14:textId="5324EDA1" w:rsidR="001323CD" w:rsidRPr="001323CD" w:rsidRDefault="001323CD" w:rsidP="00747DAD">
            <w:pPr>
              <w:rPr>
                <w:rFonts w:ascii="Arial" w:hAnsi="Arial" w:cs="Arial"/>
                <w:color w:val="000000" w:themeColor="text1"/>
                <w:sz w:val="22"/>
                <w:szCs w:val="22"/>
              </w:rPr>
            </w:pPr>
            <w:r w:rsidRPr="001323CD">
              <w:rPr>
                <w:rFonts w:ascii="Arial" w:hAnsi="Arial" w:cs="Arial"/>
                <w:color w:val="000000" w:themeColor="text1"/>
                <w:sz w:val="22"/>
                <w:szCs w:val="22"/>
              </w:rPr>
              <w:t>celoroční</w:t>
            </w:r>
          </w:p>
        </w:tc>
      </w:tr>
    </w:tbl>
    <w:p w14:paraId="37B29F6A" w14:textId="77777777" w:rsidR="001323CD" w:rsidRPr="001323CD" w:rsidRDefault="001323CD" w:rsidP="001323CD">
      <w:pPr>
        <w:ind w:left="360"/>
        <w:jc w:val="center"/>
        <w:rPr>
          <w:rFonts w:ascii="Arial" w:hAnsi="Arial" w:cs="Arial"/>
          <w:b/>
          <w:i/>
          <w:color w:val="000000" w:themeColor="text1"/>
          <w:sz w:val="22"/>
          <w:szCs w:val="22"/>
          <w:u w:val="single"/>
        </w:rPr>
      </w:pPr>
    </w:p>
    <w:p w14:paraId="462C8DC3" w14:textId="77777777" w:rsidR="00264860" w:rsidRDefault="00264860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A204FDD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EDDBE92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4DEC5FF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54EC38A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AD14F51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4CB9B106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60978CDF" w14:textId="77777777" w:rsidR="001323C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3B9AA1B3" w14:textId="77777777" w:rsidR="000C451E" w:rsidRDefault="000C45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720B884F" w14:textId="77777777" w:rsidR="000C451E" w:rsidRDefault="000C45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24D18ABF" w14:textId="77777777" w:rsidR="000C451E" w:rsidRDefault="000C451E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08A92323" w14:textId="77777777" w:rsidR="001323CD" w:rsidRPr="000A192D" w:rsidRDefault="001323CD" w:rsidP="00264860">
      <w:pPr>
        <w:ind w:left="360"/>
        <w:jc w:val="center"/>
        <w:rPr>
          <w:rFonts w:ascii="Arial" w:hAnsi="Arial" w:cs="Arial"/>
          <w:b/>
          <w:i/>
          <w:sz w:val="22"/>
          <w:szCs w:val="22"/>
        </w:rPr>
      </w:pPr>
    </w:p>
    <w:p w14:paraId="1C79BC58" w14:textId="5ED6867E" w:rsidR="00264860" w:rsidRPr="00D0105C" w:rsidRDefault="007B784D" w:rsidP="007B784D">
      <w:pPr>
        <w:ind w:left="360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sz w:val="22"/>
          <w:szCs w:val="22"/>
          <w:u w:val="single"/>
        </w:rPr>
        <w:lastRenderedPageBreak/>
        <w:t xml:space="preserve">B) </w:t>
      </w:r>
      <w:r w:rsidR="000A192D" w:rsidRPr="000A192D">
        <w:rPr>
          <w:rFonts w:ascii="Arial" w:hAnsi="Arial" w:cs="Arial"/>
          <w:b/>
          <w:sz w:val="22"/>
          <w:szCs w:val="22"/>
          <w:u w:val="single"/>
        </w:rPr>
        <w:t xml:space="preserve"> </w:t>
      </w:r>
      <w:r w:rsidR="00264860" w:rsidRPr="00D0105C">
        <w:rPr>
          <w:rFonts w:ascii="Arial" w:hAnsi="Arial" w:cs="Arial"/>
          <w:b/>
          <w:sz w:val="22"/>
          <w:szCs w:val="22"/>
          <w:u w:val="single"/>
        </w:rPr>
        <w:t>Plánek obce s vyznačením zdrojů vody pro hašení požárů, čerpacích stanovišť a směru příjezdu k nim</w:t>
      </w:r>
    </w:p>
    <w:p w14:paraId="053B46E7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4E1BB19B" w14:textId="77777777" w:rsidR="00264860" w:rsidRPr="00D0105C" w:rsidRDefault="00264860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</w:p>
    <w:p w14:paraId="17796F29" w14:textId="50192A5E" w:rsidR="00264860" w:rsidRDefault="00376101" w:rsidP="00264860">
      <w:pPr>
        <w:pStyle w:val="Normlnweb"/>
        <w:ind w:firstLine="0"/>
        <w:rPr>
          <w:rFonts w:ascii="Arial" w:hAnsi="Arial" w:cs="Arial"/>
          <w:color w:val="FF0000"/>
          <w:sz w:val="22"/>
          <w:szCs w:val="22"/>
        </w:rPr>
      </w:pPr>
      <w:r>
        <w:rPr>
          <w:noProof/>
        </w:rPr>
        <w:drawing>
          <wp:inline distT="0" distB="0" distL="0" distR="0" wp14:anchorId="65F551AF" wp14:editId="388A2239">
            <wp:extent cx="5760720" cy="5121910"/>
            <wp:effectExtent l="0" t="0" r="0" b="2540"/>
            <wp:docPr id="53728127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21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4860">
      <w:footnotePr>
        <w:numRestart w:val="eachSect"/>
      </w:footnotePr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639A1B" w14:textId="77777777" w:rsidR="00766AE5" w:rsidRDefault="00766AE5">
      <w:r>
        <w:separator/>
      </w:r>
    </w:p>
  </w:endnote>
  <w:endnote w:type="continuationSeparator" w:id="0">
    <w:p w14:paraId="27661EE2" w14:textId="77777777" w:rsidR="00766AE5" w:rsidRDefault="00766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0A81DA5" w14:textId="77777777" w:rsidR="00766AE5" w:rsidRDefault="00766AE5">
      <w:r>
        <w:separator/>
      </w:r>
    </w:p>
  </w:footnote>
  <w:footnote w:type="continuationSeparator" w:id="0">
    <w:p w14:paraId="7D4D95E1" w14:textId="77777777" w:rsidR="00766AE5" w:rsidRDefault="00766AE5">
      <w:r>
        <w:continuationSeparator/>
      </w:r>
    </w:p>
  </w:footnote>
  <w:footnote w:id="1">
    <w:p w14:paraId="1DD62101" w14:textId="77777777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  <w:color w:val="17365D"/>
        </w:rPr>
        <w:footnoteRef/>
      </w:r>
      <w:r w:rsidRPr="002E56B5">
        <w:rPr>
          <w:rFonts w:ascii="Arial" w:hAnsi="Arial"/>
          <w:color w:val="17365D"/>
        </w:rPr>
        <w:t xml:space="preserve"> </w:t>
      </w:r>
      <w:r w:rsidRPr="002E56B5">
        <w:rPr>
          <w:rFonts w:ascii="Arial" w:hAnsi="Arial"/>
        </w:rPr>
        <w:t>§ 7 odst. 1 zákona o požární ochraně</w:t>
      </w:r>
    </w:p>
  </w:footnote>
  <w:footnote w:id="2">
    <w:p w14:paraId="3ABCE9A6" w14:textId="329B78E4" w:rsidR="00F64363" w:rsidRPr="002E56B5" w:rsidRDefault="00F64363" w:rsidP="00F64363">
      <w:pPr>
        <w:pStyle w:val="Textpoznpodarou"/>
        <w:rPr>
          <w:rFonts w:ascii="Arial" w:hAnsi="Arial"/>
        </w:rPr>
      </w:pPr>
      <w:r w:rsidRPr="002E56B5">
        <w:rPr>
          <w:rStyle w:val="Znakapoznpodarou"/>
          <w:rFonts w:ascii="Arial" w:hAnsi="Arial"/>
        </w:rPr>
        <w:footnoteRef/>
      </w:r>
      <w:r w:rsidRPr="002E56B5">
        <w:rPr>
          <w:rFonts w:ascii="Arial" w:hAnsi="Arial"/>
        </w:rPr>
        <w:t xml:space="preserve"> </w:t>
      </w:r>
      <w:r w:rsidR="000C451E" w:rsidRPr="002E56B5">
        <w:rPr>
          <w:rFonts w:ascii="Arial" w:hAnsi="Arial"/>
        </w:rPr>
        <w:t>N</w:t>
      </w:r>
      <w:r w:rsidRPr="002E56B5">
        <w:rPr>
          <w:rFonts w:ascii="Arial" w:hAnsi="Arial"/>
        </w:rPr>
        <w:t>ařízení</w:t>
      </w:r>
      <w:r w:rsidR="000C451E">
        <w:rPr>
          <w:rFonts w:ascii="Arial" w:hAnsi="Arial"/>
        </w:rPr>
        <w:t xml:space="preserve"> </w:t>
      </w:r>
      <w:r w:rsidRPr="002E56B5">
        <w:rPr>
          <w:rFonts w:ascii="Arial" w:hAnsi="Arial"/>
        </w:rPr>
        <w:t>kraje</w:t>
      </w:r>
      <w:r w:rsidR="000C451E">
        <w:rPr>
          <w:rFonts w:ascii="Arial" w:hAnsi="Arial"/>
        </w:rPr>
        <w:t xml:space="preserve"> Vysočina</w:t>
      </w:r>
      <w:r w:rsidRPr="002E56B5">
        <w:rPr>
          <w:rFonts w:ascii="Arial" w:hAnsi="Arial"/>
        </w:rPr>
        <w:t xml:space="preserve"> č</w:t>
      </w:r>
      <w:r w:rsidR="000C451E">
        <w:rPr>
          <w:rFonts w:ascii="Arial" w:hAnsi="Arial"/>
        </w:rPr>
        <w:t>.5/2019</w:t>
      </w:r>
      <w:r w:rsidRPr="002E56B5">
        <w:rPr>
          <w:rFonts w:ascii="Arial" w:hAnsi="Arial"/>
        </w:rPr>
        <w:t xml:space="preserve"> ze dne</w:t>
      </w:r>
      <w:r w:rsidR="000C451E">
        <w:rPr>
          <w:rFonts w:ascii="Arial" w:hAnsi="Arial"/>
        </w:rPr>
        <w:t xml:space="preserve"> 26.11.2019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00119E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3060F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7B2B5F"/>
    <w:multiLevelType w:val="hybridMultilevel"/>
    <w:tmpl w:val="55A4D15E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EA26A7"/>
    <w:multiLevelType w:val="hybridMultilevel"/>
    <w:tmpl w:val="49DE1B7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8F287F"/>
    <w:multiLevelType w:val="hybridMultilevel"/>
    <w:tmpl w:val="A1EC52AE"/>
    <w:lvl w:ilvl="0" w:tplc="59F0D16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D297FA8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DC75022"/>
    <w:multiLevelType w:val="hybridMultilevel"/>
    <w:tmpl w:val="DC065E6C"/>
    <w:lvl w:ilvl="0" w:tplc="0ED2CCB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1C032C8"/>
    <w:multiLevelType w:val="hybridMultilevel"/>
    <w:tmpl w:val="16342A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1A5C67F7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6A0E13"/>
    <w:multiLevelType w:val="hybridMultilevel"/>
    <w:tmpl w:val="89DE9C3C"/>
    <w:lvl w:ilvl="0" w:tplc="536021F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4B3DA8"/>
    <w:multiLevelType w:val="hybridMultilevel"/>
    <w:tmpl w:val="1BAE57C4"/>
    <w:lvl w:ilvl="0" w:tplc="0FFED5E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5D337D1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BC1D2A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C206E2"/>
    <w:multiLevelType w:val="hybridMultilevel"/>
    <w:tmpl w:val="6164C884"/>
    <w:lvl w:ilvl="0" w:tplc="14FC74B6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9804FB"/>
    <w:multiLevelType w:val="hybridMultilevel"/>
    <w:tmpl w:val="35B6E8D8"/>
    <w:lvl w:ilvl="0" w:tplc="46E2CDA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8CD7908"/>
    <w:multiLevelType w:val="hybridMultilevel"/>
    <w:tmpl w:val="828EEF9C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2AA0666C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7" w15:restartNumberingAfterBreak="0">
    <w:nsid w:val="2AF47CCD"/>
    <w:multiLevelType w:val="hybridMultilevel"/>
    <w:tmpl w:val="BDD054EE"/>
    <w:lvl w:ilvl="0" w:tplc="AFC22720">
      <w:start w:val="1"/>
      <w:numFmt w:val="decimal"/>
      <w:lvlText w:val="(%1)"/>
      <w:lvlJc w:val="left"/>
      <w:pPr>
        <w:ind w:left="720" w:hanging="360"/>
      </w:pPr>
      <w:rPr>
        <w:rFonts w:hint="default"/>
        <w:color w:val="4F81B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BC43BCB"/>
    <w:multiLevelType w:val="hybridMultilevel"/>
    <w:tmpl w:val="5374DE18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0805656"/>
    <w:multiLevelType w:val="hybridMultilevel"/>
    <w:tmpl w:val="AA2E3C36"/>
    <w:lvl w:ilvl="0" w:tplc="0C4654AC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09205EE"/>
    <w:multiLevelType w:val="hybridMultilevel"/>
    <w:tmpl w:val="AB4E704C"/>
    <w:lvl w:ilvl="0" w:tplc="016ABF8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C32189D"/>
    <w:multiLevelType w:val="hybridMultilevel"/>
    <w:tmpl w:val="0A2A38FE"/>
    <w:lvl w:ilvl="0" w:tplc="66D20D5A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111695A"/>
    <w:multiLevelType w:val="hybridMultilevel"/>
    <w:tmpl w:val="087A96BC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4F10D6"/>
    <w:multiLevelType w:val="hybridMultilevel"/>
    <w:tmpl w:val="510C9294"/>
    <w:lvl w:ilvl="0" w:tplc="147AED2C">
      <w:start w:val="1"/>
      <w:numFmt w:val="decimal"/>
      <w:lvlText w:val="(%1)"/>
      <w:lvlJc w:val="left"/>
      <w:pPr>
        <w:ind w:left="1065" w:hanging="705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503883"/>
    <w:multiLevelType w:val="hybridMultilevel"/>
    <w:tmpl w:val="72FA849A"/>
    <w:lvl w:ilvl="0" w:tplc="956E0A0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2DE13BA"/>
    <w:multiLevelType w:val="hybridMultilevel"/>
    <w:tmpl w:val="DF6820E0"/>
    <w:lvl w:ilvl="0" w:tplc="6862E1DE">
      <w:start w:val="1"/>
      <w:numFmt w:val="lowerLetter"/>
      <w:lvlText w:val="%1)"/>
      <w:lvlJc w:val="left"/>
      <w:pPr>
        <w:ind w:left="720" w:hanging="360"/>
      </w:pPr>
      <w:rPr>
        <w:rFonts w:ascii="Arial" w:eastAsia="Times New Roman" w:hAnsi="Arial" w:cs="Arial" w:hint="default"/>
        <w:color w:val="0070C0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D34B08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FA11325"/>
    <w:multiLevelType w:val="hybridMultilevel"/>
    <w:tmpl w:val="30884A16"/>
    <w:lvl w:ilvl="0" w:tplc="9912E6FE">
      <w:start w:val="1"/>
      <w:numFmt w:val="lowerLetter"/>
      <w:lvlText w:val="%1)"/>
      <w:lvlJc w:val="left"/>
      <w:pPr>
        <w:ind w:left="1068" w:hanging="360"/>
      </w:pPr>
      <w:rPr>
        <w:rFonts w:hint="default"/>
        <w:b w:val="0"/>
      </w:rPr>
    </w:lvl>
    <w:lvl w:ilvl="1" w:tplc="04050019" w:tentative="1">
      <w:start w:val="1"/>
      <w:numFmt w:val="lowerLetter"/>
      <w:lvlText w:val="%2."/>
      <w:lvlJc w:val="left"/>
      <w:pPr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8" w15:restartNumberingAfterBreak="0">
    <w:nsid w:val="550D2D81"/>
    <w:multiLevelType w:val="hybridMultilevel"/>
    <w:tmpl w:val="8BBAC400"/>
    <w:lvl w:ilvl="0" w:tplc="ACCE03D2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5683B17"/>
    <w:multiLevelType w:val="hybridMultilevel"/>
    <w:tmpl w:val="28DCFF14"/>
    <w:lvl w:ilvl="0" w:tplc="CC0EBFA0">
      <w:start w:val="1"/>
      <w:numFmt w:val="lowerLetter"/>
      <w:lvlText w:val="%1)"/>
      <w:lvlJc w:val="left"/>
      <w:pPr>
        <w:ind w:left="1854" w:hanging="360"/>
      </w:pPr>
      <w:rPr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0" w15:restartNumberingAfterBreak="0">
    <w:nsid w:val="5A037E27"/>
    <w:multiLevelType w:val="hybridMultilevel"/>
    <w:tmpl w:val="16BED144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1" w15:restartNumberingAfterBreak="0">
    <w:nsid w:val="5C9F043D"/>
    <w:multiLevelType w:val="hybridMultilevel"/>
    <w:tmpl w:val="DE9C952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u w:val="none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5EBE5BAA"/>
    <w:multiLevelType w:val="hybridMultilevel"/>
    <w:tmpl w:val="B5CA8D16"/>
    <w:lvl w:ilvl="0" w:tplc="5906B0DE">
      <w:start w:val="3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9423A1"/>
    <w:multiLevelType w:val="hybridMultilevel"/>
    <w:tmpl w:val="37BC9992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82A625E"/>
    <w:multiLevelType w:val="hybridMultilevel"/>
    <w:tmpl w:val="D74ABD34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670D4"/>
    <w:multiLevelType w:val="hybridMultilevel"/>
    <w:tmpl w:val="E6E8DCEC"/>
    <w:lvl w:ilvl="0" w:tplc="E664431A">
      <w:start w:val="1"/>
      <w:numFmt w:val="decimal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FD16CC0"/>
    <w:multiLevelType w:val="hybridMultilevel"/>
    <w:tmpl w:val="C1BCF79C"/>
    <w:lvl w:ilvl="0" w:tplc="7EFAC59E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0FF2573"/>
    <w:multiLevelType w:val="hybridMultilevel"/>
    <w:tmpl w:val="A4A86288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420411"/>
    <w:multiLevelType w:val="hybridMultilevel"/>
    <w:tmpl w:val="389C43C2"/>
    <w:lvl w:ilvl="0" w:tplc="06E6EB4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647" w:hanging="360"/>
      </w:p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9" w15:restartNumberingAfterBreak="0">
    <w:nsid w:val="741067CB"/>
    <w:multiLevelType w:val="hybridMultilevel"/>
    <w:tmpl w:val="63C84CEA"/>
    <w:lvl w:ilvl="0" w:tplc="EAAE9A1A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6805DE7"/>
    <w:multiLevelType w:val="hybridMultilevel"/>
    <w:tmpl w:val="28966A2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6732B8"/>
    <w:multiLevelType w:val="hybridMultilevel"/>
    <w:tmpl w:val="F6E2FC62"/>
    <w:lvl w:ilvl="0" w:tplc="F0162C24">
      <w:start w:val="1"/>
      <w:numFmt w:val="upperLetter"/>
      <w:lvlText w:val="%1)"/>
      <w:lvlJc w:val="left"/>
      <w:pPr>
        <w:ind w:left="720" w:hanging="360"/>
      </w:pPr>
      <w:rPr>
        <w:rFonts w:hint="default"/>
        <w:b w:val="0"/>
        <w:bCs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CD032F"/>
    <w:multiLevelType w:val="hybridMultilevel"/>
    <w:tmpl w:val="57EA1E1E"/>
    <w:lvl w:ilvl="0" w:tplc="832A690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EA02C5"/>
    <w:multiLevelType w:val="hybridMultilevel"/>
    <w:tmpl w:val="916C798C"/>
    <w:lvl w:ilvl="0" w:tplc="FFFFFFFF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4" w15:restartNumberingAfterBreak="0">
    <w:nsid w:val="7FC04351"/>
    <w:multiLevelType w:val="hybridMultilevel"/>
    <w:tmpl w:val="82488444"/>
    <w:lvl w:ilvl="0" w:tplc="595A3B0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05789309">
    <w:abstractNumId w:val="15"/>
  </w:num>
  <w:num w:numId="2" w16cid:durableId="2001762564">
    <w:abstractNumId w:val="43"/>
  </w:num>
  <w:num w:numId="3" w16cid:durableId="989558373">
    <w:abstractNumId w:val="7"/>
  </w:num>
  <w:num w:numId="4" w16cid:durableId="818884585">
    <w:abstractNumId w:val="31"/>
  </w:num>
  <w:num w:numId="5" w16cid:durableId="1904871985">
    <w:abstractNumId w:val="30"/>
  </w:num>
  <w:num w:numId="6" w16cid:durableId="1273590355">
    <w:abstractNumId w:val="34"/>
  </w:num>
  <w:num w:numId="7" w16cid:durableId="1589922678">
    <w:abstractNumId w:val="18"/>
  </w:num>
  <w:num w:numId="8" w16cid:durableId="177737256">
    <w:abstractNumId w:val="2"/>
  </w:num>
  <w:num w:numId="9" w16cid:durableId="1620797114">
    <w:abstractNumId w:val="33"/>
  </w:num>
  <w:num w:numId="10" w16cid:durableId="1710182647">
    <w:abstractNumId w:val="3"/>
  </w:num>
  <w:num w:numId="11" w16cid:durableId="1406955085">
    <w:abstractNumId w:val="20"/>
  </w:num>
  <w:num w:numId="12" w16cid:durableId="299770242">
    <w:abstractNumId w:val="9"/>
  </w:num>
  <w:num w:numId="13" w16cid:durableId="1177882702">
    <w:abstractNumId w:val="13"/>
  </w:num>
  <w:num w:numId="14" w16cid:durableId="964043159">
    <w:abstractNumId w:val="17"/>
  </w:num>
  <w:num w:numId="15" w16cid:durableId="2067754033">
    <w:abstractNumId w:val="37"/>
  </w:num>
  <w:num w:numId="16" w16cid:durableId="590554472">
    <w:abstractNumId w:val="42"/>
  </w:num>
  <w:num w:numId="17" w16cid:durableId="52779750">
    <w:abstractNumId w:val="22"/>
  </w:num>
  <w:num w:numId="18" w16cid:durableId="503860524">
    <w:abstractNumId w:val="29"/>
  </w:num>
  <w:num w:numId="19" w16cid:durableId="555623249">
    <w:abstractNumId w:val="44"/>
  </w:num>
  <w:num w:numId="20" w16cid:durableId="271712416">
    <w:abstractNumId w:val="27"/>
  </w:num>
  <w:num w:numId="21" w16cid:durableId="1266616513">
    <w:abstractNumId w:val="32"/>
  </w:num>
  <w:num w:numId="22" w16cid:durableId="1789276759">
    <w:abstractNumId w:val="36"/>
  </w:num>
  <w:num w:numId="23" w16cid:durableId="678966377">
    <w:abstractNumId w:val="28"/>
  </w:num>
  <w:num w:numId="24" w16cid:durableId="469791830">
    <w:abstractNumId w:val="1"/>
  </w:num>
  <w:num w:numId="25" w16cid:durableId="1438449844">
    <w:abstractNumId w:val="38"/>
  </w:num>
  <w:num w:numId="26" w16cid:durableId="1188644166">
    <w:abstractNumId w:val="41"/>
  </w:num>
  <w:num w:numId="27" w16cid:durableId="1059672188">
    <w:abstractNumId w:val="10"/>
  </w:num>
  <w:num w:numId="28" w16cid:durableId="979920852">
    <w:abstractNumId w:val="14"/>
  </w:num>
  <w:num w:numId="29" w16cid:durableId="626009336">
    <w:abstractNumId w:val="35"/>
  </w:num>
  <w:num w:numId="30" w16cid:durableId="1634480263">
    <w:abstractNumId w:val="24"/>
  </w:num>
  <w:num w:numId="31" w16cid:durableId="1693648513">
    <w:abstractNumId w:val="23"/>
  </w:num>
  <w:num w:numId="32" w16cid:durableId="789935786">
    <w:abstractNumId w:val="12"/>
  </w:num>
  <w:num w:numId="33" w16cid:durableId="822506239">
    <w:abstractNumId w:val="16"/>
  </w:num>
  <w:num w:numId="34" w16cid:durableId="1896231262">
    <w:abstractNumId w:val="4"/>
  </w:num>
  <w:num w:numId="35" w16cid:durableId="646975249">
    <w:abstractNumId w:val="6"/>
  </w:num>
  <w:num w:numId="36" w16cid:durableId="1150946353">
    <w:abstractNumId w:val="39"/>
  </w:num>
  <w:num w:numId="37" w16cid:durableId="1033966158">
    <w:abstractNumId w:val="19"/>
  </w:num>
  <w:num w:numId="38" w16cid:durableId="1724986373">
    <w:abstractNumId w:val="5"/>
  </w:num>
  <w:num w:numId="39" w16cid:durableId="2055733866">
    <w:abstractNumId w:val="11"/>
  </w:num>
  <w:num w:numId="40" w16cid:durableId="1619753721">
    <w:abstractNumId w:val="21"/>
  </w:num>
  <w:num w:numId="41" w16cid:durableId="714237343">
    <w:abstractNumId w:val="25"/>
  </w:num>
  <w:num w:numId="42" w16cid:durableId="1010984062">
    <w:abstractNumId w:val="0"/>
  </w:num>
  <w:num w:numId="43" w16cid:durableId="486673905">
    <w:abstractNumId w:val="40"/>
  </w:num>
  <w:num w:numId="44" w16cid:durableId="94904443">
    <w:abstractNumId w:val="26"/>
  </w:num>
  <w:num w:numId="45" w16cid:durableId="17183573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1DB2"/>
    <w:rsid w:val="00015BC7"/>
    <w:rsid w:val="0002050F"/>
    <w:rsid w:val="000249FB"/>
    <w:rsid w:val="00032EB6"/>
    <w:rsid w:val="00061B31"/>
    <w:rsid w:val="000A192D"/>
    <w:rsid w:val="000A708E"/>
    <w:rsid w:val="000C01AD"/>
    <w:rsid w:val="000C451E"/>
    <w:rsid w:val="000E3719"/>
    <w:rsid w:val="001323CD"/>
    <w:rsid w:val="00167FA5"/>
    <w:rsid w:val="00176F5A"/>
    <w:rsid w:val="001908F6"/>
    <w:rsid w:val="001D0B27"/>
    <w:rsid w:val="001D286C"/>
    <w:rsid w:val="001E2224"/>
    <w:rsid w:val="00212C35"/>
    <w:rsid w:val="00213118"/>
    <w:rsid w:val="00216AC1"/>
    <w:rsid w:val="00224B0D"/>
    <w:rsid w:val="0024722A"/>
    <w:rsid w:val="00264860"/>
    <w:rsid w:val="002B3198"/>
    <w:rsid w:val="002D539B"/>
    <w:rsid w:val="002F1F16"/>
    <w:rsid w:val="003032EC"/>
    <w:rsid w:val="00314D04"/>
    <w:rsid w:val="00376101"/>
    <w:rsid w:val="00380BCE"/>
    <w:rsid w:val="00392EE9"/>
    <w:rsid w:val="003B12D9"/>
    <w:rsid w:val="003E454A"/>
    <w:rsid w:val="003F468D"/>
    <w:rsid w:val="004154AF"/>
    <w:rsid w:val="004168D0"/>
    <w:rsid w:val="004602FC"/>
    <w:rsid w:val="00470C68"/>
    <w:rsid w:val="00474A50"/>
    <w:rsid w:val="00477C4B"/>
    <w:rsid w:val="00485025"/>
    <w:rsid w:val="004930E3"/>
    <w:rsid w:val="00506910"/>
    <w:rsid w:val="00513323"/>
    <w:rsid w:val="005310E7"/>
    <w:rsid w:val="00533F5B"/>
    <w:rsid w:val="0054059F"/>
    <w:rsid w:val="00560CDD"/>
    <w:rsid w:val="00595B01"/>
    <w:rsid w:val="005D3312"/>
    <w:rsid w:val="005F1C00"/>
    <w:rsid w:val="006026C5"/>
    <w:rsid w:val="00614F22"/>
    <w:rsid w:val="00617BDE"/>
    <w:rsid w:val="0062451D"/>
    <w:rsid w:val="00630470"/>
    <w:rsid w:val="00640329"/>
    <w:rsid w:val="00641107"/>
    <w:rsid w:val="0064245C"/>
    <w:rsid w:val="00662877"/>
    <w:rsid w:val="00663A3F"/>
    <w:rsid w:val="006647CE"/>
    <w:rsid w:val="0067370E"/>
    <w:rsid w:val="006863A2"/>
    <w:rsid w:val="00686504"/>
    <w:rsid w:val="00696A6B"/>
    <w:rsid w:val="006A062D"/>
    <w:rsid w:val="006A5547"/>
    <w:rsid w:val="006B0AAB"/>
    <w:rsid w:val="006C2361"/>
    <w:rsid w:val="006F76D2"/>
    <w:rsid w:val="00700792"/>
    <w:rsid w:val="007057EF"/>
    <w:rsid w:val="00706D42"/>
    <w:rsid w:val="0072122F"/>
    <w:rsid w:val="00725357"/>
    <w:rsid w:val="00741469"/>
    <w:rsid w:val="00744A2D"/>
    <w:rsid w:val="007552E2"/>
    <w:rsid w:val="00766AE5"/>
    <w:rsid w:val="00771BD5"/>
    <w:rsid w:val="00774261"/>
    <w:rsid w:val="007A2F68"/>
    <w:rsid w:val="007B784D"/>
    <w:rsid w:val="007D1FDC"/>
    <w:rsid w:val="007E1DB2"/>
    <w:rsid w:val="008019A7"/>
    <w:rsid w:val="00804441"/>
    <w:rsid w:val="0080628D"/>
    <w:rsid w:val="00823768"/>
    <w:rsid w:val="008335F5"/>
    <w:rsid w:val="008524BB"/>
    <w:rsid w:val="00871053"/>
    <w:rsid w:val="00876251"/>
    <w:rsid w:val="008A3072"/>
    <w:rsid w:val="008B5E32"/>
    <w:rsid w:val="008B7348"/>
    <w:rsid w:val="008C0752"/>
    <w:rsid w:val="008C7339"/>
    <w:rsid w:val="008E2D4F"/>
    <w:rsid w:val="008F0540"/>
    <w:rsid w:val="008F28C3"/>
    <w:rsid w:val="00923B20"/>
    <w:rsid w:val="00937FA4"/>
    <w:rsid w:val="0094420F"/>
    <w:rsid w:val="0094501D"/>
    <w:rsid w:val="00947A8B"/>
    <w:rsid w:val="0095368E"/>
    <w:rsid w:val="00964068"/>
    <w:rsid w:val="009662E7"/>
    <w:rsid w:val="0096656C"/>
    <w:rsid w:val="00966E6A"/>
    <w:rsid w:val="009A3B45"/>
    <w:rsid w:val="009B06AB"/>
    <w:rsid w:val="009B33F1"/>
    <w:rsid w:val="009D1880"/>
    <w:rsid w:val="00A122DD"/>
    <w:rsid w:val="00A30821"/>
    <w:rsid w:val="00A62621"/>
    <w:rsid w:val="00A97662"/>
    <w:rsid w:val="00AA2424"/>
    <w:rsid w:val="00AA71D0"/>
    <w:rsid w:val="00AB3845"/>
    <w:rsid w:val="00AB72E6"/>
    <w:rsid w:val="00AC1E54"/>
    <w:rsid w:val="00AD1EB1"/>
    <w:rsid w:val="00AF4C0B"/>
    <w:rsid w:val="00B0386E"/>
    <w:rsid w:val="00B04E79"/>
    <w:rsid w:val="00B20050"/>
    <w:rsid w:val="00B2513F"/>
    <w:rsid w:val="00B26438"/>
    <w:rsid w:val="00B940A8"/>
    <w:rsid w:val="00BA7A1F"/>
    <w:rsid w:val="00BB5A2B"/>
    <w:rsid w:val="00C032C9"/>
    <w:rsid w:val="00C1273A"/>
    <w:rsid w:val="00C20E68"/>
    <w:rsid w:val="00C82D9F"/>
    <w:rsid w:val="00C904D8"/>
    <w:rsid w:val="00CA3BE7"/>
    <w:rsid w:val="00CB56D6"/>
    <w:rsid w:val="00CB5F3F"/>
    <w:rsid w:val="00D0105C"/>
    <w:rsid w:val="00D052DB"/>
    <w:rsid w:val="00D21DE2"/>
    <w:rsid w:val="00D6536B"/>
    <w:rsid w:val="00D800DA"/>
    <w:rsid w:val="00D823A7"/>
    <w:rsid w:val="00D966CD"/>
    <w:rsid w:val="00DF2532"/>
    <w:rsid w:val="00E122C4"/>
    <w:rsid w:val="00E27608"/>
    <w:rsid w:val="00E31920"/>
    <w:rsid w:val="00E963F9"/>
    <w:rsid w:val="00EA6865"/>
    <w:rsid w:val="00EB68DE"/>
    <w:rsid w:val="00EB7CB3"/>
    <w:rsid w:val="00EC4D93"/>
    <w:rsid w:val="00ED0C75"/>
    <w:rsid w:val="00EE2A3B"/>
    <w:rsid w:val="00EF37CD"/>
    <w:rsid w:val="00F235C4"/>
    <w:rsid w:val="00F44A56"/>
    <w:rsid w:val="00F53232"/>
    <w:rsid w:val="00F64363"/>
    <w:rsid w:val="00FA6CB4"/>
    <w:rsid w:val="00FD4D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6BD08B1"/>
  <w15:chartTrackingRefBased/>
  <w15:docId w15:val="{DD1F443B-2A0A-4732-98B4-0EA607C8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</w:rPr>
  </w:style>
  <w:style w:type="paragraph" w:styleId="Nadpis2">
    <w:name w:val="heading 2"/>
    <w:basedOn w:val="Normln"/>
    <w:next w:val="Normln"/>
    <w:qFormat/>
    <w:pPr>
      <w:keepNext/>
      <w:jc w:val="both"/>
      <w:outlineLvl w:val="1"/>
    </w:pPr>
    <w:rPr>
      <w:szCs w:val="20"/>
      <w:u w:val="single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F64363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F64363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64860"/>
    <w:pPr>
      <w:spacing w:before="240" w:after="60"/>
      <w:outlineLvl w:val="6"/>
    </w:pPr>
    <w:rPr>
      <w:rFonts w:ascii="Calibri" w:hAnsi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odsazen">
    <w:name w:val="Body Text Indent"/>
    <w:basedOn w:val="Normln"/>
    <w:pPr>
      <w:ind w:left="708" w:firstLine="357"/>
      <w:jc w:val="both"/>
    </w:pPr>
    <w:rPr>
      <w:szCs w:val="20"/>
    </w:rPr>
  </w:style>
  <w:style w:type="paragraph" w:styleId="Zkladntextodsazen2">
    <w:name w:val="Body Text Indent 2"/>
    <w:basedOn w:val="Normln"/>
    <w:pPr>
      <w:ind w:left="708" w:firstLine="360"/>
      <w:jc w:val="both"/>
    </w:pPr>
    <w:rPr>
      <w:bCs/>
      <w:szCs w:val="20"/>
    </w:rPr>
  </w:style>
  <w:style w:type="paragraph" w:styleId="Zhlav">
    <w:name w:val="header"/>
    <w:basedOn w:val="Normln"/>
    <w:pPr>
      <w:tabs>
        <w:tab w:val="center" w:pos="4536"/>
        <w:tab w:val="right" w:pos="9072"/>
      </w:tabs>
    </w:pPr>
    <w:rPr>
      <w:szCs w:val="20"/>
    </w:rPr>
  </w:style>
  <w:style w:type="paragraph" w:styleId="Zkladntext">
    <w:name w:val="Body Text"/>
    <w:basedOn w:val="Normln"/>
    <w:pPr>
      <w:spacing w:after="120"/>
    </w:pPr>
    <w:rPr>
      <w:szCs w:val="20"/>
    </w:rPr>
  </w:style>
  <w:style w:type="paragraph" w:styleId="Textpoznpodarou">
    <w:name w:val="footnote text"/>
    <w:basedOn w:val="Normln"/>
    <w:link w:val="TextpoznpodarouChar"/>
    <w:uiPriority w:val="99"/>
    <w:semiHidden/>
    <w:rPr>
      <w:noProof/>
      <w:sz w:val="20"/>
      <w:szCs w:val="20"/>
    </w:rPr>
  </w:style>
  <w:style w:type="character" w:styleId="Znakapoznpodarou">
    <w:name w:val="footnote reference"/>
    <w:semiHidden/>
    <w:rPr>
      <w:vertAlign w:val="superscript"/>
    </w:rPr>
  </w:style>
  <w:style w:type="paragraph" w:customStyle="1" w:styleId="NormlnIMP">
    <w:name w:val="Normální_IMP"/>
    <w:basedOn w:val="Normln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character" w:styleId="Odkaznakoment">
    <w:name w:val="annotation reference"/>
    <w:semiHidden/>
    <w:rPr>
      <w:sz w:val="16"/>
      <w:szCs w:val="16"/>
    </w:rPr>
  </w:style>
  <w:style w:type="paragraph" w:styleId="Textkomente">
    <w:name w:val="annotation text"/>
    <w:basedOn w:val="Normln"/>
    <w:semiHidden/>
    <w:rPr>
      <w:sz w:val="20"/>
      <w:szCs w:val="20"/>
    </w:rPr>
  </w:style>
  <w:style w:type="paragraph" w:styleId="Zkladntextodsazen3">
    <w:name w:val="Body Text Indent 3"/>
    <w:basedOn w:val="Normln"/>
    <w:pPr>
      <w:widowControl w:val="0"/>
      <w:tabs>
        <w:tab w:val="num" w:pos="540"/>
      </w:tabs>
      <w:ind w:left="540" w:hanging="540"/>
      <w:jc w:val="both"/>
    </w:pPr>
    <w:rPr>
      <w:bCs/>
    </w:rPr>
  </w:style>
  <w:style w:type="paragraph" w:styleId="Textbubliny">
    <w:name w:val="Balloon Text"/>
    <w:basedOn w:val="Normln"/>
    <w:semiHidden/>
    <w:rPr>
      <w:rFonts w:ascii="Tahoma" w:hAnsi="Tahoma" w:cs="Tahoma"/>
      <w:sz w:val="16"/>
      <w:szCs w:val="16"/>
    </w:rPr>
  </w:style>
  <w:style w:type="character" w:customStyle="1" w:styleId="Nadpis4Char">
    <w:name w:val="Nadpis 4 Char"/>
    <w:link w:val="Nadpis4"/>
    <w:uiPriority w:val="9"/>
    <w:rsid w:val="00F64363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Nadpis5Char">
    <w:name w:val="Nadpis 5 Char"/>
    <w:link w:val="Nadpis5"/>
    <w:uiPriority w:val="9"/>
    <w:semiHidden/>
    <w:rsid w:val="00F64363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Normlnweb">
    <w:name w:val="Normal (Web)"/>
    <w:basedOn w:val="Normln"/>
    <w:uiPriority w:val="99"/>
    <w:semiHidden/>
    <w:rsid w:val="00F64363"/>
    <w:pPr>
      <w:spacing w:before="100" w:beforeAutospacing="1" w:after="100" w:afterAutospacing="1"/>
      <w:ind w:firstLine="500"/>
      <w:jc w:val="both"/>
    </w:pPr>
    <w:rPr>
      <w:color w:val="000000"/>
    </w:rPr>
  </w:style>
  <w:style w:type="paragraph" w:customStyle="1" w:styleId="nzevzkona">
    <w:name w:val="název zákona"/>
    <w:basedOn w:val="Nzev"/>
    <w:rsid w:val="00F64363"/>
  </w:style>
  <w:style w:type="paragraph" w:customStyle="1" w:styleId="Seznamoslovan">
    <w:name w:val="Seznam očíslovaný"/>
    <w:basedOn w:val="Zkladntext"/>
    <w:rsid w:val="00F64363"/>
    <w:pPr>
      <w:widowControl w:val="0"/>
      <w:spacing w:after="113"/>
      <w:ind w:left="425" w:hanging="424"/>
      <w:jc w:val="both"/>
    </w:pPr>
  </w:style>
  <w:style w:type="character" w:customStyle="1" w:styleId="TextpoznpodarouChar">
    <w:name w:val="Text pozn. pod čarou Char"/>
    <w:link w:val="Textpoznpodarou"/>
    <w:uiPriority w:val="99"/>
    <w:semiHidden/>
    <w:rsid w:val="00F64363"/>
    <w:rPr>
      <w:noProof/>
    </w:rPr>
  </w:style>
  <w:style w:type="paragraph" w:styleId="Odstavecseseznamem">
    <w:name w:val="List Paragraph"/>
    <w:basedOn w:val="Normln"/>
    <w:uiPriority w:val="34"/>
    <w:qFormat/>
    <w:rsid w:val="00F64363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GB" w:eastAsia="en-US"/>
    </w:rPr>
  </w:style>
  <w:style w:type="paragraph" w:styleId="Nzev">
    <w:name w:val="Title"/>
    <w:basedOn w:val="Normln"/>
    <w:next w:val="Normln"/>
    <w:link w:val="NzevChar"/>
    <w:uiPriority w:val="10"/>
    <w:qFormat/>
    <w:rsid w:val="00F64363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NzevChar">
    <w:name w:val="Název Char"/>
    <w:link w:val="Nzev"/>
    <w:uiPriority w:val="10"/>
    <w:rsid w:val="00F64363"/>
    <w:rPr>
      <w:rFonts w:ascii="Cambria" w:eastAsia="Times New Roman" w:hAnsi="Cambria" w:cs="Times New Roman"/>
      <w:b/>
      <w:bCs/>
      <w:kern w:val="28"/>
      <w:sz w:val="32"/>
      <w:szCs w:val="32"/>
    </w:rPr>
  </w:style>
  <w:style w:type="paragraph" w:styleId="Zkladntext3">
    <w:name w:val="Body Text 3"/>
    <w:basedOn w:val="Normln"/>
    <w:link w:val="Zkladntext3Char"/>
    <w:uiPriority w:val="99"/>
    <w:semiHidden/>
    <w:unhideWhenUsed/>
    <w:rsid w:val="00EB68DE"/>
    <w:pPr>
      <w:spacing w:after="120"/>
    </w:pPr>
    <w:rPr>
      <w:sz w:val="16"/>
      <w:szCs w:val="16"/>
    </w:rPr>
  </w:style>
  <w:style w:type="character" w:customStyle="1" w:styleId="Zkladntext3Char">
    <w:name w:val="Základní text 3 Char"/>
    <w:link w:val="Zkladntext3"/>
    <w:uiPriority w:val="99"/>
    <w:semiHidden/>
    <w:rsid w:val="00EB68DE"/>
    <w:rPr>
      <w:sz w:val="16"/>
      <w:szCs w:val="16"/>
    </w:rPr>
  </w:style>
  <w:style w:type="character" w:customStyle="1" w:styleId="Nadpis7Char">
    <w:name w:val="Nadpis 7 Char"/>
    <w:link w:val="Nadpis7"/>
    <w:uiPriority w:val="9"/>
    <w:semiHidden/>
    <w:rsid w:val="00264860"/>
    <w:rPr>
      <w:rFonts w:ascii="Calibri" w:eastAsia="Times New Roman" w:hAnsi="Calibri" w:cs="Times New Roman"/>
      <w:sz w:val="24"/>
      <w:szCs w:val="24"/>
    </w:rPr>
  </w:style>
  <w:style w:type="paragraph" w:customStyle="1" w:styleId="Hlava">
    <w:name w:val="Hlava"/>
    <w:basedOn w:val="Normln"/>
    <w:rsid w:val="00264860"/>
    <w:pPr>
      <w:autoSpaceDE w:val="0"/>
      <w:autoSpaceDN w:val="0"/>
      <w:spacing w:before="240"/>
      <w:jc w:val="center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E5A110-7127-4949-9167-4805584348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132</TotalTime>
  <Pages>7</Pages>
  <Words>1223</Words>
  <Characters>7058</Characters>
  <Application>Microsoft Office Word</Application>
  <DocSecurity>0</DocSecurity>
  <Lines>58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Vzor obecně závazné vyhlášky obce o stanovení systému shromažďování, sběru, přepravy, třídění, využívání a odstraňování komuná</vt:lpstr>
    </vt:vector>
  </TitlesOfParts>
  <Company>MV ČR</Company>
  <LinksUpToDate>false</LinksUpToDate>
  <CharactersWithSpaces>8265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Vzor obecně závazné vyhlášky obce o stanovení systému shromažďování, sběru, přepravy, třídění, využívání a odstraňování komuná</dc:title>
  <dc:subject/>
  <dc:creator>DA210036</dc:creator>
  <cp:keywords/>
  <cp:lastModifiedBy>Jana Novotná</cp:lastModifiedBy>
  <cp:revision>12</cp:revision>
  <cp:lastPrinted>2024-12-18T08:36:00Z</cp:lastPrinted>
  <dcterms:created xsi:type="dcterms:W3CDTF">2024-12-11T09:15:00Z</dcterms:created>
  <dcterms:modified xsi:type="dcterms:W3CDTF">2024-12-20T08:40:00Z</dcterms:modified>
</cp:coreProperties>
</file>