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D6C9" w14:textId="495A64CC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 k obecně závazné vyhlášce o místním poplatku za užívání veřejného prostranství</w:t>
      </w:r>
      <w:r>
        <w:rPr>
          <w:rFonts w:ascii="Arial" w:hAnsi="Arial" w:cs="Arial"/>
          <w:b/>
          <w:bCs/>
          <w:sz w:val="22"/>
          <w:szCs w:val="22"/>
        </w:rPr>
        <w:t xml:space="preserve"> vydané dne 12.12.2023</w:t>
      </w:r>
    </w:p>
    <w:p w14:paraId="04D58DCD" w14:textId="77777777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u w:val="single"/>
        </w:rPr>
      </w:pPr>
    </w:p>
    <w:p w14:paraId="0FADAE78" w14:textId="77777777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Veřejná prostranství ve městě Velká Bystřice zpoplatněná místním poplatkem jsou:</w:t>
      </w:r>
    </w:p>
    <w:p w14:paraId="150ADF87" w14:textId="77777777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2DFEC8" w14:textId="77777777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pozemní komunikace a přilehlá zeleň</w:t>
      </w:r>
    </w:p>
    <w:p w14:paraId="48941619" w14:textId="35D0627E" w:rsidR="00443274" w:rsidRDefault="00443274" w:rsidP="00443274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tj. silnice III. třídy, místní komunikace I. – IV. třídy a zeleň a chodníky k nim přiléhající,</w:t>
      </w:r>
    </w:p>
    <w:p w14:paraId="742095F2" w14:textId="77777777" w:rsidR="00443274" w:rsidRDefault="00443274" w:rsidP="00443274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přilehlou zeleň se považuje zeleň, která je veřejným prostranstvím, podél komunikací ve vzdálenosti max. </w:t>
      </w:r>
      <w:smartTag w:uri="urn:schemas-microsoft-com:office:smarttags" w:element="metricconverter">
        <w:smartTagPr>
          <w:attr w:name="ProductID" w:val="20 m"/>
        </w:smartTagPr>
        <w:r>
          <w:rPr>
            <w:rFonts w:ascii="Arial" w:hAnsi="Arial" w:cs="Arial"/>
            <w:sz w:val="22"/>
            <w:szCs w:val="22"/>
          </w:rPr>
          <w:t>20 m</w:t>
        </w:r>
      </w:smartTag>
      <w:r>
        <w:rPr>
          <w:rFonts w:ascii="Arial" w:hAnsi="Arial" w:cs="Arial"/>
          <w:sz w:val="22"/>
          <w:szCs w:val="22"/>
        </w:rPr>
        <w:t xml:space="preserve"> od hrany zpevněné části komunikace, případně od hrany zpevněné části chodníku k této komunikaci přiléhající</w:t>
      </w:r>
    </w:p>
    <w:p w14:paraId="21254F17" w14:textId="77777777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F57E7AB" w14:textId="77777777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seznam dalších lokalit:</w:t>
      </w:r>
    </w:p>
    <w:p w14:paraId="5A5F5B71" w14:textId="77777777" w:rsidR="00443274" w:rsidRDefault="00443274" w:rsidP="00443274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</w:t>
      </w:r>
      <w:r>
        <w:rPr>
          <w:rFonts w:ascii="Arial" w:hAnsi="Arial" w:cs="Arial"/>
          <w:bCs/>
          <w:sz w:val="22"/>
          <w:szCs w:val="22"/>
        </w:rPr>
        <w:t xml:space="preserve"> včetně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parkoviště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(pozemky parc.č. 532/1, 531, 527, 528, 529, 522/1, 2257),</w:t>
      </w:r>
    </w:p>
    <w:p w14:paraId="1743F377" w14:textId="77777777" w:rsidR="00443274" w:rsidRDefault="00443274" w:rsidP="00443274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amfiteátr včetně přilehlého parku (pozemek parc.č. 533/1),</w:t>
      </w:r>
    </w:p>
    <w:p w14:paraId="24DFE7E9" w14:textId="77777777" w:rsidR="00443274" w:rsidRDefault="00443274" w:rsidP="00443274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u obchodního domu (pozemky parc.č. 2255, 2299).</w:t>
      </w:r>
    </w:p>
    <w:p w14:paraId="3CD09AA7" w14:textId="77777777" w:rsidR="00443274" w:rsidRDefault="00443274" w:rsidP="0044327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9C9DDAC" w14:textId="77777777" w:rsidR="00443274" w:rsidRDefault="00443274" w:rsidP="00443274">
      <w:pPr>
        <w:pStyle w:val="Standard"/>
      </w:pPr>
    </w:p>
    <w:p w14:paraId="0DF46D98" w14:textId="77777777" w:rsidR="000F2F92" w:rsidRDefault="000F2F92"/>
    <w:sectPr w:rsidR="00AF002F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7586"/>
    <w:multiLevelType w:val="hybridMultilevel"/>
    <w:tmpl w:val="034E365E"/>
    <w:lvl w:ilvl="0" w:tplc="172AEAA2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84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4"/>
    <w:rsid w:val="000F2F92"/>
    <w:rsid w:val="00443274"/>
    <w:rsid w:val="00453D59"/>
    <w:rsid w:val="00466799"/>
    <w:rsid w:val="00B01591"/>
    <w:rsid w:val="00D4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40BF19"/>
  <w15:chartTrackingRefBased/>
  <w15:docId w15:val="{74ABB19A-15C2-4859-9EC1-DB28D24B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3274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44327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44327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Chumchalová</dc:creator>
  <cp:keywords/>
  <dc:description/>
  <cp:lastModifiedBy>Marcela Chumchalová</cp:lastModifiedBy>
  <cp:revision>2</cp:revision>
  <dcterms:created xsi:type="dcterms:W3CDTF">2023-12-13T09:11:00Z</dcterms:created>
  <dcterms:modified xsi:type="dcterms:W3CDTF">2023-12-13T09:12:00Z</dcterms:modified>
</cp:coreProperties>
</file>