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AEFDD" w14:textId="77777777" w:rsidR="00AE4528" w:rsidRDefault="00AE4528" w:rsidP="00C425F9">
      <w:pPr>
        <w:pStyle w:val="Bezmezer"/>
        <w:jc w:val="center"/>
        <w:rPr>
          <w:b/>
          <w:sz w:val="32"/>
          <w:szCs w:val="32"/>
        </w:rPr>
      </w:pPr>
      <w:bookmarkStart w:id="0" w:name="_GoBack"/>
      <w:bookmarkEnd w:id="0"/>
      <w:r w:rsidRPr="00C425F9">
        <w:rPr>
          <w:b/>
          <w:sz w:val="32"/>
          <w:szCs w:val="32"/>
        </w:rPr>
        <w:t>C e n í k</w:t>
      </w:r>
    </w:p>
    <w:p w14:paraId="46C13252" w14:textId="0299F5D0" w:rsidR="00C425F9" w:rsidRDefault="00AE4528" w:rsidP="00C425F9">
      <w:pPr>
        <w:pStyle w:val="Odstavec"/>
        <w:spacing w:line="240" w:lineRule="auto"/>
        <w:jc w:val="center"/>
      </w:pPr>
      <w:r>
        <w:t xml:space="preserve">pro nakládání s komunálním odpadem vznikajícím na území obce </w:t>
      </w:r>
      <w:r w:rsidR="00C425F9">
        <w:t>Nové Sedlice</w:t>
      </w:r>
    </w:p>
    <w:p w14:paraId="33473B22" w14:textId="0746EB65" w:rsidR="006755DC" w:rsidRDefault="00AE4528" w:rsidP="00C425F9">
      <w:pPr>
        <w:pStyle w:val="Odstavec"/>
        <w:spacing w:line="240" w:lineRule="auto"/>
        <w:jc w:val="center"/>
      </w:pPr>
      <w:r>
        <w:t>při činnosti právnických a podnikajících fyzických osob</w:t>
      </w:r>
    </w:p>
    <w:p w14:paraId="574BDBC9" w14:textId="77777777" w:rsidR="00AE4528" w:rsidRDefault="00AE4528" w:rsidP="00C425F9">
      <w:pPr>
        <w:pStyle w:val="Odstavec"/>
      </w:pPr>
    </w:p>
    <w:p w14:paraId="143B9FC4" w14:textId="77777777" w:rsidR="00AE4528" w:rsidRDefault="00AE4528" w:rsidP="00AE4528">
      <w:pPr>
        <w:pStyle w:val="Odstavec"/>
      </w:pPr>
      <w:r>
        <w:t>Základem dílčího poplatku je kapacita soustřeďovacích prostředků na odpad za kalendářní měsíc v litrech.</w:t>
      </w:r>
    </w:p>
    <w:p w14:paraId="4E6CE257" w14:textId="4CA022C8" w:rsidR="00AE4528" w:rsidRDefault="00AE4528" w:rsidP="00AE4528">
      <w:pPr>
        <w:pStyle w:val="Odstavec"/>
      </w:pPr>
      <w:r>
        <w:t>Sazba poplatku činí 0,65 Kč za l</w:t>
      </w:r>
      <w:r w:rsidR="00C425F9">
        <w:t>itr odpadu.</w:t>
      </w:r>
    </w:p>
    <w:p w14:paraId="42341007" w14:textId="77777777" w:rsidR="00AE4528" w:rsidRDefault="00AE4528" w:rsidP="00AE4528">
      <w:pPr>
        <w:pStyle w:val="Odstavec"/>
      </w:pPr>
      <w:r>
        <w:t>Poplatek se vypočte jako součet dílčích poplatků za jednotlivé kalendářní měsíce.</w:t>
      </w:r>
    </w:p>
    <w:p w14:paraId="6257B003" w14:textId="77777777" w:rsidR="00AE4528" w:rsidRDefault="00AE4528" w:rsidP="00AE4528">
      <w:pPr>
        <w:pStyle w:val="Odstavec"/>
      </w:pPr>
      <w:r>
        <w:t>Dílčí poplatek za kalendářní měsíc se vypočte jako součin základu dílčího poplatku zaokrouhleného na celé litry nahoru a sazby pro tento základ.</w:t>
      </w:r>
    </w:p>
    <w:p w14:paraId="59084A44" w14:textId="77777777" w:rsidR="00AE4528" w:rsidRDefault="00AE4528" w:rsidP="00AE4528">
      <w:pPr>
        <w:pStyle w:val="Odstavec"/>
      </w:pPr>
    </w:p>
    <w:p w14:paraId="2E15F11D" w14:textId="77777777" w:rsidR="00AE4528" w:rsidRDefault="00AE4528" w:rsidP="00AE4528">
      <w:pPr>
        <w:pStyle w:val="Odstavec"/>
      </w:pPr>
      <w:r>
        <w:t>Plátce poplatku odvede vybraný poplatek správci poplatku</w:t>
      </w:r>
    </w:p>
    <w:p w14:paraId="1ACFBA48" w14:textId="77777777" w:rsidR="00AE4528" w:rsidRDefault="00AE4528" w:rsidP="00C425F9">
      <w:pPr>
        <w:pStyle w:val="Odstavec"/>
      </w:pPr>
      <w:r>
        <w:t>za dílčí období od 1. ledna do 30. dubna, a to do 31. května příslušného kalendářního roku,</w:t>
      </w:r>
    </w:p>
    <w:p w14:paraId="2E2A2058" w14:textId="77777777" w:rsidR="00AE4528" w:rsidRDefault="00AE4528" w:rsidP="00C425F9">
      <w:pPr>
        <w:pStyle w:val="Odstavec"/>
      </w:pPr>
      <w:r>
        <w:t>za dílčí období od 1. května do 31. srpna, a to do 30. září příslušného kalendářního roku,</w:t>
      </w:r>
    </w:p>
    <w:p w14:paraId="21278EB0" w14:textId="77777777" w:rsidR="00AE4528" w:rsidRDefault="00AE4528" w:rsidP="00C425F9">
      <w:pPr>
        <w:pStyle w:val="Odstavec"/>
      </w:pPr>
      <w:r>
        <w:t>za dílčí období od 1. září do 31. prosince, a to do 31. ledna následujícího kalendářního roku.</w:t>
      </w:r>
    </w:p>
    <w:p w14:paraId="0599AAB1" w14:textId="77777777" w:rsidR="00AE4528" w:rsidRDefault="00AE4528" w:rsidP="00C425F9">
      <w:pPr>
        <w:pStyle w:val="Odstavec"/>
      </w:pPr>
    </w:p>
    <w:sectPr w:rsidR="00AE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E6E84" w14:textId="77777777" w:rsidR="0020674B" w:rsidRDefault="0020674B" w:rsidP="00AE4528">
      <w:pPr>
        <w:spacing w:after="0" w:line="240" w:lineRule="auto"/>
      </w:pPr>
      <w:r>
        <w:separator/>
      </w:r>
    </w:p>
  </w:endnote>
  <w:endnote w:type="continuationSeparator" w:id="0">
    <w:p w14:paraId="04D898C5" w14:textId="77777777" w:rsidR="0020674B" w:rsidRDefault="0020674B" w:rsidP="00AE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ongti S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87390" w14:textId="77777777" w:rsidR="0020674B" w:rsidRDefault="0020674B" w:rsidP="00AE4528">
      <w:pPr>
        <w:spacing w:after="0" w:line="240" w:lineRule="auto"/>
      </w:pPr>
      <w:r>
        <w:separator/>
      </w:r>
    </w:p>
  </w:footnote>
  <w:footnote w:type="continuationSeparator" w:id="0">
    <w:p w14:paraId="7B02EE26" w14:textId="77777777" w:rsidR="0020674B" w:rsidRDefault="0020674B" w:rsidP="00AE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E5CA2"/>
    <w:multiLevelType w:val="multilevel"/>
    <w:tmpl w:val="0DC6DE6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28"/>
    <w:rsid w:val="0020674B"/>
    <w:rsid w:val="002F7FC4"/>
    <w:rsid w:val="003F6E52"/>
    <w:rsid w:val="00460D48"/>
    <w:rsid w:val="006755DC"/>
    <w:rsid w:val="00A8329C"/>
    <w:rsid w:val="00AE4528"/>
    <w:rsid w:val="00C425F9"/>
    <w:rsid w:val="00F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0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rsid w:val="00AE4528"/>
    <w:pPr>
      <w:keepNext/>
      <w:suppressAutoHyphens/>
      <w:autoSpaceDN w:val="0"/>
      <w:spacing w:before="360" w:after="120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E452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AE4528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paragraph" w:customStyle="1" w:styleId="Footnote">
    <w:name w:val="Footnote"/>
    <w:basedOn w:val="Normln"/>
    <w:rsid w:val="00AE452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AE4528"/>
    <w:rPr>
      <w:position w:val="0"/>
      <w:vertAlign w:val="superscript"/>
    </w:rPr>
  </w:style>
  <w:style w:type="paragraph" w:styleId="Bezmezer">
    <w:name w:val="No Spacing"/>
    <w:uiPriority w:val="1"/>
    <w:qFormat/>
    <w:rsid w:val="00AE45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rsid w:val="00AE4528"/>
    <w:pPr>
      <w:keepNext/>
      <w:suppressAutoHyphens/>
      <w:autoSpaceDN w:val="0"/>
      <w:spacing w:before="360" w:after="120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E452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AE4528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paragraph" w:customStyle="1" w:styleId="Footnote">
    <w:name w:val="Footnote"/>
    <w:basedOn w:val="Normln"/>
    <w:rsid w:val="00AE452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AE4528"/>
    <w:rPr>
      <w:position w:val="0"/>
      <w:vertAlign w:val="superscript"/>
    </w:rPr>
  </w:style>
  <w:style w:type="paragraph" w:styleId="Bezmezer">
    <w:name w:val="No Spacing"/>
    <w:uiPriority w:val="1"/>
    <w:qFormat/>
    <w:rsid w:val="00AE4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cp:lastPrinted>2024-12-02T09:44:00Z</cp:lastPrinted>
  <dcterms:created xsi:type="dcterms:W3CDTF">2024-12-11T09:17:00Z</dcterms:created>
  <dcterms:modified xsi:type="dcterms:W3CDTF">2024-12-11T09:17:00Z</dcterms:modified>
</cp:coreProperties>
</file>