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73984" w14:textId="77777777" w:rsidR="007B548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54F67942" w14:textId="77777777" w:rsidR="007B5481" w:rsidRDefault="00000000">
      <w:pPr>
        <w:framePr w:w="5042" w:wrap="auto" w:hAnchor="text" w:x="3553" w:y="1661"/>
        <w:widowControl w:val="0"/>
        <w:autoSpaceDE w:val="0"/>
        <w:autoSpaceDN w:val="0"/>
        <w:spacing w:before="0" w:after="0" w:line="268" w:lineRule="exact"/>
        <w:ind w:left="922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Městys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Ostrov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u Macochy</w:t>
      </w:r>
    </w:p>
    <w:p w14:paraId="0E96C002" w14:textId="77777777" w:rsidR="007B5481" w:rsidRDefault="00000000">
      <w:pPr>
        <w:framePr w:w="5042" w:wrap="auto" w:hAnchor="text" w:x="3553" w:y="1661"/>
        <w:widowControl w:val="0"/>
        <w:autoSpaceDE w:val="0"/>
        <w:autoSpaceDN w:val="0"/>
        <w:spacing w:before="49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Zastupitelstvo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městyse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Ostrov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u Macochy</w:t>
      </w:r>
    </w:p>
    <w:p w14:paraId="4850B6D6" w14:textId="77777777" w:rsidR="007B5481" w:rsidRDefault="00000000">
      <w:pPr>
        <w:framePr w:w="6366" w:wrap="auto" w:hAnchor="text" w:x="2890" w:y="261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Obecně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závazná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vyhláška</w:t>
      </w:r>
      <w:r>
        <w:rPr>
          <w:rFonts w:ascii="Arial"/>
          <w:b/>
          <w:color w:val="000000"/>
          <w:spacing w:val="5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městyse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Ostrov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u Macochy</w:t>
      </w:r>
    </w:p>
    <w:p w14:paraId="5B830CBA" w14:textId="77777777" w:rsidR="007B5481" w:rsidRDefault="00000000">
      <w:pPr>
        <w:framePr w:w="6366" w:wrap="auto" w:hAnchor="text" w:x="2890" w:y="2614"/>
        <w:widowControl w:val="0"/>
        <w:autoSpaceDE w:val="0"/>
        <w:autoSpaceDN w:val="0"/>
        <w:spacing w:before="47" w:after="0" w:line="247" w:lineRule="exact"/>
        <w:ind w:left="48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o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stanovení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 w:hAnsi="Arial" w:cs="Arial"/>
          <w:b/>
          <w:color w:val="000000"/>
        </w:rPr>
        <w:t>obecního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systému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odpadového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 w:hAnsi="Arial" w:cs="Arial"/>
          <w:b/>
          <w:color w:val="000000"/>
        </w:rPr>
        <w:t>hospodářství</w:t>
      </w:r>
    </w:p>
    <w:p w14:paraId="4D8C255E" w14:textId="77777777" w:rsidR="007B5481" w:rsidRDefault="00000000">
      <w:pPr>
        <w:framePr w:w="9317" w:wrap="auto" w:hAnchor="text" w:x="1419" w:y="343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Zastupitelstvo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městyse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2"/>
        </w:rPr>
        <w:t>se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/>
          <w:color w:val="000000"/>
        </w:rPr>
        <w:t xml:space="preserve">na </w:t>
      </w:r>
      <w:r>
        <w:rPr>
          <w:rFonts w:ascii="Arial" w:hAnsi="Arial" w:cs="Arial"/>
          <w:color w:val="000000"/>
          <w:spacing w:val="-1"/>
        </w:rPr>
        <w:t>svém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zasedání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dne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13.12.2024</w:t>
      </w:r>
      <w:r>
        <w:rPr>
          <w:rFonts w:ascii="Arial"/>
          <w:color w:val="000000"/>
          <w:spacing w:val="64"/>
        </w:rPr>
        <w:t xml:space="preserve"> </w:t>
      </w:r>
      <w:r>
        <w:rPr>
          <w:rFonts w:ascii="Arial"/>
          <w:color w:val="000000"/>
        </w:rPr>
        <w:t>usneslo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vydat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/>
          <w:color w:val="000000"/>
          <w:spacing w:val="-2"/>
        </w:rPr>
        <w:t>na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základě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§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59</w:t>
      </w:r>
    </w:p>
    <w:p w14:paraId="14827346" w14:textId="77777777" w:rsidR="007B5481" w:rsidRDefault="00000000">
      <w:pPr>
        <w:framePr w:w="719" w:wrap="auto" w:hAnchor="text" w:x="1419" w:y="368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odst.</w:t>
      </w:r>
    </w:p>
    <w:p w14:paraId="6B8CFC06" w14:textId="77777777" w:rsidR="007B5481" w:rsidRDefault="00000000">
      <w:pPr>
        <w:framePr w:w="363" w:wrap="auto" w:hAnchor="text" w:x="2273" w:y="368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</w:t>
      </w:r>
    </w:p>
    <w:p w14:paraId="1AAD69D8" w14:textId="77777777" w:rsidR="007B5481" w:rsidRDefault="00000000">
      <w:pPr>
        <w:framePr w:w="952" w:wrap="auto" w:hAnchor="text" w:x="2770" w:y="368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zákona</w:t>
      </w:r>
    </w:p>
    <w:p w14:paraId="09C23A18" w14:textId="77777777" w:rsidR="007B5481" w:rsidRDefault="00000000">
      <w:pPr>
        <w:framePr w:w="412" w:wrap="auto" w:hAnchor="text" w:x="3853" w:y="368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č.</w:t>
      </w:r>
    </w:p>
    <w:p w14:paraId="7B3B6E27" w14:textId="77777777" w:rsidR="007B5481" w:rsidRDefault="00000000">
      <w:pPr>
        <w:framePr w:w="1161" w:wrap="auto" w:hAnchor="text" w:x="4402" w:y="368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541/2020</w:t>
      </w:r>
    </w:p>
    <w:p w14:paraId="31FDBA4A" w14:textId="77777777" w:rsidR="007B5481" w:rsidRDefault="00000000">
      <w:pPr>
        <w:framePr w:w="633" w:wrap="auto" w:hAnchor="text" w:x="5693" w:y="368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Sb.,</w:t>
      </w:r>
    </w:p>
    <w:p w14:paraId="6DE086EA" w14:textId="77777777" w:rsidR="007B5481" w:rsidRDefault="00000000">
      <w:pPr>
        <w:framePr w:w="363" w:wrap="auto" w:hAnchor="text" w:x="6460" w:y="368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o</w:t>
      </w:r>
    </w:p>
    <w:p w14:paraId="59A4BDA3" w14:textId="77777777" w:rsidR="007B5481" w:rsidRDefault="00000000">
      <w:pPr>
        <w:framePr w:w="1210" w:wrap="auto" w:hAnchor="text" w:x="6957" w:y="368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odpadech</w:t>
      </w:r>
    </w:p>
    <w:p w14:paraId="200BEF28" w14:textId="77777777" w:rsidR="007B5481" w:rsidRDefault="00000000">
      <w:pPr>
        <w:framePr w:w="731" w:wrap="auto" w:hAnchor="text" w:x="8299" w:y="368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-1"/>
        </w:rPr>
        <w:t>(dále</w:t>
      </w:r>
    </w:p>
    <w:p w14:paraId="04E29C50" w14:textId="77777777" w:rsidR="007B5481" w:rsidRDefault="00000000">
      <w:pPr>
        <w:framePr w:w="536" w:wrap="auto" w:hAnchor="text" w:x="9162" w:y="368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jen</w:t>
      </w:r>
    </w:p>
    <w:p w14:paraId="0493672F" w14:textId="77777777" w:rsidR="007B5481" w:rsidRDefault="00000000">
      <w:pPr>
        <w:framePr w:w="903" w:wrap="auto" w:hAnchor="text" w:x="9832" w:y="368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„zákon</w:t>
      </w:r>
    </w:p>
    <w:p w14:paraId="25EA1971" w14:textId="77777777" w:rsidR="007B5481" w:rsidRDefault="00000000">
      <w:pPr>
        <w:framePr w:w="9314" w:wrap="auto" w:hAnchor="text" w:x="1419" w:y="394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 w:hAnsi="Arial" w:cs="Arial"/>
          <w:color w:val="000000"/>
        </w:rPr>
        <w:t>odpadech“),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/>
          <w:color w:val="000000"/>
        </w:rPr>
        <w:t>v souladu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 w:hAnsi="Arial" w:cs="Arial"/>
          <w:color w:val="000000"/>
        </w:rPr>
        <w:t>§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/>
          <w:color w:val="000000"/>
        </w:rPr>
        <w:t>10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</w:rPr>
        <w:t>písm.</w:t>
      </w:r>
      <w:r>
        <w:rPr>
          <w:rFonts w:ascii="Arial"/>
          <w:color w:val="000000"/>
          <w:spacing w:val="19"/>
        </w:rPr>
        <w:t xml:space="preserve"> </w:t>
      </w:r>
      <w:r>
        <w:rPr>
          <w:rFonts w:ascii="Arial"/>
          <w:color w:val="000000"/>
          <w:spacing w:val="-2"/>
        </w:rPr>
        <w:t>d)</w:t>
      </w:r>
      <w:r>
        <w:rPr>
          <w:rFonts w:ascii="Arial"/>
          <w:color w:val="000000"/>
          <w:spacing w:val="2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 w:hAnsi="Arial" w:cs="Arial"/>
          <w:color w:val="000000"/>
        </w:rPr>
        <w:t>§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/>
          <w:color w:val="000000"/>
          <w:spacing w:val="-2"/>
        </w:rPr>
        <w:t>84</w:t>
      </w:r>
      <w:r>
        <w:rPr>
          <w:rFonts w:ascii="Arial"/>
          <w:color w:val="000000"/>
          <w:spacing w:val="20"/>
        </w:rPr>
        <w:t xml:space="preserve"> </w:t>
      </w:r>
      <w:r>
        <w:rPr>
          <w:rFonts w:ascii="Arial"/>
          <w:color w:val="000000"/>
        </w:rPr>
        <w:t>odst.</w:t>
      </w:r>
      <w:r>
        <w:rPr>
          <w:rFonts w:ascii="Arial"/>
          <w:color w:val="000000"/>
          <w:spacing w:val="19"/>
        </w:rPr>
        <w:t xml:space="preserve"> </w:t>
      </w:r>
      <w:r>
        <w:rPr>
          <w:rFonts w:ascii="Arial"/>
          <w:color w:val="000000"/>
        </w:rPr>
        <w:t>2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 w:hAnsi="Arial" w:cs="Arial"/>
          <w:color w:val="000000"/>
          <w:spacing w:val="-1"/>
        </w:rPr>
        <w:t>písm.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/>
          <w:color w:val="000000"/>
        </w:rPr>
        <w:t>h)</w:t>
      </w:r>
      <w:r>
        <w:rPr>
          <w:rFonts w:ascii="Arial"/>
          <w:color w:val="000000"/>
          <w:spacing w:val="16"/>
        </w:rPr>
        <w:t xml:space="preserve"> </w:t>
      </w:r>
      <w:r>
        <w:rPr>
          <w:rFonts w:ascii="Arial" w:hAnsi="Arial" w:cs="Arial"/>
          <w:color w:val="000000"/>
        </w:rPr>
        <w:t>zákona</w:t>
      </w:r>
      <w:r>
        <w:rPr>
          <w:rFonts w:ascii="Arial"/>
          <w:color w:val="000000"/>
          <w:spacing w:val="24"/>
        </w:rPr>
        <w:t xml:space="preserve"> </w:t>
      </w:r>
      <w:r>
        <w:rPr>
          <w:rFonts w:ascii="Arial" w:hAnsi="Arial" w:cs="Arial"/>
          <w:color w:val="000000"/>
        </w:rPr>
        <w:t>č.</w:t>
      </w:r>
      <w:r>
        <w:rPr>
          <w:rFonts w:ascii="Arial"/>
          <w:color w:val="000000"/>
          <w:spacing w:val="19"/>
        </w:rPr>
        <w:t xml:space="preserve"> </w:t>
      </w:r>
      <w:r>
        <w:rPr>
          <w:rFonts w:ascii="Arial"/>
          <w:color w:val="000000"/>
        </w:rPr>
        <w:t>128/2000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/>
          <w:color w:val="000000"/>
          <w:spacing w:val="-1"/>
        </w:rPr>
        <w:t>Sb.,</w:t>
      </w:r>
    </w:p>
    <w:p w14:paraId="20DED3B4" w14:textId="77777777" w:rsidR="007B5481" w:rsidRDefault="00000000">
      <w:pPr>
        <w:framePr w:w="9314" w:wrap="auto" w:hAnchor="text" w:x="1419" w:y="3941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44"/>
        </w:rPr>
        <w:t xml:space="preserve"> </w:t>
      </w:r>
      <w:r>
        <w:rPr>
          <w:rFonts w:ascii="Arial" w:hAnsi="Arial" w:cs="Arial"/>
          <w:color w:val="000000"/>
        </w:rPr>
        <w:t>obcích</w:t>
      </w:r>
      <w:r>
        <w:rPr>
          <w:rFonts w:ascii="Arial"/>
          <w:color w:val="000000"/>
          <w:spacing w:val="42"/>
        </w:rPr>
        <w:t xml:space="preserve"> </w:t>
      </w:r>
      <w:r>
        <w:rPr>
          <w:rFonts w:ascii="Arial" w:hAnsi="Arial" w:cs="Arial"/>
          <w:color w:val="000000"/>
        </w:rPr>
        <w:t>(obecní</w:t>
      </w:r>
      <w:r>
        <w:rPr>
          <w:rFonts w:ascii="Arial"/>
          <w:color w:val="000000"/>
          <w:spacing w:val="43"/>
        </w:rPr>
        <w:t xml:space="preserve"> </w:t>
      </w:r>
      <w:r>
        <w:rPr>
          <w:rFonts w:ascii="Arial" w:hAnsi="Arial" w:cs="Arial"/>
          <w:color w:val="000000"/>
        </w:rPr>
        <w:t>zřízení),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/>
          <w:color w:val="000000"/>
        </w:rPr>
        <w:t>ve</w:t>
      </w:r>
      <w:r>
        <w:rPr>
          <w:rFonts w:ascii="Arial"/>
          <w:color w:val="000000"/>
          <w:spacing w:val="44"/>
        </w:rPr>
        <w:t xml:space="preserve"> </w:t>
      </w:r>
      <w:r>
        <w:rPr>
          <w:rFonts w:ascii="Arial" w:hAnsi="Arial" w:cs="Arial"/>
          <w:color w:val="000000"/>
        </w:rPr>
        <w:t>znění</w:t>
      </w:r>
      <w:r>
        <w:rPr>
          <w:rFonts w:ascii="Arial"/>
          <w:color w:val="000000"/>
          <w:spacing w:val="46"/>
        </w:rPr>
        <w:t xml:space="preserve"> </w:t>
      </w:r>
      <w:r>
        <w:rPr>
          <w:rFonts w:ascii="Arial" w:hAnsi="Arial" w:cs="Arial"/>
          <w:color w:val="000000"/>
        </w:rPr>
        <w:t>pozdějších</w:t>
      </w:r>
      <w:r>
        <w:rPr>
          <w:rFonts w:ascii="Arial"/>
          <w:color w:val="000000"/>
          <w:spacing w:val="42"/>
        </w:rPr>
        <w:t xml:space="preserve"> </w:t>
      </w:r>
      <w:r>
        <w:rPr>
          <w:rFonts w:ascii="Arial" w:hAnsi="Arial" w:cs="Arial"/>
          <w:color w:val="000000"/>
        </w:rPr>
        <w:t>předpisů</w:t>
      </w:r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43"/>
        </w:rPr>
        <w:t xml:space="preserve"> </w:t>
      </w:r>
      <w:r>
        <w:rPr>
          <w:rFonts w:ascii="Arial"/>
          <w:color w:val="000000"/>
          <w:spacing w:val="1"/>
        </w:rPr>
        <w:t>tuto</w:t>
      </w:r>
      <w:r>
        <w:rPr>
          <w:rFonts w:ascii="Arial"/>
          <w:color w:val="000000"/>
          <w:spacing w:val="44"/>
        </w:rPr>
        <w:t xml:space="preserve"> </w:t>
      </w:r>
      <w:r>
        <w:rPr>
          <w:rFonts w:ascii="Arial" w:hAnsi="Arial" w:cs="Arial"/>
          <w:color w:val="000000"/>
        </w:rPr>
        <w:t>obecně</w:t>
      </w:r>
      <w:r>
        <w:rPr>
          <w:rFonts w:ascii="Arial"/>
          <w:color w:val="000000"/>
          <w:spacing w:val="44"/>
        </w:rPr>
        <w:t xml:space="preserve"> </w:t>
      </w:r>
      <w:r>
        <w:rPr>
          <w:rFonts w:ascii="Arial" w:hAnsi="Arial" w:cs="Arial"/>
          <w:color w:val="000000"/>
        </w:rPr>
        <w:t>závaznou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 w:hAnsi="Arial" w:cs="Arial"/>
          <w:color w:val="000000"/>
        </w:rPr>
        <w:t>vyhlášku</w:t>
      </w:r>
    </w:p>
    <w:p w14:paraId="1F6C5717" w14:textId="77777777" w:rsidR="007B5481" w:rsidRDefault="00000000">
      <w:pPr>
        <w:framePr w:w="9314" w:wrap="auto" w:hAnchor="text" w:x="1419" w:y="3941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(dále</w:t>
      </w:r>
      <w:r>
        <w:rPr>
          <w:rFonts w:ascii="Arial"/>
          <w:color w:val="000000"/>
          <w:spacing w:val="1"/>
        </w:rPr>
        <w:t xml:space="preserve"> jen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„vyhláška“)</w:t>
      </w:r>
      <w:r>
        <w:rPr>
          <w:rFonts w:ascii="Arial"/>
          <w:color w:val="000000"/>
        </w:rPr>
        <w:t>:</w:t>
      </w:r>
    </w:p>
    <w:p w14:paraId="1A55D7C3" w14:textId="77777777" w:rsidR="007B5481" w:rsidRDefault="00000000">
      <w:pPr>
        <w:framePr w:w="708" w:wrap="auto" w:hAnchor="text" w:x="5721" w:y="49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Čl.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1</w:t>
      </w:r>
    </w:p>
    <w:p w14:paraId="6A43157A" w14:textId="77777777" w:rsidR="007B5481" w:rsidRDefault="00000000">
      <w:pPr>
        <w:framePr w:w="2209" w:wrap="auto" w:hAnchor="text" w:x="4969" w:y="520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Úvodní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 w:hAnsi="Arial" w:cs="Arial"/>
          <w:b/>
          <w:color w:val="000000"/>
        </w:rPr>
        <w:t>ustanovení</w:t>
      </w:r>
    </w:p>
    <w:p w14:paraId="2A9BC7A8" w14:textId="77777777" w:rsidR="007B5481" w:rsidRDefault="00000000">
      <w:pPr>
        <w:framePr w:w="9741" w:wrap="auto" w:hAnchor="text" w:x="991" w:y="571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1)</w:t>
      </w:r>
      <w:r>
        <w:rPr>
          <w:rFonts w:ascii="Arial"/>
          <w:color w:val="000000"/>
          <w:spacing w:val="171"/>
        </w:rPr>
        <w:t xml:space="preserve"> </w:t>
      </w:r>
      <w:r>
        <w:rPr>
          <w:rFonts w:ascii="Arial"/>
          <w:color w:val="000000"/>
        </w:rPr>
        <w:t>Tato</w:t>
      </w:r>
      <w:r>
        <w:rPr>
          <w:rFonts w:ascii="Arial"/>
          <w:color w:val="000000"/>
          <w:spacing w:val="22"/>
        </w:rPr>
        <w:t xml:space="preserve"> </w:t>
      </w:r>
      <w:r>
        <w:rPr>
          <w:rFonts w:ascii="Arial" w:hAnsi="Arial" w:cs="Arial"/>
          <w:color w:val="000000"/>
        </w:rPr>
        <w:t>vyhláška</w:t>
      </w:r>
      <w:r>
        <w:rPr>
          <w:rFonts w:ascii="Arial"/>
          <w:color w:val="000000"/>
          <w:spacing w:val="20"/>
        </w:rPr>
        <w:t xml:space="preserve"> </w:t>
      </w:r>
      <w:r>
        <w:rPr>
          <w:rFonts w:ascii="Arial"/>
          <w:color w:val="000000"/>
        </w:rPr>
        <w:t>stanovuje</w:t>
      </w:r>
      <w:r>
        <w:rPr>
          <w:rFonts w:ascii="Arial"/>
          <w:color w:val="000000"/>
          <w:spacing w:val="22"/>
        </w:rPr>
        <w:t xml:space="preserve"> </w:t>
      </w:r>
      <w:r>
        <w:rPr>
          <w:rFonts w:ascii="Arial" w:hAnsi="Arial" w:cs="Arial"/>
          <w:color w:val="000000"/>
        </w:rPr>
        <w:t>obecní</w:t>
      </w:r>
      <w:r>
        <w:rPr>
          <w:rFonts w:ascii="Arial"/>
          <w:color w:val="000000"/>
          <w:spacing w:val="21"/>
        </w:rPr>
        <w:t xml:space="preserve"> </w:t>
      </w:r>
      <w:r>
        <w:rPr>
          <w:rFonts w:ascii="Arial" w:hAnsi="Arial" w:cs="Arial"/>
          <w:color w:val="000000"/>
        </w:rPr>
        <w:t>systém</w:t>
      </w:r>
      <w:r>
        <w:rPr>
          <w:rFonts w:ascii="Arial"/>
          <w:color w:val="000000"/>
          <w:spacing w:val="22"/>
        </w:rPr>
        <w:t xml:space="preserve"> </w:t>
      </w:r>
      <w:r>
        <w:rPr>
          <w:rFonts w:ascii="Arial" w:hAnsi="Arial" w:cs="Arial"/>
          <w:color w:val="000000"/>
        </w:rPr>
        <w:t>odpadového</w:t>
      </w:r>
      <w:r>
        <w:rPr>
          <w:rFonts w:ascii="Arial"/>
          <w:color w:val="000000"/>
          <w:spacing w:val="23"/>
        </w:rPr>
        <w:t xml:space="preserve"> </w:t>
      </w:r>
      <w:r>
        <w:rPr>
          <w:rFonts w:ascii="Arial" w:hAnsi="Arial" w:cs="Arial"/>
          <w:color w:val="000000"/>
        </w:rPr>
        <w:t>hospodářství</w:t>
      </w:r>
      <w:r>
        <w:rPr>
          <w:rFonts w:ascii="Arial"/>
          <w:color w:val="000000"/>
          <w:spacing w:val="24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22"/>
        </w:rPr>
        <w:t xml:space="preserve"> </w:t>
      </w:r>
      <w:r>
        <w:rPr>
          <w:rFonts w:ascii="Arial" w:hAnsi="Arial" w:cs="Arial"/>
          <w:color w:val="000000"/>
          <w:spacing w:val="-1"/>
        </w:rPr>
        <w:t>území</w:t>
      </w:r>
      <w:r>
        <w:rPr>
          <w:rFonts w:ascii="Arial"/>
          <w:color w:val="000000"/>
          <w:spacing w:val="23"/>
        </w:rPr>
        <w:t xml:space="preserve"> </w:t>
      </w:r>
      <w:r>
        <w:rPr>
          <w:rFonts w:ascii="Arial"/>
          <w:color w:val="000000"/>
        </w:rPr>
        <w:t>obce</w:t>
      </w:r>
      <w:r>
        <w:rPr>
          <w:rFonts w:ascii="Arial"/>
          <w:color w:val="000000"/>
          <w:spacing w:val="23"/>
        </w:rPr>
        <w:t xml:space="preserve"> </w:t>
      </w:r>
      <w:r>
        <w:rPr>
          <w:rFonts w:ascii="Arial"/>
          <w:color w:val="000000"/>
        </w:rPr>
        <w:t>Ostrov</w:t>
      </w:r>
      <w:r>
        <w:rPr>
          <w:rFonts w:ascii="Arial"/>
          <w:color w:val="000000"/>
          <w:spacing w:val="20"/>
        </w:rPr>
        <w:t xml:space="preserve"> </w:t>
      </w:r>
      <w:r>
        <w:rPr>
          <w:rFonts w:ascii="Arial"/>
          <w:color w:val="000000"/>
        </w:rPr>
        <w:t>u</w:t>
      </w:r>
    </w:p>
    <w:p w14:paraId="354745CF" w14:textId="77777777" w:rsidR="007B5481" w:rsidRDefault="00000000">
      <w:pPr>
        <w:framePr w:w="1185" w:wrap="auto" w:hAnchor="text" w:x="1419" w:y="596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Macochy.</w:t>
      </w:r>
    </w:p>
    <w:p w14:paraId="0A4DDE82" w14:textId="77777777" w:rsidR="007B5481" w:rsidRDefault="00000000">
      <w:pPr>
        <w:framePr w:w="363" w:wrap="auto" w:hAnchor="text" w:x="991" w:y="647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2</w:t>
      </w:r>
    </w:p>
    <w:p w14:paraId="685DDF91" w14:textId="77777777" w:rsidR="007B5481" w:rsidRDefault="00000000">
      <w:pPr>
        <w:framePr w:w="9619" w:wrap="auto" w:hAnchor="text" w:x="1114" w:y="647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)</w:t>
      </w:r>
      <w:r>
        <w:rPr>
          <w:rFonts w:ascii="Arial"/>
          <w:color w:val="000000"/>
          <w:spacing w:val="154"/>
        </w:rPr>
        <w:t xml:space="preserve"> </w:t>
      </w:r>
      <w:r>
        <w:rPr>
          <w:rFonts w:ascii="Arial" w:hAnsi="Arial" w:cs="Arial"/>
          <w:color w:val="000000"/>
        </w:rPr>
        <w:t>Každý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  <w:spacing w:val="1"/>
        </w:rPr>
        <w:t>je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/>
          <w:color w:val="000000"/>
        </w:rPr>
        <w:t>povinen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/>
          <w:color w:val="000000"/>
          <w:spacing w:val="-1"/>
        </w:rPr>
        <w:t>odpad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/>
          <w:color w:val="000000"/>
        </w:rPr>
        <w:t>nebo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/>
          <w:color w:val="000000"/>
        </w:rPr>
        <w:t>movitou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věc,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  <w:spacing w:val="-1"/>
        </w:rPr>
        <w:t>které</w:t>
      </w:r>
      <w:r>
        <w:rPr>
          <w:rFonts w:ascii="Arial"/>
          <w:color w:val="000000"/>
          <w:spacing w:val="7"/>
        </w:rPr>
        <w:t xml:space="preserve"> </w:t>
      </w:r>
      <w:r>
        <w:rPr>
          <w:rFonts w:ascii="Arial" w:hAnsi="Arial" w:cs="Arial"/>
          <w:color w:val="000000"/>
        </w:rPr>
        <w:t>předává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/>
          <w:color w:val="000000"/>
        </w:rPr>
        <w:t>do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obecního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</w:rPr>
        <w:t>systému,</w:t>
      </w:r>
      <w:r>
        <w:rPr>
          <w:rFonts w:ascii="Arial"/>
          <w:color w:val="000000"/>
          <w:spacing w:val="12"/>
        </w:rPr>
        <w:t xml:space="preserve"> </w:t>
      </w:r>
      <w:r>
        <w:rPr>
          <w:rFonts w:ascii="Arial" w:hAnsi="Arial" w:cs="Arial"/>
          <w:color w:val="000000"/>
        </w:rPr>
        <w:t>odkládat</w:t>
      </w:r>
      <w:r>
        <w:rPr>
          <w:rFonts w:ascii="Arial"/>
          <w:color w:val="000000"/>
          <w:spacing w:val="7"/>
        </w:rPr>
        <w:t xml:space="preserve"> </w:t>
      </w:r>
      <w:r>
        <w:rPr>
          <w:rFonts w:ascii="Arial"/>
          <w:color w:val="000000"/>
          <w:spacing w:val="-2"/>
        </w:rPr>
        <w:t>na</w:t>
      </w:r>
    </w:p>
    <w:p w14:paraId="74569C4F" w14:textId="77777777" w:rsidR="007B5481" w:rsidRDefault="00000000">
      <w:pPr>
        <w:framePr w:w="9619" w:wrap="auto" w:hAnchor="text" w:x="1114" w:y="6472"/>
        <w:widowControl w:val="0"/>
        <w:autoSpaceDE w:val="0"/>
        <w:autoSpaceDN w:val="0"/>
        <w:spacing w:before="5" w:after="0" w:line="247" w:lineRule="exact"/>
        <w:ind w:left="305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místa</w:t>
      </w:r>
      <w:r>
        <w:rPr>
          <w:rFonts w:ascii="Arial"/>
          <w:color w:val="000000"/>
          <w:spacing w:val="58"/>
        </w:rPr>
        <w:t xml:space="preserve"> </w:t>
      </w:r>
      <w:r>
        <w:rPr>
          <w:rFonts w:ascii="Arial" w:hAnsi="Arial" w:cs="Arial"/>
          <w:color w:val="000000"/>
        </w:rPr>
        <w:t>určená</w:t>
      </w:r>
      <w:r>
        <w:rPr>
          <w:rFonts w:ascii="Arial"/>
          <w:color w:val="000000"/>
          <w:spacing w:val="57"/>
        </w:rPr>
        <w:t xml:space="preserve"> </w:t>
      </w:r>
      <w:r>
        <w:rPr>
          <w:rFonts w:ascii="Arial" w:hAnsi="Arial" w:cs="Arial"/>
          <w:color w:val="000000"/>
        </w:rPr>
        <w:t>obcí</w:t>
      </w:r>
      <w:r>
        <w:rPr>
          <w:rFonts w:ascii="Arial"/>
          <w:color w:val="000000"/>
          <w:spacing w:val="57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59"/>
        </w:rPr>
        <w:t xml:space="preserve"> </w:t>
      </w:r>
      <w:r>
        <w:rPr>
          <w:rFonts w:ascii="Arial"/>
          <w:color w:val="000000"/>
        </w:rPr>
        <w:t>souladu</w:t>
      </w:r>
      <w:r>
        <w:rPr>
          <w:rFonts w:ascii="Arial"/>
          <w:color w:val="000000"/>
          <w:spacing w:val="59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59"/>
        </w:rPr>
        <w:t xml:space="preserve"> </w:t>
      </w:r>
      <w:r>
        <w:rPr>
          <w:rFonts w:ascii="Arial"/>
          <w:color w:val="000000"/>
        </w:rPr>
        <w:t>povinnostmi</w:t>
      </w:r>
      <w:r>
        <w:rPr>
          <w:rFonts w:ascii="Arial"/>
          <w:color w:val="000000"/>
          <w:spacing w:val="58"/>
        </w:rPr>
        <w:t xml:space="preserve"> </w:t>
      </w:r>
      <w:r>
        <w:rPr>
          <w:rFonts w:ascii="Arial" w:hAnsi="Arial" w:cs="Arial"/>
          <w:color w:val="000000"/>
        </w:rPr>
        <w:t>stanovenými</w:t>
      </w:r>
      <w:r>
        <w:rPr>
          <w:rFonts w:ascii="Arial"/>
          <w:color w:val="000000"/>
          <w:spacing w:val="58"/>
        </w:rPr>
        <w:t xml:space="preserve"> </w:t>
      </w:r>
      <w:r>
        <w:rPr>
          <w:rFonts w:ascii="Arial"/>
          <w:color w:val="000000"/>
          <w:spacing w:val="-1"/>
        </w:rPr>
        <w:t>pro</w:t>
      </w:r>
      <w:r>
        <w:rPr>
          <w:rFonts w:ascii="Arial"/>
          <w:color w:val="000000"/>
          <w:spacing w:val="60"/>
        </w:rPr>
        <w:t xml:space="preserve"> </w:t>
      </w:r>
      <w:r>
        <w:rPr>
          <w:rFonts w:ascii="Arial" w:hAnsi="Arial" w:cs="Arial"/>
          <w:color w:val="000000"/>
        </w:rPr>
        <w:t>daný</w:t>
      </w:r>
      <w:r>
        <w:rPr>
          <w:rFonts w:ascii="Arial"/>
          <w:color w:val="000000"/>
          <w:spacing w:val="56"/>
        </w:rPr>
        <w:t xml:space="preserve"> </w:t>
      </w:r>
      <w:r>
        <w:rPr>
          <w:rFonts w:ascii="Arial"/>
          <w:color w:val="000000"/>
        </w:rPr>
        <w:t>druh,</w:t>
      </w:r>
      <w:r>
        <w:rPr>
          <w:rFonts w:ascii="Arial"/>
          <w:color w:val="000000"/>
          <w:spacing w:val="60"/>
        </w:rPr>
        <w:t xml:space="preserve"> </w:t>
      </w:r>
      <w:r>
        <w:rPr>
          <w:rFonts w:ascii="Arial"/>
          <w:color w:val="000000"/>
        </w:rPr>
        <w:t>kategorii</w:t>
      </w:r>
      <w:r>
        <w:rPr>
          <w:rFonts w:ascii="Arial"/>
          <w:color w:val="000000"/>
          <w:spacing w:val="57"/>
        </w:rPr>
        <w:t xml:space="preserve"> </w:t>
      </w:r>
      <w:r>
        <w:rPr>
          <w:rFonts w:ascii="Arial"/>
          <w:color w:val="000000"/>
        </w:rPr>
        <w:t>nebo</w:t>
      </w:r>
    </w:p>
    <w:p w14:paraId="39B76C59" w14:textId="77777777" w:rsidR="007B5481" w:rsidRDefault="00000000">
      <w:pPr>
        <w:framePr w:w="9619" w:wrap="auto" w:hAnchor="text" w:x="1114" w:y="6472"/>
        <w:widowControl w:val="0"/>
        <w:autoSpaceDE w:val="0"/>
        <w:autoSpaceDN w:val="0"/>
        <w:spacing w:before="2" w:after="0" w:line="247" w:lineRule="exact"/>
        <w:ind w:left="305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materiál</w:t>
      </w:r>
      <w:r>
        <w:rPr>
          <w:rFonts w:ascii="Arial"/>
          <w:color w:val="000000"/>
        </w:rPr>
        <w:t xml:space="preserve"> odpadu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nebo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movitých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věcí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zákonem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/>
          <w:color w:val="000000"/>
        </w:rPr>
        <w:t>odpadech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  <w:spacing w:val="1"/>
        </w:rPr>
        <w:t>touto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vyhláš</w:t>
      </w:r>
      <w:hyperlink w:anchor="br1" w:history="1">
        <w:r>
          <w:rPr>
            <w:rFonts w:ascii="Arial"/>
            <w:color w:val="000000"/>
          </w:rPr>
          <w:t>kou</w:t>
        </w:r>
      </w:hyperlink>
      <w:hyperlink w:anchor="br1" w:history="1">
        <w:r>
          <w:rPr>
            <w:rFonts w:ascii="Arial"/>
            <w:color w:val="000000"/>
            <w:spacing w:val="-1"/>
            <w:sz w:val="21"/>
            <w:vertAlign w:val="superscript"/>
          </w:rPr>
          <w:t>1</w:t>
        </w:r>
      </w:hyperlink>
      <w:hyperlink w:anchor="br1" w:history="1">
        <w:r>
          <w:rPr>
            <w:rFonts w:ascii="Arial"/>
            <w:color w:val="000000"/>
          </w:rPr>
          <w:t>.</w:t>
        </w:r>
      </w:hyperlink>
    </w:p>
    <w:p w14:paraId="4CC470AB" w14:textId="77777777" w:rsidR="007B5481" w:rsidRDefault="00000000">
      <w:pPr>
        <w:framePr w:w="363" w:wrap="auto" w:hAnchor="text" w:x="991" w:y="748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3</w:t>
      </w:r>
    </w:p>
    <w:p w14:paraId="27231DE6" w14:textId="77777777" w:rsidR="007B5481" w:rsidRDefault="00000000">
      <w:pPr>
        <w:framePr w:w="9612" w:wrap="auto" w:hAnchor="text" w:x="1114" w:y="748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)</w:t>
      </w:r>
      <w:r>
        <w:rPr>
          <w:rFonts w:ascii="Arial"/>
          <w:color w:val="000000"/>
          <w:spacing w:val="154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46"/>
        </w:rPr>
        <w:t xml:space="preserve"> </w:t>
      </w:r>
      <w:r>
        <w:rPr>
          <w:rFonts w:ascii="Arial" w:hAnsi="Arial" w:cs="Arial"/>
          <w:color w:val="000000"/>
        </w:rPr>
        <w:t>okamžiku,</w:t>
      </w:r>
      <w:r>
        <w:rPr>
          <w:rFonts w:ascii="Arial"/>
          <w:color w:val="000000"/>
          <w:spacing w:val="48"/>
        </w:rPr>
        <w:t xml:space="preserve"> </w:t>
      </w:r>
      <w:r>
        <w:rPr>
          <w:rFonts w:ascii="Arial"/>
          <w:color w:val="000000"/>
        </w:rPr>
        <w:t>kdy</w:t>
      </w:r>
      <w:r>
        <w:rPr>
          <w:rFonts w:ascii="Arial"/>
          <w:color w:val="000000"/>
          <w:spacing w:val="44"/>
        </w:rPr>
        <w:t xml:space="preserve"> </w:t>
      </w:r>
      <w:r>
        <w:rPr>
          <w:rFonts w:ascii="Arial"/>
          <w:color w:val="000000"/>
        </w:rPr>
        <w:t>osoba</w:t>
      </w:r>
      <w:r>
        <w:rPr>
          <w:rFonts w:ascii="Arial"/>
          <w:color w:val="000000"/>
          <w:spacing w:val="47"/>
        </w:rPr>
        <w:t xml:space="preserve"> </w:t>
      </w:r>
      <w:r>
        <w:rPr>
          <w:rFonts w:ascii="Arial" w:hAnsi="Arial" w:cs="Arial"/>
          <w:color w:val="000000"/>
        </w:rPr>
        <w:t>zapojená</w:t>
      </w:r>
      <w:r>
        <w:rPr>
          <w:rFonts w:ascii="Arial"/>
          <w:color w:val="000000"/>
          <w:spacing w:val="44"/>
        </w:rPr>
        <w:t xml:space="preserve"> </w:t>
      </w:r>
      <w:r>
        <w:rPr>
          <w:rFonts w:ascii="Arial"/>
          <w:color w:val="000000"/>
        </w:rPr>
        <w:t>do</w:t>
      </w:r>
      <w:r>
        <w:rPr>
          <w:rFonts w:ascii="Arial"/>
          <w:color w:val="000000"/>
          <w:spacing w:val="46"/>
        </w:rPr>
        <w:t xml:space="preserve"> </w:t>
      </w:r>
      <w:r>
        <w:rPr>
          <w:rFonts w:ascii="Arial" w:hAnsi="Arial" w:cs="Arial"/>
          <w:color w:val="000000"/>
        </w:rPr>
        <w:t>obecního</w:t>
      </w:r>
      <w:r>
        <w:rPr>
          <w:rFonts w:ascii="Arial"/>
          <w:color w:val="000000"/>
          <w:spacing w:val="47"/>
        </w:rPr>
        <w:t xml:space="preserve"> </w:t>
      </w:r>
      <w:r>
        <w:rPr>
          <w:rFonts w:ascii="Arial" w:hAnsi="Arial" w:cs="Arial"/>
          <w:color w:val="000000"/>
        </w:rPr>
        <w:t>systému</w:t>
      </w:r>
      <w:r>
        <w:rPr>
          <w:rFonts w:ascii="Arial"/>
          <w:color w:val="000000"/>
          <w:spacing w:val="46"/>
        </w:rPr>
        <w:t xml:space="preserve"> </w:t>
      </w:r>
      <w:r>
        <w:rPr>
          <w:rFonts w:ascii="Arial" w:hAnsi="Arial" w:cs="Arial"/>
          <w:color w:val="000000"/>
          <w:spacing w:val="-1"/>
        </w:rPr>
        <w:t>odloží</w:t>
      </w:r>
      <w:r>
        <w:rPr>
          <w:rFonts w:ascii="Arial"/>
          <w:color w:val="000000"/>
          <w:spacing w:val="46"/>
        </w:rPr>
        <w:t xml:space="preserve"> </w:t>
      </w:r>
      <w:r>
        <w:rPr>
          <w:rFonts w:ascii="Arial"/>
          <w:color w:val="000000"/>
        </w:rPr>
        <w:t>movitou</w:t>
      </w:r>
      <w:r>
        <w:rPr>
          <w:rFonts w:ascii="Arial"/>
          <w:color w:val="000000"/>
          <w:spacing w:val="46"/>
        </w:rPr>
        <w:t xml:space="preserve"> </w:t>
      </w:r>
      <w:r>
        <w:rPr>
          <w:rFonts w:ascii="Arial" w:hAnsi="Arial" w:cs="Arial"/>
          <w:color w:val="000000"/>
        </w:rPr>
        <w:t>věc</w:t>
      </w:r>
      <w:r>
        <w:rPr>
          <w:rFonts w:ascii="Arial"/>
          <w:color w:val="000000"/>
          <w:spacing w:val="46"/>
        </w:rPr>
        <w:t xml:space="preserve"> </w:t>
      </w:r>
      <w:r>
        <w:rPr>
          <w:rFonts w:ascii="Arial"/>
          <w:color w:val="000000"/>
        </w:rPr>
        <w:t>nebo</w:t>
      </w:r>
      <w:r>
        <w:rPr>
          <w:rFonts w:ascii="Arial"/>
          <w:color w:val="000000"/>
          <w:spacing w:val="46"/>
        </w:rPr>
        <w:t xml:space="preserve"> </w:t>
      </w:r>
      <w:r>
        <w:rPr>
          <w:rFonts w:ascii="Arial"/>
          <w:color w:val="000000"/>
        </w:rPr>
        <w:t>odpad,</w:t>
      </w:r>
    </w:p>
    <w:p w14:paraId="093EC8DD" w14:textId="77777777" w:rsidR="007B5481" w:rsidRDefault="00000000">
      <w:pPr>
        <w:framePr w:w="9612" w:wrap="auto" w:hAnchor="text" w:x="1114" w:y="7485"/>
        <w:widowControl w:val="0"/>
        <w:autoSpaceDE w:val="0"/>
        <w:autoSpaceDN w:val="0"/>
        <w:spacing w:before="5" w:after="0" w:line="247" w:lineRule="exact"/>
        <w:ind w:left="305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11"/>
        </w:rPr>
        <w:t xml:space="preserve"> </w:t>
      </w:r>
      <w:r>
        <w:rPr>
          <w:rFonts w:ascii="Arial" w:hAnsi="Arial" w:cs="Arial"/>
          <w:color w:val="000000"/>
        </w:rPr>
        <w:t>výjimkou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 w:hAnsi="Arial" w:cs="Arial"/>
          <w:color w:val="000000"/>
        </w:rPr>
        <w:t>výrobků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 w:hAnsi="Arial" w:cs="Arial"/>
          <w:color w:val="000000"/>
        </w:rPr>
        <w:t>ukončenou</w:t>
      </w:r>
      <w:r>
        <w:rPr>
          <w:rFonts w:ascii="Arial"/>
          <w:color w:val="000000"/>
          <w:spacing w:val="11"/>
        </w:rPr>
        <w:t xml:space="preserve"> </w:t>
      </w:r>
      <w:r>
        <w:rPr>
          <w:rFonts w:ascii="Arial" w:hAnsi="Arial" w:cs="Arial"/>
          <w:color w:val="000000"/>
        </w:rPr>
        <w:t>životností,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místě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 w:hAnsi="Arial" w:cs="Arial"/>
          <w:color w:val="000000"/>
          <w:spacing w:val="-1"/>
        </w:rPr>
        <w:t>obcí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/>
          <w:color w:val="000000"/>
        </w:rPr>
        <w:t>k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/>
          <w:color w:val="000000"/>
        </w:rPr>
        <w:t>tomuto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 w:hAnsi="Arial" w:cs="Arial"/>
          <w:color w:val="000000"/>
          <w:spacing w:val="-1"/>
        </w:rPr>
        <w:t>účelu</w:t>
      </w:r>
      <w:r>
        <w:rPr>
          <w:rFonts w:ascii="Arial"/>
          <w:color w:val="000000"/>
          <w:spacing w:val="11"/>
        </w:rPr>
        <w:t xml:space="preserve"> </w:t>
      </w:r>
      <w:r>
        <w:rPr>
          <w:rFonts w:ascii="Arial" w:hAnsi="Arial" w:cs="Arial"/>
          <w:color w:val="000000"/>
        </w:rPr>
        <w:t>určeném,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 w:hAnsi="Arial" w:cs="Arial"/>
          <w:color w:val="000000"/>
        </w:rPr>
        <w:t>stává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/>
          <w:color w:val="000000"/>
        </w:rPr>
        <w:t>se</w:t>
      </w:r>
    </w:p>
    <w:p w14:paraId="48AC84A0" w14:textId="77777777" w:rsidR="007B5481" w:rsidRDefault="00000000">
      <w:pPr>
        <w:framePr w:w="9612" w:wrap="auto" w:hAnchor="text" w:x="1114" w:y="7485"/>
        <w:widowControl w:val="0"/>
        <w:autoSpaceDE w:val="0"/>
        <w:autoSpaceDN w:val="0"/>
        <w:spacing w:before="0" w:after="0" w:line="247" w:lineRule="exact"/>
        <w:ind w:left="305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 xml:space="preserve">obec </w:t>
      </w:r>
      <w:r>
        <w:rPr>
          <w:rFonts w:ascii="Arial" w:hAnsi="Arial" w:cs="Arial"/>
          <w:color w:val="000000"/>
        </w:rPr>
        <w:t>vlastníkem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  <w:spacing w:val="1"/>
        </w:rPr>
        <w:t>této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movité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věci</w:t>
      </w:r>
      <w:r>
        <w:rPr>
          <w:rFonts w:ascii="Arial"/>
          <w:color w:val="000000"/>
        </w:rPr>
        <w:t xml:space="preserve"> nebo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odpa</w:t>
      </w:r>
      <w:hyperlink w:anchor="br1" w:history="1">
        <w:r>
          <w:rPr>
            <w:rFonts w:ascii="Arial"/>
            <w:color w:val="000000"/>
          </w:rPr>
          <w:t>du</w:t>
        </w:r>
      </w:hyperlink>
      <w:hyperlink w:anchor="br1" w:history="1">
        <w:r>
          <w:rPr>
            <w:rFonts w:ascii="Arial"/>
            <w:color w:val="000000"/>
            <w:spacing w:val="-1"/>
            <w:sz w:val="21"/>
            <w:vertAlign w:val="superscript"/>
          </w:rPr>
          <w:t>2</w:t>
        </w:r>
      </w:hyperlink>
      <w:hyperlink w:anchor="br1" w:history="1">
        <w:r>
          <w:rPr>
            <w:rFonts w:ascii="Arial"/>
            <w:color w:val="000000"/>
          </w:rPr>
          <w:t>.</w:t>
        </w:r>
      </w:hyperlink>
    </w:p>
    <w:p w14:paraId="1D68CCC3" w14:textId="77777777" w:rsidR="007B5481" w:rsidRDefault="00000000">
      <w:pPr>
        <w:framePr w:w="363" w:wrap="auto" w:hAnchor="text" w:x="991" w:y="849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</w:t>
      </w:r>
    </w:p>
    <w:p w14:paraId="58841820" w14:textId="77777777" w:rsidR="007B5481" w:rsidRDefault="00000000">
      <w:pPr>
        <w:framePr w:w="9619" w:wrap="auto" w:hAnchor="text" w:x="1114" w:y="849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)</w:t>
      </w:r>
      <w:r>
        <w:rPr>
          <w:rFonts w:ascii="Arial"/>
          <w:color w:val="000000"/>
          <w:spacing w:val="154"/>
        </w:rPr>
        <w:t xml:space="preserve"> </w:t>
      </w:r>
      <w:r>
        <w:rPr>
          <w:rFonts w:ascii="Arial" w:hAnsi="Arial" w:cs="Arial"/>
          <w:color w:val="000000"/>
        </w:rPr>
        <w:t>Stanoviště</w:t>
      </w:r>
      <w:r>
        <w:rPr>
          <w:rFonts w:ascii="Arial"/>
          <w:color w:val="000000"/>
          <w:spacing w:val="80"/>
        </w:rPr>
        <w:t xml:space="preserve"> </w:t>
      </w:r>
      <w:r>
        <w:rPr>
          <w:rFonts w:ascii="Arial" w:hAnsi="Arial" w:cs="Arial"/>
          <w:color w:val="000000"/>
        </w:rPr>
        <w:t>sběrných</w:t>
      </w:r>
      <w:r>
        <w:rPr>
          <w:rFonts w:ascii="Arial"/>
          <w:color w:val="000000"/>
          <w:spacing w:val="83"/>
        </w:rPr>
        <w:t xml:space="preserve"> </w:t>
      </w:r>
      <w:r>
        <w:rPr>
          <w:rFonts w:ascii="Arial" w:hAnsi="Arial" w:cs="Arial"/>
          <w:color w:val="000000"/>
        </w:rPr>
        <w:t>nádob</w:t>
      </w:r>
      <w:r>
        <w:rPr>
          <w:rFonts w:ascii="Arial"/>
          <w:color w:val="000000"/>
          <w:spacing w:val="83"/>
        </w:rPr>
        <w:t xml:space="preserve"> </w:t>
      </w:r>
      <w:r>
        <w:rPr>
          <w:rFonts w:ascii="Arial"/>
          <w:color w:val="000000"/>
          <w:spacing w:val="1"/>
        </w:rPr>
        <w:t>je</w:t>
      </w:r>
      <w:r>
        <w:rPr>
          <w:rFonts w:ascii="Arial"/>
          <w:color w:val="000000"/>
          <w:spacing w:val="76"/>
        </w:rPr>
        <w:t xml:space="preserve"> </w:t>
      </w:r>
      <w:r>
        <w:rPr>
          <w:rFonts w:ascii="Arial" w:hAnsi="Arial" w:cs="Arial"/>
          <w:color w:val="000000"/>
        </w:rPr>
        <w:t>místo,</w:t>
      </w:r>
      <w:r>
        <w:rPr>
          <w:rFonts w:ascii="Arial"/>
          <w:color w:val="000000"/>
          <w:spacing w:val="81"/>
        </w:rPr>
        <w:t xml:space="preserve"> </w:t>
      </w:r>
      <w:r>
        <w:rPr>
          <w:rFonts w:ascii="Arial"/>
          <w:color w:val="000000"/>
        </w:rPr>
        <w:t>kde</w:t>
      </w:r>
      <w:r>
        <w:rPr>
          <w:rFonts w:ascii="Arial"/>
          <w:color w:val="000000"/>
          <w:spacing w:val="80"/>
        </w:rPr>
        <w:t xml:space="preserve"> </w:t>
      </w:r>
      <w:r>
        <w:rPr>
          <w:rFonts w:ascii="Arial"/>
          <w:color w:val="000000"/>
          <w:spacing w:val="-1"/>
        </w:rPr>
        <w:t>jsou</w:t>
      </w:r>
      <w:r>
        <w:rPr>
          <w:rFonts w:ascii="Arial"/>
          <w:color w:val="000000"/>
          <w:spacing w:val="83"/>
        </w:rPr>
        <w:t xml:space="preserve"> </w:t>
      </w:r>
      <w:r>
        <w:rPr>
          <w:rFonts w:ascii="Arial" w:hAnsi="Arial" w:cs="Arial"/>
          <w:color w:val="000000"/>
        </w:rPr>
        <w:t>sběrné</w:t>
      </w:r>
      <w:r>
        <w:rPr>
          <w:rFonts w:ascii="Arial"/>
          <w:color w:val="000000"/>
          <w:spacing w:val="80"/>
        </w:rPr>
        <w:t xml:space="preserve"> </w:t>
      </w:r>
      <w:r>
        <w:rPr>
          <w:rFonts w:ascii="Arial" w:hAnsi="Arial" w:cs="Arial"/>
          <w:color w:val="000000"/>
        </w:rPr>
        <w:t>nádoby</w:t>
      </w:r>
      <w:r>
        <w:rPr>
          <w:rFonts w:ascii="Arial"/>
          <w:color w:val="000000"/>
          <w:spacing w:val="80"/>
        </w:rPr>
        <w:t xml:space="preserve"> </w:t>
      </w:r>
      <w:r>
        <w:rPr>
          <w:rFonts w:ascii="Arial"/>
          <w:color w:val="000000"/>
          <w:spacing w:val="-1"/>
        </w:rPr>
        <w:t>trvale</w:t>
      </w:r>
      <w:r>
        <w:rPr>
          <w:rFonts w:ascii="Arial"/>
          <w:color w:val="000000"/>
          <w:spacing w:val="83"/>
        </w:rPr>
        <w:t xml:space="preserve"> </w:t>
      </w:r>
      <w:r>
        <w:rPr>
          <w:rFonts w:ascii="Arial"/>
          <w:color w:val="000000"/>
        </w:rPr>
        <w:t>nebo</w:t>
      </w:r>
      <w:r>
        <w:rPr>
          <w:rFonts w:ascii="Arial"/>
          <w:color w:val="000000"/>
          <w:spacing w:val="82"/>
        </w:rPr>
        <w:t xml:space="preserve"> </w:t>
      </w:r>
      <w:r>
        <w:rPr>
          <w:rFonts w:ascii="Arial" w:hAnsi="Arial" w:cs="Arial"/>
          <w:color w:val="000000"/>
        </w:rPr>
        <w:t>přechodně</w:t>
      </w:r>
    </w:p>
    <w:p w14:paraId="5E9E61CF" w14:textId="77777777" w:rsidR="007B5481" w:rsidRDefault="00000000">
      <w:pPr>
        <w:framePr w:w="9619" w:wrap="auto" w:hAnchor="text" w:x="1114" w:y="8495"/>
        <w:widowControl w:val="0"/>
        <w:autoSpaceDE w:val="0"/>
        <w:autoSpaceDN w:val="0"/>
        <w:spacing w:before="8" w:after="0" w:line="247" w:lineRule="exact"/>
        <w:ind w:left="305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umístěny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/>
          <w:color w:val="000000"/>
        </w:rPr>
        <w:t>za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</w:rPr>
        <w:t>účelem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 w:hAnsi="Arial" w:cs="Arial"/>
          <w:color w:val="000000"/>
        </w:rPr>
        <w:t>dalšího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</w:rPr>
        <w:t>nakládání</w:t>
      </w:r>
      <w:r>
        <w:rPr>
          <w:rFonts w:ascii="Arial"/>
          <w:color w:val="000000"/>
          <w:spacing w:val="19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14"/>
        </w:rPr>
        <w:t xml:space="preserve"> </w:t>
      </w:r>
      <w:r>
        <w:rPr>
          <w:rFonts w:ascii="Arial" w:hAnsi="Arial" w:cs="Arial"/>
          <w:color w:val="000000"/>
        </w:rPr>
        <w:t>komunálním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/>
          <w:color w:val="000000"/>
        </w:rPr>
        <w:t>odpadem.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 w:hAnsi="Arial" w:cs="Arial"/>
          <w:color w:val="000000"/>
        </w:rPr>
        <w:t>Stanoviště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</w:rPr>
        <w:t>sběrných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 w:hAnsi="Arial" w:cs="Arial"/>
          <w:color w:val="000000"/>
        </w:rPr>
        <w:t>nádob</w:t>
      </w:r>
    </w:p>
    <w:p w14:paraId="7D1B2866" w14:textId="77777777" w:rsidR="007B5481" w:rsidRDefault="00000000">
      <w:pPr>
        <w:framePr w:w="9619" w:wrap="auto" w:hAnchor="text" w:x="1114" w:y="8495"/>
        <w:widowControl w:val="0"/>
        <w:autoSpaceDE w:val="0"/>
        <w:autoSpaceDN w:val="0"/>
        <w:spacing w:before="5" w:after="0" w:line="247" w:lineRule="exact"/>
        <w:ind w:left="305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jsou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individuální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nebo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společná</w:t>
      </w:r>
      <w:r>
        <w:rPr>
          <w:rFonts w:ascii="Arial"/>
          <w:color w:val="000000"/>
          <w:spacing w:val="1"/>
        </w:rPr>
        <w:t xml:space="preserve"> pro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více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uživatelů.</w:t>
      </w:r>
    </w:p>
    <w:p w14:paraId="15E9C7F8" w14:textId="77777777" w:rsidR="007B5481" w:rsidRDefault="00000000">
      <w:pPr>
        <w:framePr w:w="708" w:wrap="auto" w:hAnchor="text" w:x="5721" w:y="976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Čl.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2</w:t>
      </w:r>
    </w:p>
    <w:p w14:paraId="44A932C3" w14:textId="77777777" w:rsidR="007B5481" w:rsidRDefault="00000000">
      <w:pPr>
        <w:framePr w:w="5116" w:wrap="auto" w:hAnchor="text" w:x="3515" w:y="1001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Oddělené</w:t>
      </w:r>
      <w:r>
        <w:rPr>
          <w:rFonts w:ascii="Arial"/>
          <w:b/>
          <w:color w:val="000000"/>
          <w:spacing w:val="-2"/>
        </w:rPr>
        <w:t xml:space="preserve"> </w:t>
      </w:r>
      <w:r>
        <w:rPr>
          <w:rFonts w:ascii="Arial" w:hAnsi="Arial" w:cs="Arial"/>
          <w:b/>
          <w:color w:val="000000"/>
        </w:rPr>
        <w:t>soustřeďování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 w:hAnsi="Arial" w:cs="Arial"/>
          <w:b/>
          <w:color w:val="000000"/>
        </w:rPr>
        <w:t>komunálního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odpadu</w:t>
      </w:r>
    </w:p>
    <w:p w14:paraId="2A0D2920" w14:textId="77777777" w:rsidR="007B5481" w:rsidRDefault="00000000">
      <w:pPr>
        <w:framePr w:w="9312" w:wrap="auto" w:hAnchor="text" w:x="1419" w:y="1051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1)</w:t>
      </w:r>
      <w:r>
        <w:rPr>
          <w:rFonts w:ascii="Arial"/>
          <w:color w:val="000000"/>
          <w:spacing w:val="103"/>
        </w:rPr>
        <w:t xml:space="preserve"> </w:t>
      </w:r>
      <w:r>
        <w:rPr>
          <w:rFonts w:ascii="Arial"/>
          <w:color w:val="000000"/>
          <w:spacing w:val="1"/>
        </w:rPr>
        <w:t>Osoby</w:t>
      </w:r>
      <w:r>
        <w:rPr>
          <w:rFonts w:ascii="Arial"/>
          <w:color w:val="000000"/>
          <w:spacing w:val="82"/>
        </w:rPr>
        <w:t xml:space="preserve"> </w:t>
      </w:r>
      <w:r>
        <w:rPr>
          <w:rFonts w:ascii="Arial" w:hAnsi="Arial" w:cs="Arial"/>
          <w:color w:val="000000"/>
        </w:rPr>
        <w:t>předávající</w:t>
      </w:r>
      <w:r>
        <w:rPr>
          <w:rFonts w:ascii="Arial"/>
          <w:color w:val="000000"/>
          <w:spacing w:val="84"/>
        </w:rPr>
        <w:t xml:space="preserve"> </w:t>
      </w:r>
      <w:r>
        <w:rPr>
          <w:rFonts w:ascii="Arial" w:hAnsi="Arial" w:cs="Arial"/>
          <w:color w:val="000000"/>
        </w:rPr>
        <w:t>komunální</w:t>
      </w:r>
      <w:r>
        <w:rPr>
          <w:rFonts w:ascii="Arial"/>
          <w:color w:val="000000"/>
          <w:spacing w:val="84"/>
        </w:rPr>
        <w:t xml:space="preserve"> </w:t>
      </w:r>
      <w:r>
        <w:rPr>
          <w:rFonts w:ascii="Arial"/>
          <w:color w:val="000000"/>
        </w:rPr>
        <w:t>odpad</w:t>
      </w:r>
      <w:r>
        <w:rPr>
          <w:rFonts w:ascii="Arial"/>
          <w:color w:val="000000"/>
          <w:spacing w:val="83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80"/>
        </w:rPr>
        <w:t xml:space="preserve"> </w:t>
      </w:r>
      <w:r>
        <w:rPr>
          <w:rFonts w:ascii="Arial" w:hAnsi="Arial" w:cs="Arial"/>
          <w:color w:val="000000"/>
        </w:rPr>
        <w:t>místa</w:t>
      </w:r>
      <w:r>
        <w:rPr>
          <w:rFonts w:ascii="Arial"/>
          <w:color w:val="000000"/>
          <w:spacing w:val="80"/>
        </w:rPr>
        <w:t xml:space="preserve"> </w:t>
      </w:r>
      <w:r>
        <w:rPr>
          <w:rFonts w:ascii="Arial" w:hAnsi="Arial" w:cs="Arial"/>
          <w:color w:val="000000"/>
        </w:rPr>
        <w:t>určená</w:t>
      </w:r>
      <w:r>
        <w:rPr>
          <w:rFonts w:ascii="Arial"/>
          <w:color w:val="000000"/>
          <w:spacing w:val="82"/>
        </w:rPr>
        <w:t xml:space="preserve"> </w:t>
      </w:r>
      <w:r>
        <w:rPr>
          <w:rFonts w:ascii="Arial" w:hAnsi="Arial" w:cs="Arial"/>
          <w:color w:val="000000"/>
          <w:spacing w:val="-1"/>
        </w:rPr>
        <w:t>obcí</w:t>
      </w:r>
      <w:r>
        <w:rPr>
          <w:rFonts w:ascii="Arial"/>
          <w:color w:val="000000"/>
          <w:spacing w:val="82"/>
        </w:rPr>
        <w:t xml:space="preserve"> </w:t>
      </w:r>
      <w:r>
        <w:rPr>
          <w:rFonts w:ascii="Arial"/>
          <w:color w:val="000000"/>
          <w:spacing w:val="1"/>
        </w:rPr>
        <w:t>jsou</w:t>
      </w:r>
      <w:r>
        <w:rPr>
          <w:rFonts w:ascii="Arial"/>
          <w:color w:val="000000"/>
          <w:spacing w:val="82"/>
        </w:rPr>
        <w:t xml:space="preserve"> </w:t>
      </w:r>
      <w:r>
        <w:rPr>
          <w:rFonts w:ascii="Arial"/>
          <w:color w:val="000000"/>
          <w:spacing w:val="-1"/>
        </w:rPr>
        <w:t>povinny</w:t>
      </w:r>
      <w:r>
        <w:rPr>
          <w:rFonts w:ascii="Arial"/>
          <w:color w:val="000000"/>
          <w:spacing w:val="87"/>
        </w:rPr>
        <w:t xml:space="preserve"> </w:t>
      </w:r>
      <w:r>
        <w:rPr>
          <w:rFonts w:ascii="Arial"/>
          <w:color w:val="000000"/>
        </w:rPr>
        <w:t>od</w:t>
      </w:r>
      <w:r>
        <w:rPr>
          <w:rFonts w:ascii="Arial" w:hAnsi="Arial" w:cs="Arial"/>
          <w:color w:val="000000"/>
        </w:rPr>
        <w:t>děleně</w:t>
      </w:r>
    </w:p>
    <w:p w14:paraId="55EF72A3" w14:textId="77777777" w:rsidR="007B5481" w:rsidRDefault="00000000">
      <w:pPr>
        <w:framePr w:w="3359" w:wrap="auto" w:hAnchor="text" w:x="1779" w:y="1077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soustřeďovat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následující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složky</w:t>
      </w:r>
      <w:r>
        <w:rPr>
          <w:rFonts w:ascii="Arial"/>
          <w:color w:val="000000"/>
        </w:rPr>
        <w:t>:</w:t>
      </w:r>
    </w:p>
    <w:p w14:paraId="5E0DB207" w14:textId="77777777" w:rsidR="007B5481" w:rsidRDefault="00000000">
      <w:pPr>
        <w:framePr w:w="2908" w:wrap="auto" w:hAnchor="text" w:x="1846" w:y="1128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i/>
          <w:color w:val="000000"/>
        </w:rPr>
      </w:pPr>
      <w:r>
        <w:rPr>
          <w:rFonts w:ascii="Arial"/>
          <w:i/>
          <w:color w:val="000000"/>
        </w:rPr>
        <w:t>a)</w:t>
      </w:r>
      <w:r>
        <w:rPr>
          <w:rFonts w:ascii="Arial"/>
          <w:i/>
          <w:color w:val="000000"/>
          <w:spacing w:val="24"/>
        </w:rPr>
        <w:t xml:space="preserve"> </w:t>
      </w:r>
      <w:r>
        <w:rPr>
          <w:rFonts w:ascii="Arial"/>
          <w:i/>
          <w:color w:val="000000"/>
        </w:rPr>
        <w:t>Biologick</w:t>
      </w:r>
      <w:r>
        <w:rPr>
          <w:rFonts w:ascii="Arial" w:hAnsi="Arial" w:cs="Arial"/>
          <w:i/>
          <w:color w:val="000000"/>
        </w:rPr>
        <w:t>é</w:t>
      </w:r>
      <w:r>
        <w:rPr>
          <w:rFonts w:ascii="Arial"/>
          <w:i/>
          <w:color w:val="000000"/>
          <w:spacing w:val="1"/>
        </w:rPr>
        <w:t xml:space="preserve"> </w:t>
      </w:r>
      <w:r>
        <w:rPr>
          <w:rFonts w:ascii="Arial"/>
          <w:i/>
          <w:color w:val="000000"/>
        </w:rPr>
        <w:t>odpady,</w:t>
      </w:r>
    </w:p>
    <w:p w14:paraId="4E739613" w14:textId="77777777" w:rsidR="007B5481" w:rsidRDefault="00000000">
      <w:pPr>
        <w:framePr w:w="2908" w:wrap="auto" w:hAnchor="text" w:x="1846" w:y="11280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i/>
          <w:color w:val="000000"/>
        </w:rPr>
      </w:pPr>
      <w:r>
        <w:rPr>
          <w:rFonts w:ascii="Arial"/>
          <w:i/>
          <w:color w:val="000000"/>
        </w:rPr>
        <w:t>b)</w:t>
      </w:r>
      <w:r>
        <w:rPr>
          <w:rFonts w:ascii="Arial"/>
          <w:i/>
          <w:color w:val="000000"/>
          <w:spacing w:val="24"/>
        </w:rPr>
        <w:t xml:space="preserve"> </w:t>
      </w:r>
      <w:r>
        <w:rPr>
          <w:rFonts w:ascii="Arial" w:hAnsi="Arial" w:cs="Arial"/>
          <w:i/>
          <w:color w:val="000000"/>
        </w:rPr>
        <w:t>Papír,</w:t>
      </w:r>
    </w:p>
    <w:p w14:paraId="43514772" w14:textId="77777777" w:rsidR="007B5481" w:rsidRDefault="00000000">
      <w:pPr>
        <w:framePr w:w="2908" w:wrap="auto" w:hAnchor="text" w:x="1846" w:y="11280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i/>
          <w:color w:val="000000"/>
        </w:rPr>
      </w:pPr>
      <w:r>
        <w:rPr>
          <w:rFonts w:ascii="Arial"/>
          <w:i/>
          <w:color w:val="000000"/>
        </w:rPr>
        <w:t>c)</w:t>
      </w:r>
      <w:r>
        <w:rPr>
          <w:rFonts w:ascii="Arial"/>
          <w:i/>
          <w:color w:val="000000"/>
          <w:spacing w:val="36"/>
        </w:rPr>
        <w:t xml:space="preserve"> </w:t>
      </w:r>
      <w:r>
        <w:rPr>
          <w:rFonts w:ascii="Arial"/>
          <w:i/>
          <w:color w:val="000000"/>
        </w:rPr>
        <w:t>Plasty</w:t>
      </w:r>
      <w:r>
        <w:rPr>
          <w:rFonts w:ascii="Arial"/>
          <w:i/>
          <w:color w:val="000000"/>
          <w:spacing w:val="2"/>
        </w:rPr>
        <w:t xml:space="preserve"> </w:t>
      </w:r>
      <w:r>
        <w:rPr>
          <w:rFonts w:ascii="Arial" w:hAnsi="Arial" w:cs="Arial"/>
          <w:i/>
          <w:color w:val="000000"/>
        </w:rPr>
        <w:t>včetně</w:t>
      </w:r>
      <w:r>
        <w:rPr>
          <w:rFonts w:ascii="Arial"/>
          <w:i/>
          <w:color w:val="000000"/>
          <w:spacing w:val="1"/>
        </w:rPr>
        <w:t xml:space="preserve"> </w:t>
      </w:r>
      <w:r>
        <w:rPr>
          <w:rFonts w:ascii="Arial"/>
          <w:i/>
          <w:color w:val="000000"/>
        </w:rPr>
        <w:t>PET</w:t>
      </w:r>
      <w:r>
        <w:rPr>
          <w:rFonts w:ascii="Arial"/>
          <w:i/>
          <w:color w:val="000000"/>
          <w:spacing w:val="-1"/>
        </w:rPr>
        <w:t xml:space="preserve"> </w:t>
      </w:r>
      <w:r>
        <w:rPr>
          <w:rFonts w:ascii="Arial" w:hAnsi="Arial" w:cs="Arial"/>
          <w:i/>
          <w:color w:val="000000"/>
        </w:rPr>
        <w:t>lahví</w:t>
      </w:r>
      <w:r>
        <w:rPr>
          <w:rFonts w:ascii="Arial"/>
          <w:i/>
          <w:color w:val="000000"/>
        </w:rPr>
        <w:t>,</w:t>
      </w:r>
    </w:p>
    <w:p w14:paraId="202EB383" w14:textId="77777777" w:rsidR="007B5481" w:rsidRDefault="00000000">
      <w:pPr>
        <w:framePr w:w="2908" w:wrap="auto" w:hAnchor="text" w:x="1846" w:y="11280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i/>
          <w:color w:val="000000"/>
        </w:rPr>
      </w:pPr>
      <w:r>
        <w:rPr>
          <w:rFonts w:ascii="Arial"/>
          <w:i/>
          <w:color w:val="000000"/>
        </w:rPr>
        <w:t>d)</w:t>
      </w:r>
      <w:r>
        <w:rPr>
          <w:rFonts w:ascii="Arial"/>
          <w:i/>
          <w:color w:val="000000"/>
          <w:spacing w:val="24"/>
        </w:rPr>
        <w:t xml:space="preserve"> </w:t>
      </w:r>
      <w:r>
        <w:rPr>
          <w:rFonts w:ascii="Arial"/>
          <w:i/>
          <w:color w:val="000000"/>
        </w:rPr>
        <w:t>Sklo,</w:t>
      </w:r>
    </w:p>
    <w:p w14:paraId="3AA96CED" w14:textId="77777777" w:rsidR="007B5481" w:rsidRDefault="00000000">
      <w:pPr>
        <w:framePr w:w="1072" w:wrap="auto" w:hAnchor="text" w:x="1846" w:y="1229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i/>
          <w:color w:val="000000"/>
        </w:rPr>
      </w:pPr>
      <w:r>
        <w:rPr>
          <w:rFonts w:ascii="Arial"/>
          <w:i/>
          <w:color w:val="000000"/>
        </w:rPr>
        <w:t>e)</w:t>
      </w:r>
      <w:r>
        <w:rPr>
          <w:rFonts w:ascii="Arial"/>
          <w:i/>
          <w:color w:val="000000"/>
          <w:spacing w:val="24"/>
        </w:rPr>
        <w:t xml:space="preserve"> </w:t>
      </w:r>
      <w:r>
        <w:rPr>
          <w:rFonts w:ascii="Arial"/>
          <w:i/>
          <w:color w:val="000000"/>
        </w:rPr>
        <w:t>Kovy,</w:t>
      </w:r>
    </w:p>
    <w:p w14:paraId="10C48CC1" w14:textId="77777777" w:rsidR="007B5481" w:rsidRDefault="00000000">
      <w:pPr>
        <w:framePr w:w="3127" w:wrap="auto" w:hAnchor="text" w:x="1846" w:y="1254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i/>
          <w:color w:val="000000"/>
        </w:rPr>
      </w:pPr>
      <w:r>
        <w:rPr>
          <w:rFonts w:ascii="Arial"/>
          <w:i/>
          <w:color w:val="000000"/>
          <w:spacing w:val="1"/>
        </w:rPr>
        <w:t>f)</w:t>
      </w:r>
      <w:r>
        <w:rPr>
          <w:rFonts w:ascii="Arial"/>
          <w:i/>
          <w:color w:val="000000"/>
          <w:spacing w:val="83"/>
        </w:rPr>
        <w:t xml:space="preserve"> </w:t>
      </w:r>
      <w:r>
        <w:rPr>
          <w:rFonts w:ascii="Arial" w:hAnsi="Arial" w:cs="Arial"/>
          <w:i/>
          <w:color w:val="000000"/>
        </w:rPr>
        <w:t>Nebezpečné</w:t>
      </w:r>
      <w:r>
        <w:rPr>
          <w:rFonts w:ascii="Arial"/>
          <w:i/>
          <w:color w:val="000000"/>
          <w:spacing w:val="1"/>
        </w:rPr>
        <w:t xml:space="preserve"> </w:t>
      </w:r>
      <w:r>
        <w:rPr>
          <w:rFonts w:ascii="Arial"/>
          <w:i/>
          <w:color w:val="000000"/>
        </w:rPr>
        <w:t>odpady,</w:t>
      </w:r>
    </w:p>
    <w:p w14:paraId="5F58749E" w14:textId="77777777" w:rsidR="007B5481" w:rsidRDefault="00000000">
      <w:pPr>
        <w:framePr w:w="3127" w:wrap="auto" w:hAnchor="text" w:x="1846" w:y="12545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i/>
          <w:color w:val="000000"/>
        </w:rPr>
      </w:pPr>
      <w:r>
        <w:rPr>
          <w:rFonts w:ascii="Arial"/>
          <w:i/>
          <w:color w:val="000000"/>
        </w:rPr>
        <w:t>g)</w:t>
      </w:r>
      <w:r>
        <w:rPr>
          <w:rFonts w:ascii="Arial"/>
          <w:i/>
          <w:color w:val="000000"/>
          <w:spacing w:val="24"/>
        </w:rPr>
        <w:t xml:space="preserve"> </w:t>
      </w:r>
      <w:r>
        <w:rPr>
          <w:rFonts w:ascii="Arial" w:hAnsi="Arial" w:cs="Arial"/>
          <w:i/>
          <w:color w:val="000000"/>
        </w:rPr>
        <w:t>Objemný</w:t>
      </w:r>
      <w:r>
        <w:rPr>
          <w:rFonts w:ascii="Arial"/>
          <w:i/>
          <w:color w:val="000000"/>
          <w:spacing w:val="-1"/>
        </w:rPr>
        <w:t xml:space="preserve"> </w:t>
      </w:r>
      <w:r>
        <w:rPr>
          <w:rFonts w:ascii="Arial"/>
          <w:i/>
          <w:color w:val="000000"/>
        </w:rPr>
        <w:t>odpad,</w:t>
      </w:r>
    </w:p>
    <w:p w14:paraId="5F7ECD8E" w14:textId="77777777" w:rsidR="007B5481" w:rsidRDefault="00000000">
      <w:pPr>
        <w:framePr w:w="3127" w:wrap="auto" w:hAnchor="text" w:x="1846" w:y="12545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i/>
          <w:color w:val="000000"/>
        </w:rPr>
      </w:pPr>
      <w:r>
        <w:rPr>
          <w:rFonts w:ascii="Arial"/>
          <w:i/>
          <w:color w:val="000000"/>
        </w:rPr>
        <w:t>h)</w:t>
      </w:r>
      <w:r>
        <w:rPr>
          <w:rFonts w:ascii="Arial"/>
          <w:i/>
          <w:color w:val="000000"/>
          <w:spacing w:val="24"/>
        </w:rPr>
        <w:t xml:space="preserve"> </w:t>
      </w:r>
      <w:r>
        <w:rPr>
          <w:rFonts w:ascii="Arial" w:hAnsi="Arial" w:cs="Arial"/>
          <w:i/>
          <w:color w:val="000000"/>
        </w:rPr>
        <w:t>Jedlé</w:t>
      </w:r>
      <w:r>
        <w:rPr>
          <w:rFonts w:ascii="Arial"/>
          <w:i/>
          <w:color w:val="000000"/>
          <w:spacing w:val="1"/>
        </w:rPr>
        <w:t xml:space="preserve"> </w:t>
      </w:r>
      <w:r>
        <w:rPr>
          <w:rFonts w:ascii="Arial"/>
          <w:i/>
          <w:color w:val="000000"/>
        </w:rPr>
        <w:t>oleje</w:t>
      </w:r>
      <w:r>
        <w:rPr>
          <w:rFonts w:ascii="Arial"/>
          <w:i/>
          <w:color w:val="000000"/>
          <w:spacing w:val="1"/>
        </w:rPr>
        <w:t xml:space="preserve"> </w:t>
      </w:r>
      <w:r>
        <w:rPr>
          <w:rFonts w:ascii="Arial"/>
          <w:i/>
          <w:color w:val="000000"/>
        </w:rPr>
        <w:t>a</w:t>
      </w:r>
      <w:r>
        <w:rPr>
          <w:rFonts w:ascii="Arial"/>
          <w:i/>
          <w:color w:val="000000"/>
          <w:spacing w:val="2"/>
        </w:rPr>
        <w:t xml:space="preserve"> </w:t>
      </w:r>
      <w:r>
        <w:rPr>
          <w:rFonts w:ascii="Arial"/>
          <w:i/>
          <w:color w:val="000000"/>
        </w:rPr>
        <w:t>tuky,</w:t>
      </w:r>
    </w:p>
    <w:p w14:paraId="1EA0999A" w14:textId="77777777" w:rsidR="007B5481" w:rsidRDefault="00000000">
      <w:pPr>
        <w:framePr w:w="3127" w:wrap="auto" w:hAnchor="text" w:x="1846" w:y="12545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i/>
          <w:color w:val="000000"/>
        </w:rPr>
      </w:pPr>
      <w:r>
        <w:rPr>
          <w:rFonts w:ascii="Arial"/>
          <w:i/>
          <w:color w:val="000000"/>
          <w:spacing w:val="-1"/>
        </w:rPr>
        <w:t>i)</w:t>
      </w:r>
      <w:r>
        <w:rPr>
          <w:rFonts w:ascii="Arial"/>
          <w:i/>
          <w:color w:val="000000"/>
          <w:spacing w:val="99"/>
        </w:rPr>
        <w:t xml:space="preserve"> </w:t>
      </w:r>
      <w:r>
        <w:rPr>
          <w:rFonts w:ascii="Arial" w:hAnsi="Arial" w:cs="Arial"/>
          <w:i/>
          <w:color w:val="000000"/>
        </w:rPr>
        <w:t>Směsný</w:t>
      </w:r>
      <w:r>
        <w:rPr>
          <w:rFonts w:ascii="Arial"/>
          <w:i/>
          <w:color w:val="000000"/>
          <w:spacing w:val="-1"/>
        </w:rPr>
        <w:t xml:space="preserve"> </w:t>
      </w:r>
      <w:r>
        <w:rPr>
          <w:rFonts w:ascii="Arial" w:hAnsi="Arial" w:cs="Arial"/>
          <w:i/>
          <w:color w:val="000000"/>
        </w:rPr>
        <w:t>komunální</w:t>
      </w:r>
      <w:r>
        <w:rPr>
          <w:rFonts w:ascii="Arial"/>
          <w:i/>
          <w:color w:val="000000"/>
          <w:spacing w:val="-1"/>
        </w:rPr>
        <w:t xml:space="preserve"> </w:t>
      </w:r>
      <w:r>
        <w:rPr>
          <w:rFonts w:ascii="Arial"/>
          <w:i/>
          <w:color w:val="000000"/>
        </w:rPr>
        <w:t>odpad,</w:t>
      </w:r>
    </w:p>
    <w:p w14:paraId="12317AB2" w14:textId="77777777" w:rsidR="007B5481" w:rsidRDefault="00000000">
      <w:pPr>
        <w:framePr w:w="3127" w:wrap="auto" w:hAnchor="text" w:x="1846" w:y="12545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i/>
          <w:color w:val="000000"/>
        </w:rPr>
      </w:pPr>
      <w:r>
        <w:rPr>
          <w:rFonts w:ascii="Arial"/>
          <w:i/>
          <w:color w:val="000000"/>
          <w:spacing w:val="-1"/>
        </w:rPr>
        <w:t>j)</w:t>
      </w:r>
      <w:r>
        <w:rPr>
          <w:rFonts w:ascii="Arial"/>
          <w:i/>
          <w:color w:val="000000"/>
          <w:spacing w:val="99"/>
        </w:rPr>
        <w:t xml:space="preserve"> </w:t>
      </w:r>
      <w:r>
        <w:rPr>
          <w:rFonts w:ascii="Arial"/>
          <w:i/>
          <w:color w:val="000000"/>
        </w:rPr>
        <w:t>Textil</w:t>
      </w:r>
    </w:p>
    <w:p w14:paraId="0F3CB8A9" w14:textId="77777777" w:rsidR="007B5481" w:rsidRDefault="00000000">
      <w:pPr>
        <w:framePr w:w="267" w:wrap="auto" w:hAnchor="text" w:x="1419" w:y="14387"/>
        <w:widowControl w:val="0"/>
        <w:autoSpaceDE w:val="0"/>
        <w:autoSpaceDN w:val="0"/>
        <w:spacing w:before="0" w:after="0" w:line="145" w:lineRule="exact"/>
        <w:jc w:val="left"/>
        <w:rPr>
          <w:rFonts w:ascii="Arial"/>
          <w:color w:val="000000"/>
          <w:sz w:val="13"/>
        </w:rPr>
      </w:pPr>
      <w:r>
        <w:rPr>
          <w:rFonts w:ascii="Arial"/>
          <w:color w:val="000000"/>
          <w:sz w:val="13"/>
        </w:rPr>
        <w:t>1</w:t>
      </w:r>
    </w:p>
    <w:p w14:paraId="2784F580" w14:textId="77777777" w:rsidR="007B5481" w:rsidRDefault="00000000">
      <w:pPr>
        <w:framePr w:w="267" w:wrap="auto" w:hAnchor="text" w:x="1419" w:y="14387"/>
        <w:widowControl w:val="0"/>
        <w:autoSpaceDE w:val="0"/>
        <w:autoSpaceDN w:val="0"/>
        <w:spacing w:before="86" w:after="0" w:line="145" w:lineRule="exact"/>
        <w:jc w:val="left"/>
        <w:rPr>
          <w:rFonts w:ascii="Arial"/>
          <w:color w:val="000000"/>
          <w:sz w:val="13"/>
        </w:rPr>
      </w:pPr>
      <w:r>
        <w:rPr>
          <w:rFonts w:ascii="Arial"/>
          <w:color w:val="000000"/>
          <w:sz w:val="13"/>
        </w:rPr>
        <w:t>2</w:t>
      </w:r>
    </w:p>
    <w:p w14:paraId="32CAFBA1" w14:textId="77777777" w:rsidR="007B5481" w:rsidRDefault="00000000">
      <w:pPr>
        <w:framePr w:w="2428" w:wrap="auto" w:hAnchor="text" w:x="1546" w:y="14384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-1"/>
          <w:sz w:val="20"/>
        </w:rPr>
        <w:t xml:space="preserve"> 61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zákona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o odpadech</w:t>
      </w:r>
    </w:p>
    <w:p w14:paraId="302417F2" w14:textId="77777777" w:rsidR="007B5481" w:rsidRDefault="00000000">
      <w:pPr>
        <w:framePr w:w="2428" w:wrap="auto" w:hAnchor="text" w:x="1546" w:y="14384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60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zákona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z w:val="20"/>
        </w:rPr>
        <w:t>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odpadech</w:t>
      </w:r>
    </w:p>
    <w:p w14:paraId="73B76B30" w14:textId="2EE48126" w:rsidR="007B5481" w:rsidRDefault="00A9241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EEA4945" wp14:editId="0F3B61FA">
            <wp:simplePos x="0" y="0"/>
            <wp:positionH relativeFrom="page">
              <wp:posOffset>888365</wp:posOffset>
            </wp:positionH>
            <wp:positionV relativeFrom="page">
              <wp:posOffset>9043670</wp:posOffset>
            </wp:positionV>
            <wp:extent cx="1854200" cy="33020"/>
            <wp:effectExtent l="0" t="0" r="0" b="5080"/>
            <wp:wrapNone/>
            <wp:docPr id="2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E980D31" w14:textId="77777777" w:rsidR="007B548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0A3EFB47" w14:textId="77777777" w:rsidR="007B5481" w:rsidRDefault="00000000">
      <w:pPr>
        <w:framePr w:w="9310" w:wrap="auto" w:hAnchor="text" w:x="1419" w:y="140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2)</w:t>
      </w:r>
      <w:r>
        <w:rPr>
          <w:rFonts w:ascii="Arial"/>
          <w:color w:val="000000"/>
          <w:spacing w:val="103"/>
        </w:rPr>
        <w:t xml:space="preserve"> </w:t>
      </w:r>
      <w:r>
        <w:rPr>
          <w:rFonts w:ascii="Arial" w:hAnsi="Arial" w:cs="Arial"/>
          <w:color w:val="000000"/>
        </w:rPr>
        <w:t>Směsný</w:t>
      </w:r>
      <w:r>
        <w:rPr>
          <w:rFonts w:ascii="Arial"/>
          <w:color w:val="000000"/>
        </w:rPr>
        <w:t>m</w:t>
      </w:r>
      <w:r>
        <w:rPr>
          <w:rFonts w:ascii="Arial"/>
          <w:color w:val="000000"/>
          <w:spacing w:val="65"/>
        </w:rPr>
        <w:t xml:space="preserve"> </w:t>
      </w:r>
      <w:r>
        <w:rPr>
          <w:rFonts w:ascii="Arial" w:hAnsi="Arial" w:cs="Arial"/>
          <w:color w:val="000000"/>
        </w:rPr>
        <w:t>komunální</w:t>
      </w:r>
      <w:r>
        <w:rPr>
          <w:rFonts w:ascii="Arial"/>
          <w:color w:val="000000"/>
        </w:rPr>
        <w:t>m</w:t>
      </w:r>
      <w:r>
        <w:rPr>
          <w:rFonts w:ascii="Arial"/>
          <w:color w:val="000000"/>
          <w:spacing w:val="63"/>
        </w:rPr>
        <w:t xml:space="preserve"> </w:t>
      </w:r>
      <w:r>
        <w:rPr>
          <w:rFonts w:ascii="Arial"/>
          <w:color w:val="000000"/>
        </w:rPr>
        <w:t>odpadem</w:t>
      </w:r>
      <w:r>
        <w:rPr>
          <w:rFonts w:ascii="Arial"/>
          <w:color w:val="000000"/>
          <w:spacing w:val="68"/>
        </w:rPr>
        <w:t xml:space="preserve"> </w:t>
      </w:r>
      <w:r>
        <w:rPr>
          <w:rFonts w:ascii="Arial"/>
          <w:color w:val="000000"/>
        </w:rPr>
        <w:t>se</w:t>
      </w:r>
      <w:r>
        <w:rPr>
          <w:rFonts w:ascii="Arial"/>
          <w:color w:val="000000"/>
          <w:spacing w:val="63"/>
        </w:rPr>
        <w:t xml:space="preserve"> </w:t>
      </w:r>
      <w:r>
        <w:rPr>
          <w:rFonts w:ascii="Arial" w:hAnsi="Arial" w:cs="Arial"/>
          <w:color w:val="000000"/>
        </w:rPr>
        <w:t>rozumí</w:t>
      </w:r>
      <w:r>
        <w:rPr>
          <w:rFonts w:ascii="Arial"/>
          <w:color w:val="000000"/>
          <w:spacing w:val="68"/>
        </w:rPr>
        <w:t xml:space="preserve"> </w:t>
      </w:r>
      <w:r>
        <w:rPr>
          <w:rFonts w:ascii="Arial" w:hAnsi="Arial" w:cs="Arial"/>
          <w:color w:val="000000"/>
          <w:spacing w:val="-1"/>
        </w:rPr>
        <w:t>zbylý</w:t>
      </w:r>
      <w:r>
        <w:rPr>
          <w:rFonts w:ascii="Arial"/>
          <w:color w:val="000000"/>
          <w:spacing w:val="68"/>
        </w:rPr>
        <w:t xml:space="preserve"> </w:t>
      </w:r>
      <w:r>
        <w:rPr>
          <w:rFonts w:ascii="Arial" w:hAnsi="Arial" w:cs="Arial"/>
          <w:color w:val="000000"/>
        </w:rPr>
        <w:t>komunální</w:t>
      </w:r>
      <w:r>
        <w:rPr>
          <w:rFonts w:ascii="Arial"/>
          <w:color w:val="000000"/>
          <w:spacing w:val="67"/>
        </w:rPr>
        <w:t xml:space="preserve"> </w:t>
      </w:r>
      <w:r>
        <w:rPr>
          <w:rFonts w:ascii="Arial"/>
          <w:color w:val="000000"/>
        </w:rPr>
        <w:t>odpad</w:t>
      </w:r>
      <w:r>
        <w:rPr>
          <w:rFonts w:ascii="Arial"/>
          <w:color w:val="000000"/>
          <w:spacing w:val="63"/>
        </w:rPr>
        <w:t xml:space="preserve"> </w:t>
      </w:r>
      <w:r>
        <w:rPr>
          <w:rFonts w:ascii="Arial"/>
          <w:color w:val="000000"/>
          <w:spacing w:val="-2"/>
        </w:rPr>
        <w:t>po</w:t>
      </w:r>
      <w:r>
        <w:rPr>
          <w:rFonts w:ascii="Arial"/>
          <w:color w:val="000000"/>
          <w:spacing w:val="68"/>
        </w:rPr>
        <w:t xml:space="preserve"> </w:t>
      </w:r>
      <w:r>
        <w:rPr>
          <w:rFonts w:ascii="Arial" w:hAnsi="Arial" w:cs="Arial"/>
          <w:color w:val="000000"/>
        </w:rPr>
        <w:t>stanoveném</w:t>
      </w:r>
    </w:p>
    <w:p w14:paraId="2D3A8A8B" w14:textId="77777777" w:rsidR="007B5481" w:rsidRDefault="00000000">
      <w:pPr>
        <w:framePr w:w="6358" w:wrap="auto" w:hAnchor="text" w:x="1779" w:y="165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vytřídění</w:t>
      </w:r>
      <w:r>
        <w:rPr>
          <w:rFonts w:ascii="Arial"/>
          <w:color w:val="000000"/>
        </w:rPr>
        <w:t xml:space="preserve"> podle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odstavce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/>
          <w:color w:val="000000"/>
        </w:rPr>
        <w:t>1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písm.</w:t>
      </w:r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spacing w:val="-1"/>
        </w:rPr>
        <w:t>a),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b),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 xml:space="preserve">c), </w:t>
      </w:r>
      <w:r>
        <w:rPr>
          <w:rFonts w:ascii="Arial"/>
          <w:color w:val="000000"/>
          <w:spacing w:val="-1"/>
        </w:rPr>
        <w:t>d),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e),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 xml:space="preserve">f), </w:t>
      </w:r>
      <w:r>
        <w:rPr>
          <w:rFonts w:ascii="Arial"/>
          <w:color w:val="000000"/>
          <w:spacing w:val="-1"/>
        </w:rPr>
        <w:t>g),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h),i a j).</w:t>
      </w:r>
    </w:p>
    <w:p w14:paraId="39E1AF5E" w14:textId="77777777" w:rsidR="007B5481" w:rsidRDefault="00000000">
      <w:pPr>
        <w:framePr w:w="9305" w:wrap="auto" w:hAnchor="text" w:x="1419" w:y="216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3)</w:t>
      </w:r>
      <w:r>
        <w:rPr>
          <w:rFonts w:ascii="Arial"/>
          <w:color w:val="000000"/>
          <w:spacing w:val="103"/>
        </w:rPr>
        <w:t xml:space="preserve"> </w:t>
      </w:r>
      <w:r>
        <w:rPr>
          <w:rFonts w:ascii="Arial" w:hAnsi="Arial" w:cs="Arial"/>
          <w:color w:val="000000"/>
        </w:rPr>
        <w:t>Objemný</w:t>
      </w:r>
      <w:r>
        <w:rPr>
          <w:rFonts w:ascii="Arial"/>
          <w:color w:val="000000"/>
          <w:spacing w:val="75"/>
        </w:rPr>
        <w:t xml:space="preserve"> </w:t>
      </w:r>
      <w:r>
        <w:rPr>
          <w:rFonts w:ascii="Arial"/>
          <w:color w:val="000000"/>
        </w:rPr>
        <w:t>odpad</w:t>
      </w:r>
      <w:r>
        <w:rPr>
          <w:rFonts w:ascii="Arial"/>
          <w:color w:val="000000"/>
          <w:spacing w:val="73"/>
        </w:rPr>
        <w:t xml:space="preserve"> </w:t>
      </w:r>
      <w:r>
        <w:rPr>
          <w:rFonts w:ascii="Arial"/>
          <w:color w:val="000000"/>
          <w:spacing w:val="1"/>
        </w:rPr>
        <w:t>je</w:t>
      </w:r>
      <w:r>
        <w:rPr>
          <w:rFonts w:ascii="Arial"/>
          <w:color w:val="000000"/>
          <w:spacing w:val="74"/>
        </w:rPr>
        <w:t xml:space="preserve"> </w:t>
      </w:r>
      <w:r>
        <w:rPr>
          <w:rFonts w:ascii="Arial" w:hAnsi="Arial" w:cs="Arial"/>
          <w:color w:val="000000"/>
        </w:rPr>
        <w:t>takový</w:t>
      </w:r>
      <w:r>
        <w:rPr>
          <w:rFonts w:ascii="Arial"/>
          <w:color w:val="000000"/>
          <w:spacing w:val="78"/>
        </w:rPr>
        <w:t xml:space="preserve"> </w:t>
      </w:r>
      <w:r>
        <w:rPr>
          <w:rFonts w:ascii="Arial"/>
          <w:color w:val="000000"/>
        </w:rPr>
        <w:t>odpad,</w:t>
      </w:r>
      <w:r>
        <w:rPr>
          <w:rFonts w:ascii="Arial"/>
          <w:color w:val="000000"/>
          <w:spacing w:val="77"/>
        </w:rPr>
        <w:t xml:space="preserve"> </w:t>
      </w:r>
      <w:r>
        <w:rPr>
          <w:rFonts w:ascii="Arial" w:hAnsi="Arial" w:cs="Arial"/>
          <w:color w:val="000000"/>
        </w:rPr>
        <w:t>který</w:t>
      </w:r>
      <w:r>
        <w:rPr>
          <w:rFonts w:ascii="Arial"/>
          <w:color w:val="000000"/>
          <w:spacing w:val="76"/>
        </w:rPr>
        <w:t xml:space="preserve"> </w:t>
      </w:r>
      <w:r>
        <w:rPr>
          <w:rFonts w:ascii="Arial"/>
          <w:color w:val="000000"/>
        </w:rPr>
        <w:t>vzhledem</w:t>
      </w:r>
      <w:r>
        <w:rPr>
          <w:rFonts w:ascii="Arial"/>
          <w:color w:val="000000"/>
          <w:spacing w:val="77"/>
        </w:rPr>
        <w:t xml:space="preserve"> </w:t>
      </w:r>
      <w:r>
        <w:rPr>
          <w:rFonts w:ascii="Arial"/>
          <w:color w:val="000000"/>
        </w:rPr>
        <w:t>ke</w:t>
      </w:r>
      <w:r>
        <w:rPr>
          <w:rFonts w:ascii="Arial"/>
          <w:color w:val="000000"/>
          <w:spacing w:val="75"/>
        </w:rPr>
        <w:t xml:space="preserve"> </w:t>
      </w:r>
      <w:r>
        <w:rPr>
          <w:rFonts w:ascii="Arial" w:hAnsi="Arial" w:cs="Arial"/>
          <w:color w:val="000000"/>
        </w:rPr>
        <w:t>svým</w:t>
      </w:r>
      <w:r>
        <w:rPr>
          <w:rFonts w:ascii="Arial"/>
          <w:color w:val="000000"/>
          <w:spacing w:val="77"/>
        </w:rPr>
        <w:t xml:space="preserve"> </w:t>
      </w:r>
      <w:r>
        <w:rPr>
          <w:rFonts w:ascii="Arial" w:hAnsi="Arial" w:cs="Arial"/>
          <w:color w:val="000000"/>
        </w:rPr>
        <w:t>rozměrům</w:t>
      </w:r>
      <w:r>
        <w:rPr>
          <w:rFonts w:ascii="Arial"/>
          <w:color w:val="000000"/>
          <w:spacing w:val="77"/>
        </w:rPr>
        <w:t xml:space="preserve"> </w:t>
      </w:r>
      <w:r>
        <w:rPr>
          <w:rFonts w:ascii="Arial" w:hAnsi="Arial" w:cs="Arial"/>
          <w:color w:val="000000"/>
        </w:rPr>
        <w:t>nemůže</w:t>
      </w:r>
      <w:r>
        <w:rPr>
          <w:rFonts w:ascii="Arial"/>
          <w:color w:val="000000"/>
          <w:spacing w:val="75"/>
        </w:rPr>
        <w:t xml:space="preserve"> </w:t>
      </w:r>
      <w:r>
        <w:rPr>
          <w:rFonts w:ascii="Arial" w:hAnsi="Arial" w:cs="Arial"/>
          <w:color w:val="000000"/>
          <w:spacing w:val="-2"/>
        </w:rPr>
        <w:t>být</w:t>
      </w:r>
    </w:p>
    <w:p w14:paraId="22117DD2" w14:textId="77777777" w:rsidR="007B5481" w:rsidRDefault="00000000">
      <w:pPr>
        <w:framePr w:w="3015" w:wrap="auto" w:hAnchor="text" w:x="1779" w:y="241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umístěn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do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sběrných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nádob.</w:t>
      </w:r>
    </w:p>
    <w:p w14:paraId="14149E82" w14:textId="77777777" w:rsidR="007B5481" w:rsidRDefault="00000000">
      <w:pPr>
        <w:framePr w:w="708" w:wrap="auto" w:hAnchor="text" w:x="5721" w:y="317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Čl.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3</w:t>
      </w:r>
    </w:p>
    <w:p w14:paraId="7611A40F" w14:textId="77777777" w:rsidR="007B5481" w:rsidRDefault="00000000">
      <w:pPr>
        <w:framePr w:w="9167" w:wrap="auto" w:hAnchor="text" w:x="1491" w:y="343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S</w:t>
      </w:r>
      <w:r>
        <w:rPr>
          <w:rFonts w:ascii="Arial" w:hAnsi="Arial" w:cs="Arial"/>
          <w:b/>
          <w:color w:val="000000"/>
        </w:rPr>
        <w:t>oustřeďování</w:t>
      </w:r>
      <w:r>
        <w:rPr>
          <w:rFonts w:ascii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papíru,</w:t>
      </w:r>
      <w:r>
        <w:rPr>
          <w:rFonts w:ascii="Arial"/>
          <w:b/>
          <w:color w:val="000000"/>
          <w:spacing w:val="-2"/>
        </w:rPr>
        <w:t xml:space="preserve"> </w:t>
      </w:r>
      <w:r>
        <w:rPr>
          <w:rFonts w:ascii="Arial" w:hAnsi="Arial" w:cs="Arial"/>
          <w:b/>
          <w:color w:val="000000"/>
        </w:rPr>
        <w:t>plastů,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 xml:space="preserve">skla, </w:t>
      </w:r>
      <w:r>
        <w:rPr>
          <w:rFonts w:ascii="Arial" w:hAnsi="Arial" w:cs="Arial"/>
          <w:b/>
          <w:color w:val="000000"/>
        </w:rPr>
        <w:t>kovů,</w:t>
      </w:r>
      <w:r>
        <w:rPr>
          <w:rFonts w:ascii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biologického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odpadu, textilu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 w:hAnsi="Arial" w:cs="Arial"/>
          <w:b/>
          <w:color w:val="000000"/>
        </w:rPr>
        <w:t>jedlých</w:t>
      </w:r>
      <w:r>
        <w:rPr>
          <w:rFonts w:ascii="Arial"/>
          <w:b/>
          <w:color w:val="000000"/>
          <w:spacing w:val="-2"/>
        </w:rPr>
        <w:t xml:space="preserve"> </w:t>
      </w:r>
      <w:r>
        <w:rPr>
          <w:rFonts w:ascii="Arial" w:hAnsi="Arial" w:cs="Arial"/>
          <w:b/>
          <w:color w:val="000000"/>
        </w:rPr>
        <w:t>olejů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a</w:t>
      </w:r>
    </w:p>
    <w:p w14:paraId="1DCFD48E" w14:textId="77777777" w:rsidR="007B5481" w:rsidRDefault="00000000">
      <w:pPr>
        <w:framePr w:w="706" w:wrap="auto" w:hAnchor="text" w:x="5721" w:y="368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tuků</w:t>
      </w:r>
    </w:p>
    <w:p w14:paraId="4919FDDD" w14:textId="77777777" w:rsidR="007B5481" w:rsidRDefault="00000000">
      <w:pPr>
        <w:framePr w:w="9315" w:wrap="auto" w:hAnchor="text" w:x="1419" w:y="418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1)</w:t>
      </w:r>
      <w:r>
        <w:rPr>
          <w:rFonts w:ascii="Arial"/>
          <w:color w:val="000000"/>
          <w:spacing w:val="103"/>
        </w:rPr>
        <w:t xml:space="preserve"> </w:t>
      </w:r>
      <w:r>
        <w:rPr>
          <w:rFonts w:ascii="Arial" w:hAnsi="Arial" w:cs="Arial"/>
          <w:color w:val="000000"/>
        </w:rPr>
        <w:t>Papír,</w:t>
      </w:r>
      <w:r>
        <w:rPr>
          <w:rFonts w:ascii="Arial"/>
          <w:color w:val="000000"/>
          <w:spacing w:val="33"/>
        </w:rPr>
        <w:t xml:space="preserve"> </w:t>
      </w:r>
      <w:r>
        <w:rPr>
          <w:rFonts w:ascii="Arial"/>
          <w:color w:val="000000"/>
        </w:rPr>
        <w:t>plasty,</w:t>
      </w:r>
      <w:r>
        <w:rPr>
          <w:rFonts w:ascii="Arial"/>
          <w:color w:val="000000"/>
          <w:spacing w:val="34"/>
        </w:rPr>
        <w:t xml:space="preserve"> </w:t>
      </w:r>
      <w:r>
        <w:rPr>
          <w:rFonts w:ascii="Arial"/>
          <w:color w:val="000000"/>
        </w:rPr>
        <w:t>sklo,</w:t>
      </w:r>
      <w:r>
        <w:rPr>
          <w:rFonts w:ascii="Arial"/>
          <w:color w:val="000000"/>
          <w:spacing w:val="33"/>
        </w:rPr>
        <w:t xml:space="preserve"> </w:t>
      </w:r>
      <w:r>
        <w:rPr>
          <w:rFonts w:ascii="Arial"/>
          <w:color w:val="000000"/>
          <w:spacing w:val="-1"/>
        </w:rPr>
        <w:t>kovy,</w:t>
      </w:r>
      <w:r>
        <w:rPr>
          <w:rFonts w:ascii="Arial"/>
          <w:color w:val="000000"/>
          <w:spacing w:val="36"/>
        </w:rPr>
        <w:t xml:space="preserve"> </w:t>
      </w:r>
      <w:r>
        <w:rPr>
          <w:rFonts w:ascii="Arial" w:hAnsi="Arial" w:cs="Arial"/>
          <w:color w:val="000000"/>
        </w:rPr>
        <w:t>biologické</w:t>
      </w:r>
      <w:r>
        <w:rPr>
          <w:rFonts w:ascii="Arial"/>
          <w:color w:val="000000"/>
          <w:spacing w:val="35"/>
        </w:rPr>
        <w:t xml:space="preserve"> </w:t>
      </w:r>
      <w:r>
        <w:rPr>
          <w:rFonts w:ascii="Arial"/>
          <w:color w:val="000000"/>
        </w:rPr>
        <w:t>odpady,</w:t>
      </w:r>
      <w:r>
        <w:rPr>
          <w:rFonts w:ascii="Arial"/>
          <w:color w:val="000000"/>
          <w:spacing w:val="34"/>
        </w:rPr>
        <w:t xml:space="preserve"> </w:t>
      </w:r>
      <w:r>
        <w:rPr>
          <w:rFonts w:ascii="Arial" w:hAnsi="Arial" w:cs="Arial"/>
          <w:color w:val="000000"/>
        </w:rPr>
        <w:t>jedlé</w:t>
      </w:r>
      <w:r>
        <w:rPr>
          <w:rFonts w:ascii="Arial"/>
          <w:color w:val="000000"/>
          <w:spacing w:val="35"/>
        </w:rPr>
        <w:t xml:space="preserve"> </w:t>
      </w:r>
      <w:r>
        <w:rPr>
          <w:rFonts w:ascii="Arial"/>
          <w:color w:val="000000"/>
          <w:spacing w:val="1"/>
        </w:rPr>
        <w:t>o</w:t>
      </w:r>
      <w:r>
        <w:rPr>
          <w:rFonts w:ascii="Arial"/>
          <w:color w:val="000000"/>
        </w:rPr>
        <w:t>leje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/>
          <w:color w:val="000000"/>
        </w:rPr>
        <w:t>tuky,</w:t>
      </w:r>
      <w:r>
        <w:rPr>
          <w:rFonts w:ascii="Arial"/>
          <w:color w:val="000000"/>
          <w:spacing w:val="33"/>
        </w:rPr>
        <w:t xml:space="preserve"> </w:t>
      </w:r>
      <w:r>
        <w:rPr>
          <w:rFonts w:ascii="Arial"/>
          <w:color w:val="000000"/>
        </w:rPr>
        <w:t>textil</w:t>
      </w:r>
      <w:r>
        <w:rPr>
          <w:rFonts w:ascii="Arial"/>
          <w:color w:val="000000"/>
          <w:spacing w:val="35"/>
        </w:rPr>
        <w:t xml:space="preserve"> </w:t>
      </w:r>
      <w:r>
        <w:rPr>
          <w:rFonts w:ascii="Arial"/>
          <w:color w:val="000000"/>
        </w:rPr>
        <w:t>se</w:t>
      </w:r>
      <w:r>
        <w:rPr>
          <w:rFonts w:ascii="Arial"/>
          <w:color w:val="000000"/>
          <w:spacing w:val="29"/>
        </w:rPr>
        <w:t xml:space="preserve"> </w:t>
      </w:r>
      <w:r>
        <w:rPr>
          <w:rFonts w:ascii="Arial" w:hAnsi="Arial" w:cs="Arial"/>
          <w:color w:val="000000"/>
        </w:rPr>
        <w:t>soustřeďují</w:t>
      </w:r>
      <w:r>
        <w:rPr>
          <w:rFonts w:ascii="Arial"/>
          <w:color w:val="000000"/>
          <w:spacing w:val="35"/>
        </w:rPr>
        <w:t xml:space="preserve"> </w:t>
      </w:r>
      <w:r>
        <w:rPr>
          <w:rFonts w:ascii="Arial"/>
          <w:color w:val="000000"/>
        </w:rPr>
        <w:t>do</w:t>
      </w:r>
    </w:p>
    <w:p w14:paraId="052CDC8F" w14:textId="77777777" w:rsidR="007B5481" w:rsidRDefault="00000000">
      <w:pPr>
        <w:framePr w:w="8510" w:wrap="auto" w:hAnchor="text" w:x="1779" w:y="444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zvláštních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sběrných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nádob,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kterými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spacing w:val="1"/>
        </w:rPr>
        <w:t>jsou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velkoobjemové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kontejnery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sběrné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nádoby.</w:t>
      </w:r>
    </w:p>
    <w:p w14:paraId="25160230" w14:textId="77777777" w:rsidR="007B5481" w:rsidRDefault="00000000">
      <w:pPr>
        <w:framePr w:w="363" w:wrap="auto" w:hAnchor="text" w:x="1419" w:y="495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2</w:t>
      </w:r>
    </w:p>
    <w:p w14:paraId="585EB3AB" w14:textId="77777777" w:rsidR="007B5481" w:rsidRDefault="00000000">
      <w:pPr>
        <w:framePr w:w="9191" w:wrap="auto" w:hAnchor="text" w:x="1541" w:y="495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)</w:t>
      </w:r>
      <w:r>
        <w:rPr>
          <w:rFonts w:ascii="Arial"/>
          <w:color w:val="000000"/>
          <w:spacing w:val="103"/>
        </w:rPr>
        <w:t xml:space="preserve"> </w:t>
      </w:r>
      <w:r>
        <w:rPr>
          <w:rFonts w:ascii="Arial" w:hAnsi="Arial" w:cs="Arial"/>
          <w:color w:val="000000"/>
        </w:rPr>
        <w:t>Zvláštní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sběrné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nádoby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jsou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umístěny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těchto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stanovištích:</w:t>
      </w:r>
    </w:p>
    <w:p w14:paraId="441F84DB" w14:textId="77777777" w:rsidR="007B5481" w:rsidRDefault="00000000">
      <w:pPr>
        <w:framePr w:w="9191" w:wrap="auto" w:hAnchor="text" w:x="1541" w:y="4950"/>
        <w:widowControl w:val="0"/>
        <w:autoSpaceDE w:val="0"/>
        <w:autoSpaceDN w:val="0"/>
        <w:spacing w:before="5" w:after="0" w:line="247" w:lineRule="exact"/>
        <w:ind w:left="238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Sběrné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nádoby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 xml:space="preserve">na </w:t>
      </w:r>
      <w:r>
        <w:rPr>
          <w:rFonts w:ascii="Arial"/>
          <w:color w:val="000000"/>
          <w:spacing w:val="-1"/>
        </w:rPr>
        <w:t>sklo,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 xml:space="preserve">plast </w:t>
      </w:r>
      <w:r>
        <w:rPr>
          <w:rFonts w:ascii="Arial"/>
          <w:color w:val="000000"/>
          <w:spacing w:val="1"/>
        </w:rPr>
        <w:t>jsou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umístěny</w:t>
      </w:r>
      <w:r>
        <w:rPr>
          <w:rFonts w:ascii="Arial"/>
          <w:color w:val="000000"/>
        </w:rPr>
        <w:t xml:space="preserve"> 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dolní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horní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prodejny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COOP.</w:t>
      </w:r>
    </w:p>
    <w:p w14:paraId="0838A851" w14:textId="77777777" w:rsidR="007B5481" w:rsidRDefault="00000000">
      <w:pPr>
        <w:framePr w:w="9191" w:wrap="auto" w:hAnchor="text" w:x="1541" w:y="4950"/>
        <w:widowControl w:val="0"/>
        <w:autoSpaceDE w:val="0"/>
        <w:autoSpaceDN w:val="0"/>
        <w:spacing w:before="5" w:after="0" w:line="247" w:lineRule="exact"/>
        <w:ind w:left="238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Sběrné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kontejnery na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papír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kov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/>
          <w:color w:val="000000"/>
          <w:spacing w:val="1"/>
        </w:rPr>
        <w:t>jsou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umístěny</w:t>
      </w:r>
      <w:r>
        <w:rPr>
          <w:rFonts w:ascii="Arial"/>
          <w:color w:val="000000"/>
        </w:rPr>
        <w:t xml:space="preserve"> u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horní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prodejny</w:t>
      </w:r>
      <w:r>
        <w:rPr>
          <w:rFonts w:ascii="Arial"/>
          <w:color w:val="000000"/>
          <w:spacing w:val="-1"/>
        </w:rPr>
        <w:t xml:space="preserve"> COOP.</w:t>
      </w:r>
    </w:p>
    <w:p w14:paraId="009DEE57" w14:textId="77777777" w:rsidR="007B5481" w:rsidRDefault="00000000">
      <w:pPr>
        <w:framePr w:w="9191" w:wrap="auto" w:hAnchor="text" w:x="1541" w:y="4950"/>
        <w:widowControl w:val="0"/>
        <w:autoSpaceDE w:val="0"/>
        <w:autoSpaceDN w:val="0"/>
        <w:spacing w:before="8" w:after="0" w:line="247" w:lineRule="exact"/>
        <w:ind w:left="238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Sběrné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kontejnery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textil</w:t>
      </w:r>
      <w:r>
        <w:rPr>
          <w:rFonts w:ascii="Arial"/>
          <w:color w:val="000000"/>
          <w:spacing w:val="1"/>
        </w:rPr>
        <w:t xml:space="preserve"> jsou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umístěn</w:t>
      </w:r>
      <w:r>
        <w:rPr>
          <w:rFonts w:ascii="Arial"/>
          <w:color w:val="000000"/>
        </w:rPr>
        <w:t>y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u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horní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prodejny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COOP.</w:t>
      </w:r>
    </w:p>
    <w:p w14:paraId="45CD3AF3" w14:textId="77777777" w:rsidR="007B5481" w:rsidRDefault="00000000">
      <w:pPr>
        <w:framePr w:w="9191" w:wrap="auto" w:hAnchor="text" w:x="1541" w:y="4950"/>
        <w:widowControl w:val="0"/>
        <w:autoSpaceDE w:val="0"/>
        <w:autoSpaceDN w:val="0"/>
        <w:spacing w:before="5" w:after="0" w:line="247" w:lineRule="exact"/>
        <w:ind w:left="238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Velkoobjemové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/>
          <w:color w:val="000000"/>
        </w:rPr>
        <w:t>kontejnery</w:t>
      </w:r>
      <w:r>
        <w:rPr>
          <w:rFonts w:ascii="Arial"/>
          <w:color w:val="000000"/>
          <w:spacing w:val="16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/>
          <w:color w:val="000000"/>
        </w:rPr>
        <w:t>bioodpad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/>
          <w:color w:val="000000"/>
          <w:spacing w:val="1"/>
        </w:rPr>
        <w:t>jsou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</w:rPr>
        <w:t>umístěny</w:t>
      </w:r>
      <w:r>
        <w:rPr>
          <w:rFonts w:ascii="Arial"/>
          <w:color w:val="000000"/>
          <w:spacing w:val="19"/>
        </w:rPr>
        <w:t xml:space="preserve"> </w:t>
      </w:r>
      <w:r>
        <w:rPr>
          <w:rFonts w:ascii="Arial"/>
          <w:color w:val="000000"/>
        </w:rPr>
        <w:t>u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</w:rPr>
        <w:t>kulturního</w:t>
      </w:r>
      <w:r>
        <w:rPr>
          <w:rFonts w:ascii="Arial"/>
          <w:color w:val="000000"/>
          <w:spacing w:val="16"/>
        </w:rPr>
        <w:t xml:space="preserve"> </w:t>
      </w:r>
      <w:r>
        <w:rPr>
          <w:rFonts w:ascii="Arial"/>
          <w:color w:val="000000"/>
        </w:rPr>
        <w:t>domu</w:t>
      </w:r>
      <w:r>
        <w:rPr>
          <w:rFonts w:ascii="Arial"/>
          <w:color w:val="000000"/>
          <w:spacing w:val="16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parčíku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/>
          <w:color w:val="000000"/>
        </w:rPr>
        <w:t>na</w:t>
      </w:r>
    </w:p>
    <w:p w14:paraId="6D5B50B8" w14:textId="77777777" w:rsidR="007B5481" w:rsidRDefault="00000000">
      <w:pPr>
        <w:framePr w:w="9191" w:wrap="auto" w:hAnchor="text" w:x="1541" w:y="4950"/>
        <w:widowControl w:val="0"/>
        <w:autoSpaceDE w:val="0"/>
        <w:autoSpaceDN w:val="0"/>
        <w:spacing w:before="8" w:after="0" w:line="247" w:lineRule="exact"/>
        <w:ind w:left="238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Končinách.</w:t>
      </w:r>
    </w:p>
    <w:p w14:paraId="6334A358" w14:textId="77777777" w:rsidR="007B5481" w:rsidRDefault="00000000">
      <w:pPr>
        <w:framePr w:w="6883" w:wrap="auto" w:hAnchor="text" w:x="1779" w:y="646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Sběrná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nádoba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jedlé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oleje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 xml:space="preserve">a </w:t>
      </w:r>
      <w:r>
        <w:rPr>
          <w:rFonts w:ascii="Arial"/>
          <w:color w:val="000000"/>
          <w:spacing w:val="1"/>
        </w:rPr>
        <w:t>tuky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spacing w:val="1"/>
        </w:rPr>
        <w:t>je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umístěna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 xml:space="preserve">za </w:t>
      </w:r>
      <w:r>
        <w:rPr>
          <w:rFonts w:ascii="Arial" w:hAnsi="Arial" w:cs="Arial"/>
          <w:color w:val="000000"/>
        </w:rPr>
        <w:t>základní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školou.</w:t>
      </w:r>
    </w:p>
    <w:p w14:paraId="756B5496" w14:textId="77777777" w:rsidR="007B5481" w:rsidRDefault="00000000">
      <w:pPr>
        <w:framePr w:w="8192" w:wrap="auto" w:hAnchor="text" w:x="1419" w:y="697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3)</w:t>
      </w:r>
      <w:r>
        <w:rPr>
          <w:rFonts w:ascii="Arial"/>
          <w:color w:val="000000"/>
          <w:spacing w:val="103"/>
        </w:rPr>
        <w:t xml:space="preserve"> </w:t>
      </w:r>
      <w:r>
        <w:rPr>
          <w:rFonts w:ascii="Arial" w:hAnsi="Arial" w:cs="Arial"/>
          <w:color w:val="000000"/>
        </w:rPr>
        <w:t>Zvláštní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sběrné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nádoby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jsou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barevně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odlišeny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označeny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příslušnými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nápisy:</w:t>
      </w:r>
    </w:p>
    <w:p w14:paraId="3198F4BB" w14:textId="77777777" w:rsidR="007B5481" w:rsidRDefault="00000000">
      <w:pPr>
        <w:framePr w:w="5361" w:wrap="auto" w:hAnchor="text" w:x="1779" w:y="748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i/>
          <w:color w:val="000000"/>
        </w:rPr>
      </w:pPr>
      <w:r>
        <w:rPr>
          <w:rFonts w:ascii="Arial"/>
          <w:i/>
          <w:color w:val="000000"/>
        </w:rPr>
        <w:t>a)</w:t>
      </w:r>
      <w:r>
        <w:rPr>
          <w:rFonts w:ascii="Arial"/>
          <w:i/>
          <w:color w:val="000000"/>
          <w:spacing w:val="91"/>
        </w:rPr>
        <w:t xml:space="preserve"> </w:t>
      </w:r>
      <w:r>
        <w:rPr>
          <w:rFonts w:ascii="Arial"/>
          <w:i/>
          <w:color w:val="000000"/>
        </w:rPr>
        <w:t>Biologick</w:t>
      </w:r>
      <w:r>
        <w:rPr>
          <w:rFonts w:ascii="Arial" w:hAnsi="Arial" w:cs="Arial"/>
          <w:i/>
          <w:color w:val="000000"/>
        </w:rPr>
        <w:t>é</w:t>
      </w:r>
      <w:r>
        <w:rPr>
          <w:rFonts w:ascii="Arial"/>
          <w:i/>
          <w:color w:val="000000"/>
          <w:spacing w:val="1"/>
        </w:rPr>
        <w:t xml:space="preserve"> </w:t>
      </w:r>
      <w:r>
        <w:rPr>
          <w:rFonts w:ascii="Arial"/>
          <w:i/>
          <w:color w:val="000000"/>
        </w:rPr>
        <w:t>odpady,</w:t>
      </w:r>
      <w:r>
        <w:rPr>
          <w:rFonts w:ascii="Arial"/>
          <w:i/>
          <w:color w:val="000000"/>
          <w:spacing w:val="2"/>
        </w:rPr>
        <w:t xml:space="preserve"> </w:t>
      </w:r>
      <w:r>
        <w:rPr>
          <w:rFonts w:ascii="Arial"/>
          <w:i/>
          <w:color w:val="000000"/>
          <w:spacing w:val="-1"/>
        </w:rPr>
        <w:t>barva</w:t>
      </w:r>
      <w:r>
        <w:rPr>
          <w:rFonts w:ascii="Arial"/>
          <w:i/>
          <w:color w:val="000000"/>
          <w:spacing w:val="3"/>
        </w:rPr>
        <w:t xml:space="preserve"> </w:t>
      </w:r>
      <w:r>
        <w:rPr>
          <w:rFonts w:ascii="Arial" w:hAnsi="Arial" w:cs="Arial"/>
          <w:i/>
          <w:color w:val="000000"/>
        </w:rPr>
        <w:t>černá</w:t>
      </w:r>
    </w:p>
    <w:p w14:paraId="53F175AF" w14:textId="77777777" w:rsidR="007B5481" w:rsidRDefault="00000000">
      <w:pPr>
        <w:framePr w:w="5361" w:wrap="auto" w:hAnchor="text" w:x="1779" w:y="7480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i/>
          <w:color w:val="000000"/>
        </w:rPr>
      </w:pPr>
      <w:r>
        <w:rPr>
          <w:rFonts w:ascii="Arial"/>
          <w:i/>
          <w:color w:val="000000"/>
        </w:rPr>
        <w:t>b)</w:t>
      </w:r>
      <w:r>
        <w:rPr>
          <w:rFonts w:ascii="Arial"/>
          <w:i/>
          <w:color w:val="000000"/>
          <w:spacing w:val="91"/>
        </w:rPr>
        <w:t xml:space="preserve"> </w:t>
      </w:r>
      <w:r>
        <w:rPr>
          <w:rFonts w:ascii="Arial"/>
          <w:i/>
          <w:color w:val="000000"/>
        </w:rPr>
        <w:t>P</w:t>
      </w:r>
      <w:r>
        <w:rPr>
          <w:rFonts w:ascii="Arial" w:hAnsi="Arial" w:cs="Arial"/>
          <w:i/>
          <w:color w:val="000000"/>
          <w:spacing w:val="1"/>
        </w:rPr>
        <w:t>apír,</w:t>
      </w:r>
      <w:r>
        <w:rPr>
          <w:rFonts w:ascii="Arial"/>
          <w:i/>
          <w:color w:val="000000"/>
        </w:rPr>
        <w:t xml:space="preserve"> barva </w:t>
      </w:r>
      <w:r>
        <w:rPr>
          <w:rFonts w:ascii="Arial" w:hAnsi="Arial" w:cs="Arial"/>
          <w:i/>
          <w:color w:val="000000"/>
          <w:spacing w:val="1"/>
        </w:rPr>
        <w:t>modrá</w:t>
      </w:r>
    </w:p>
    <w:p w14:paraId="713CACEA" w14:textId="77777777" w:rsidR="007B5481" w:rsidRDefault="00000000">
      <w:pPr>
        <w:framePr w:w="5361" w:wrap="auto" w:hAnchor="text" w:x="1779" w:y="7480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i/>
          <w:color w:val="000000"/>
        </w:rPr>
      </w:pPr>
      <w:r>
        <w:rPr>
          <w:rFonts w:ascii="Arial"/>
          <w:i/>
          <w:color w:val="000000"/>
        </w:rPr>
        <w:t>c)</w:t>
      </w:r>
      <w:r>
        <w:rPr>
          <w:rFonts w:ascii="Arial"/>
          <w:i/>
          <w:color w:val="000000"/>
          <w:spacing w:val="103"/>
        </w:rPr>
        <w:t xml:space="preserve"> </w:t>
      </w:r>
      <w:r>
        <w:rPr>
          <w:rFonts w:ascii="Arial"/>
          <w:i/>
          <w:color w:val="000000"/>
        </w:rPr>
        <w:t>Plasty,</w:t>
      </w:r>
      <w:r>
        <w:rPr>
          <w:rFonts w:ascii="Arial"/>
          <w:i/>
          <w:color w:val="000000"/>
          <w:spacing w:val="3"/>
        </w:rPr>
        <w:t xml:space="preserve"> </w:t>
      </w:r>
      <w:r>
        <w:rPr>
          <w:rFonts w:ascii="Arial"/>
          <w:i/>
          <w:color w:val="000000"/>
        </w:rPr>
        <w:t>PET</w:t>
      </w:r>
      <w:r>
        <w:rPr>
          <w:rFonts w:ascii="Arial"/>
          <w:i/>
          <w:color w:val="000000"/>
          <w:spacing w:val="-1"/>
        </w:rPr>
        <w:t xml:space="preserve"> </w:t>
      </w:r>
      <w:r>
        <w:rPr>
          <w:rFonts w:ascii="Arial"/>
          <w:i/>
          <w:color w:val="000000"/>
        </w:rPr>
        <w:t xml:space="preserve">lahve, barva </w:t>
      </w:r>
      <w:r>
        <w:rPr>
          <w:rFonts w:ascii="Arial" w:hAnsi="Arial" w:cs="Arial"/>
          <w:i/>
          <w:color w:val="000000"/>
        </w:rPr>
        <w:t>žlutá</w:t>
      </w:r>
    </w:p>
    <w:p w14:paraId="3FC26DE4" w14:textId="77777777" w:rsidR="007B5481" w:rsidRDefault="00000000">
      <w:pPr>
        <w:framePr w:w="5361" w:wrap="auto" w:hAnchor="text" w:x="1779" w:y="7480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i/>
          <w:color w:val="000000"/>
        </w:rPr>
      </w:pPr>
      <w:r>
        <w:rPr>
          <w:rFonts w:ascii="Arial"/>
          <w:i/>
          <w:color w:val="000000"/>
        </w:rPr>
        <w:t>d)</w:t>
      </w:r>
      <w:r>
        <w:rPr>
          <w:rFonts w:ascii="Arial"/>
          <w:i/>
          <w:color w:val="000000"/>
          <w:spacing w:val="91"/>
        </w:rPr>
        <w:t xml:space="preserve"> </w:t>
      </w:r>
      <w:r>
        <w:rPr>
          <w:rFonts w:ascii="Arial"/>
          <w:i/>
          <w:color w:val="000000"/>
        </w:rPr>
        <w:t>Sklo,</w:t>
      </w:r>
      <w:r>
        <w:rPr>
          <w:rFonts w:ascii="Arial"/>
          <w:i/>
          <w:color w:val="000000"/>
          <w:spacing w:val="2"/>
        </w:rPr>
        <w:t xml:space="preserve"> </w:t>
      </w:r>
      <w:r>
        <w:rPr>
          <w:rFonts w:ascii="Arial"/>
          <w:i/>
          <w:color w:val="000000"/>
        </w:rPr>
        <w:t>barva</w:t>
      </w:r>
      <w:r>
        <w:rPr>
          <w:rFonts w:ascii="Arial"/>
          <w:i/>
          <w:color w:val="000000"/>
          <w:spacing w:val="-1"/>
        </w:rPr>
        <w:t xml:space="preserve"> </w:t>
      </w:r>
      <w:r>
        <w:rPr>
          <w:rFonts w:ascii="Arial" w:hAnsi="Arial" w:cs="Arial"/>
          <w:i/>
          <w:color w:val="000000"/>
        </w:rPr>
        <w:t>zelená</w:t>
      </w:r>
    </w:p>
    <w:p w14:paraId="20FE986D" w14:textId="77777777" w:rsidR="007B5481" w:rsidRDefault="00000000">
      <w:pPr>
        <w:framePr w:w="5361" w:wrap="auto" w:hAnchor="text" w:x="1779" w:y="7480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i/>
          <w:color w:val="000000"/>
        </w:rPr>
      </w:pPr>
      <w:r>
        <w:rPr>
          <w:rFonts w:ascii="Arial"/>
          <w:i/>
          <w:color w:val="000000"/>
        </w:rPr>
        <w:t>e)</w:t>
      </w:r>
      <w:r>
        <w:rPr>
          <w:rFonts w:ascii="Arial"/>
          <w:i/>
          <w:color w:val="000000"/>
          <w:spacing w:val="91"/>
        </w:rPr>
        <w:t xml:space="preserve"> </w:t>
      </w:r>
      <w:r>
        <w:rPr>
          <w:rFonts w:ascii="Arial"/>
          <w:i/>
          <w:color w:val="000000"/>
        </w:rPr>
        <w:t>Kovy,</w:t>
      </w:r>
      <w:r>
        <w:rPr>
          <w:rFonts w:ascii="Arial"/>
          <w:i/>
          <w:color w:val="000000"/>
          <w:spacing w:val="2"/>
        </w:rPr>
        <w:t xml:space="preserve"> </w:t>
      </w:r>
      <w:r>
        <w:rPr>
          <w:rFonts w:ascii="Arial" w:hAnsi="Arial" w:cs="Arial"/>
          <w:i/>
          <w:color w:val="000000"/>
        </w:rPr>
        <w:t>velkoobjemový</w:t>
      </w:r>
      <w:r>
        <w:rPr>
          <w:rFonts w:ascii="Arial"/>
          <w:i/>
          <w:color w:val="000000"/>
          <w:spacing w:val="-1"/>
        </w:rPr>
        <w:t xml:space="preserve"> </w:t>
      </w:r>
      <w:r>
        <w:rPr>
          <w:rFonts w:ascii="Arial"/>
          <w:i/>
          <w:color w:val="000000"/>
        </w:rPr>
        <w:t>kontejner</w:t>
      </w:r>
      <w:r>
        <w:rPr>
          <w:rFonts w:ascii="Arial"/>
          <w:i/>
          <w:color w:val="000000"/>
          <w:spacing w:val="2"/>
        </w:rPr>
        <w:t xml:space="preserve"> </w:t>
      </w:r>
      <w:r>
        <w:rPr>
          <w:rFonts w:ascii="Arial"/>
          <w:i/>
          <w:color w:val="000000"/>
        </w:rPr>
        <w:t xml:space="preserve">s </w:t>
      </w:r>
      <w:r>
        <w:rPr>
          <w:rFonts w:ascii="Arial" w:hAnsi="Arial" w:cs="Arial"/>
          <w:i/>
          <w:color w:val="000000"/>
        </w:rPr>
        <w:t>náp</w:t>
      </w:r>
      <w:r>
        <w:rPr>
          <w:rFonts w:ascii="Arial"/>
          <w:i/>
          <w:color w:val="000000"/>
        </w:rPr>
        <w:t>isem KOVY</w:t>
      </w:r>
    </w:p>
    <w:p w14:paraId="622A43D8" w14:textId="77777777" w:rsidR="007B5481" w:rsidRDefault="00000000">
      <w:pPr>
        <w:framePr w:w="5361" w:wrap="auto" w:hAnchor="text" w:x="1779" w:y="7480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i/>
          <w:color w:val="000000"/>
        </w:rPr>
      </w:pPr>
      <w:r>
        <w:rPr>
          <w:rFonts w:ascii="Arial"/>
          <w:i/>
          <w:color w:val="000000"/>
          <w:spacing w:val="1"/>
        </w:rPr>
        <w:t>f)</w:t>
      </w:r>
      <w:r>
        <w:rPr>
          <w:rFonts w:ascii="Arial"/>
          <w:i/>
          <w:color w:val="000000"/>
          <w:spacing w:val="150"/>
        </w:rPr>
        <w:t xml:space="preserve"> </w:t>
      </w:r>
      <w:r>
        <w:rPr>
          <w:rFonts w:ascii="Arial" w:hAnsi="Arial" w:cs="Arial"/>
          <w:i/>
          <w:color w:val="000000"/>
        </w:rPr>
        <w:t>Jedlé</w:t>
      </w:r>
      <w:r>
        <w:rPr>
          <w:rFonts w:ascii="Arial"/>
          <w:i/>
          <w:color w:val="000000"/>
          <w:spacing w:val="1"/>
        </w:rPr>
        <w:t xml:space="preserve"> </w:t>
      </w:r>
      <w:r>
        <w:rPr>
          <w:rFonts w:ascii="Arial"/>
          <w:i/>
          <w:color w:val="000000"/>
        </w:rPr>
        <w:t>oleje</w:t>
      </w:r>
      <w:r>
        <w:rPr>
          <w:rFonts w:ascii="Arial"/>
          <w:i/>
          <w:color w:val="000000"/>
          <w:spacing w:val="1"/>
        </w:rPr>
        <w:t xml:space="preserve"> </w:t>
      </w:r>
      <w:r>
        <w:rPr>
          <w:rFonts w:ascii="Arial"/>
          <w:i/>
          <w:color w:val="000000"/>
        </w:rPr>
        <w:t>a</w:t>
      </w:r>
      <w:r>
        <w:rPr>
          <w:rFonts w:ascii="Arial"/>
          <w:i/>
          <w:color w:val="000000"/>
          <w:spacing w:val="2"/>
        </w:rPr>
        <w:t xml:space="preserve"> </w:t>
      </w:r>
      <w:r>
        <w:rPr>
          <w:rFonts w:ascii="Arial"/>
          <w:i/>
          <w:color w:val="000000"/>
        </w:rPr>
        <w:t xml:space="preserve">tuky, </w:t>
      </w:r>
      <w:r>
        <w:rPr>
          <w:rFonts w:ascii="Arial" w:hAnsi="Arial" w:cs="Arial"/>
          <w:i/>
          <w:color w:val="000000"/>
        </w:rPr>
        <w:t>nádoba</w:t>
      </w:r>
      <w:r>
        <w:rPr>
          <w:rFonts w:ascii="Arial"/>
          <w:i/>
          <w:color w:val="000000"/>
          <w:spacing w:val="1"/>
        </w:rPr>
        <w:t xml:space="preserve"> </w:t>
      </w:r>
      <w:r>
        <w:rPr>
          <w:rFonts w:ascii="Arial"/>
          <w:i/>
          <w:color w:val="000000"/>
        </w:rPr>
        <w:t>s</w:t>
      </w:r>
      <w:r>
        <w:rPr>
          <w:rFonts w:ascii="Arial"/>
          <w:i/>
          <w:color w:val="000000"/>
          <w:spacing w:val="2"/>
        </w:rPr>
        <w:t xml:space="preserve"> </w:t>
      </w:r>
      <w:r>
        <w:rPr>
          <w:rFonts w:ascii="Arial" w:hAnsi="Arial" w:cs="Arial"/>
          <w:i/>
          <w:color w:val="000000"/>
        </w:rPr>
        <w:t>nápisem</w:t>
      </w:r>
      <w:r>
        <w:rPr>
          <w:rFonts w:ascii="Arial"/>
          <w:i/>
          <w:color w:val="000000"/>
          <w:spacing w:val="3"/>
        </w:rPr>
        <w:t xml:space="preserve"> </w:t>
      </w:r>
      <w:r>
        <w:rPr>
          <w:rFonts w:ascii="Arial"/>
          <w:i/>
          <w:color w:val="000000"/>
        </w:rPr>
        <w:t>TUKY</w:t>
      </w:r>
    </w:p>
    <w:p w14:paraId="0A79A2CB" w14:textId="77777777" w:rsidR="007B5481" w:rsidRDefault="00000000">
      <w:pPr>
        <w:framePr w:w="5361" w:wrap="auto" w:hAnchor="text" w:x="1779" w:y="7480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i/>
          <w:color w:val="000000"/>
        </w:rPr>
      </w:pPr>
      <w:r>
        <w:rPr>
          <w:rFonts w:ascii="Arial"/>
          <w:i/>
          <w:color w:val="000000"/>
        </w:rPr>
        <w:t>g)</w:t>
      </w:r>
      <w:r>
        <w:rPr>
          <w:rFonts w:ascii="Arial"/>
          <w:i/>
          <w:color w:val="000000"/>
          <w:spacing w:val="91"/>
        </w:rPr>
        <w:t xml:space="preserve"> </w:t>
      </w:r>
      <w:r>
        <w:rPr>
          <w:rFonts w:ascii="Arial"/>
          <w:i/>
          <w:color w:val="000000"/>
        </w:rPr>
        <w:t>Textil,</w:t>
      </w:r>
      <w:r>
        <w:rPr>
          <w:rFonts w:ascii="Arial"/>
          <w:i/>
          <w:color w:val="000000"/>
          <w:spacing w:val="2"/>
        </w:rPr>
        <w:t xml:space="preserve"> </w:t>
      </w:r>
      <w:r>
        <w:rPr>
          <w:rFonts w:ascii="Arial" w:hAnsi="Arial" w:cs="Arial"/>
          <w:i/>
          <w:color w:val="000000"/>
        </w:rPr>
        <w:t>nádoba</w:t>
      </w:r>
      <w:r>
        <w:rPr>
          <w:rFonts w:ascii="Arial"/>
          <w:i/>
          <w:color w:val="000000"/>
          <w:spacing w:val="-2"/>
        </w:rPr>
        <w:t xml:space="preserve"> </w:t>
      </w:r>
      <w:r>
        <w:rPr>
          <w:rFonts w:ascii="Arial"/>
          <w:i/>
          <w:color w:val="000000"/>
        </w:rPr>
        <w:t>s</w:t>
      </w:r>
      <w:r>
        <w:rPr>
          <w:rFonts w:ascii="Arial"/>
          <w:i/>
          <w:color w:val="000000"/>
          <w:spacing w:val="3"/>
        </w:rPr>
        <w:t xml:space="preserve"> </w:t>
      </w:r>
      <w:r>
        <w:rPr>
          <w:rFonts w:ascii="Arial" w:hAnsi="Arial" w:cs="Arial"/>
          <w:i/>
          <w:color w:val="000000"/>
        </w:rPr>
        <w:t>nápisem</w:t>
      </w:r>
      <w:r>
        <w:rPr>
          <w:rFonts w:ascii="Arial"/>
          <w:i/>
          <w:color w:val="000000"/>
          <w:spacing w:val="1"/>
        </w:rPr>
        <w:t xml:space="preserve"> </w:t>
      </w:r>
      <w:r>
        <w:rPr>
          <w:rFonts w:ascii="Arial"/>
          <w:i/>
          <w:color w:val="000000"/>
        </w:rPr>
        <w:t>TEXTIL</w:t>
      </w:r>
    </w:p>
    <w:p w14:paraId="7766F9BE" w14:textId="77777777" w:rsidR="007B5481" w:rsidRDefault="00000000">
      <w:pPr>
        <w:framePr w:w="9316" w:wrap="auto" w:hAnchor="text" w:x="1419" w:y="950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4)</w:t>
      </w:r>
      <w:r>
        <w:rPr>
          <w:rFonts w:ascii="Arial"/>
          <w:color w:val="000000"/>
          <w:spacing w:val="103"/>
        </w:rPr>
        <w:t xml:space="preserve"> </w:t>
      </w:r>
      <w:r>
        <w:rPr>
          <w:rFonts w:ascii="Arial"/>
          <w:color w:val="000000"/>
          <w:spacing w:val="-1"/>
        </w:rPr>
        <w:t>Do</w:t>
      </w:r>
      <w:r>
        <w:rPr>
          <w:rFonts w:ascii="Arial"/>
          <w:color w:val="000000"/>
          <w:spacing w:val="11"/>
        </w:rPr>
        <w:t xml:space="preserve"> </w:t>
      </w:r>
      <w:r>
        <w:rPr>
          <w:rFonts w:ascii="Arial" w:hAnsi="Arial" w:cs="Arial"/>
          <w:color w:val="000000"/>
        </w:rPr>
        <w:t>zvláštních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 w:hAnsi="Arial" w:cs="Arial"/>
          <w:color w:val="000000"/>
        </w:rPr>
        <w:t>sběrných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 w:hAnsi="Arial" w:cs="Arial"/>
          <w:color w:val="000000"/>
        </w:rPr>
        <w:t>nádob</w:t>
      </w:r>
      <w:r>
        <w:rPr>
          <w:rFonts w:ascii="Arial"/>
          <w:color w:val="000000"/>
          <w:spacing w:val="11"/>
        </w:rPr>
        <w:t xml:space="preserve"> </w:t>
      </w:r>
      <w:r>
        <w:rPr>
          <w:rFonts w:ascii="Arial"/>
          <w:color w:val="000000"/>
          <w:spacing w:val="1"/>
        </w:rPr>
        <w:t>je</w:t>
      </w:r>
      <w:r>
        <w:rPr>
          <w:rFonts w:ascii="Arial"/>
          <w:color w:val="000000"/>
          <w:spacing w:val="7"/>
        </w:rPr>
        <w:t xml:space="preserve"> </w:t>
      </w:r>
      <w:r>
        <w:rPr>
          <w:rFonts w:ascii="Arial" w:hAnsi="Arial" w:cs="Arial"/>
          <w:color w:val="000000"/>
        </w:rPr>
        <w:t>zakázáno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 w:hAnsi="Arial" w:cs="Arial"/>
          <w:color w:val="000000"/>
        </w:rPr>
        <w:t>ukládat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 w:hAnsi="Arial" w:cs="Arial"/>
          <w:color w:val="000000"/>
          <w:spacing w:val="1"/>
        </w:rPr>
        <w:t>jiné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 w:hAnsi="Arial" w:cs="Arial"/>
          <w:color w:val="000000"/>
        </w:rPr>
        <w:t>složky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 w:hAnsi="Arial" w:cs="Arial"/>
          <w:color w:val="000000"/>
        </w:rPr>
        <w:t>komunálních</w:t>
      </w:r>
      <w:r>
        <w:rPr>
          <w:rFonts w:ascii="Arial"/>
          <w:color w:val="000000"/>
          <w:spacing w:val="11"/>
        </w:rPr>
        <w:t xml:space="preserve"> </w:t>
      </w:r>
      <w:r>
        <w:rPr>
          <w:rFonts w:ascii="Arial" w:hAnsi="Arial" w:cs="Arial"/>
          <w:color w:val="000000"/>
        </w:rPr>
        <w:t>odpadů</w:t>
      </w:r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 w:hAnsi="Arial" w:cs="Arial"/>
          <w:color w:val="000000"/>
        </w:rPr>
        <w:t>než</w:t>
      </w:r>
    </w:p>
    <w:p w14:paraId="4487F079" w14:textId="77777777" w:rsidR="007B5481" w:rsidRDefault="00000000">
      <w:pPr>
        <w:framePr w:w="2359" w:wrap="auto" w:hAnchor="text" w:x="1779" w:y="975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pro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které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jsou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určeny</w:t>
      </w:r>
      <w:r>
        <w:rPr>
          <w:rFonts w:ascii="Arial"/>
          <w:color w:val="000000"/>
        </w:rPr>
        <w:t>.</w:t>
      </w:r>
    </w:p>
    <w:p w14:paraId="2E2134F0" w14:textId="77777777" w:rsidR="007B5481" w:rsidRDefault="00000000">
      <w:pPr>
        <w:framePr w:w="363" w:wrap="auto" w:hAnchor="text" w:x="1419" w:y="1026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5</w:t>
      </w:r>
    </w:p>
    <w:p w14:paraId="4AF8B301" w14:textId="77777777" w:rsidR="007B5481" w:rsidRDefault="00000000">
      <w:pPr>
        <w:framePr w:w="9187" w:wrap="auto" w:hAnchor="text" w:x="1541" w:y="1026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)</w:t>
      </w:r>
      <w:r>
        <w:rPr>
          <w:rFonts w:ascii="Arial"/>
          <w:color w:val="000000"/>
          <w:spacing w:val="103"/>
        </w:rPr>
        <w:t xml:space="preserve"> </w:t>
      </w:r>
      <w:r>
        <w:rPr>
          <w:rFonts w:ascii="Arial" w:hAnsi="Arial" w:cs="Arial"/>
          <w:color w:val="000000"/>
        </w:rPr>
        <w:t>Zvláštní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 w:hAnsi="Arial" w:cs="Arial"/>
          <w:color w:val="000000"/>
        </w:rPr>
        <w:t>sběrné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 w:hAnsi="Arial" w:cs="Arial"/>
          <w:color w:val="000000"/>
        </w:rPr>
        <w:t>nádoby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/>
          <w:color w:val="000000"/>
          <w:spacing w:val="-1"/>
        </w:rPr>
        <w:t>je</w:t>
      </w:r>
      <w:r>
        <w:rPr>
          <w:rFonts w:ascii="Arial"/>
          <w:color w:val="000000"/>
          <w:spacing w:val="19"/>
        </w:rPr>
        <w:t xml:space="preserve"> </w:t>
      </w:r>
      <w:r>
        <w:rPr>
          <w:rFonts w:ascii="Arial"/>
          <w:color w:val="000000"/>
        </w:rPr>
        <w:t>povinnost</w:t>
      </w:r>
      <w:r>
        <w:rPr>
          <w:rFonts w:ascii="Arial"/>
          <w:color w:val="000000"/>
          <w:spacing w:val="19"/>
        </w:rPr>
        <w:t xml:space="preserve"> </w:t>
      </w:r>
      <w:r>
        <w:rPr>
          <w:rFonts w:ascii="Arial"/>
          <w:color w:val="000000"/>
        </w:rPr>
        <w:t>plnit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/>
          <w:color w:val="000000"/>
        </w:rPr>
        <w:t>tak,</w:t>
      </w:r>
      <w:r>
        <w:rPr>
          <w:rFonts w:ascii="Arial"/>
          <w:color w:val="000000"/>
          <w:spacing w:val="19"/>
        </w:rPr>
        <w:t xml:space="preserve"> </w:t>
      </w:r>
      <w:r>
        <w:rPr>
          <w:rFonts w:ascii="Arial"/>
          <w:color w:val="000000"/>
          <w:spacing w:val="-1"/>
        </w:rPr>
        <w:t>aby</w:t>
      </w:r>
      <w:r>
        <w:rPr>
          <w:rFonts w:ascii="Arial"/>
          <w:color w:val="000000"/>
          <w:spacing w:val="19"/>
        </w:rPr>
        <w:t xml:space="preserve"> </w:t>
      </w:r>
      <w:r>
        <w:rPr>
          <w:rFonts w:ascii="Arial"/>
          <w:color w:val="000000"/>
          <w:spacing w:val="1"/>
        </w:rPr>
        <w:t>je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/>
          <w:color w:val="000000"/>
          <w:spacing w:val="-1"/>
        </w:rPr>
        <w:t>bylo</w:t>
      </w:r>
      <w:r>
        <w:rPr>
          <w:rFonts w:ascii="Arial"/>
          <w:color w:val="000000"/>
          <w:spacing w:val="19"/>
        </w:rPr>
        <w:t xml:space="preserve"> </w:t>
      </w:r>
      <w:r>
        <w:rPr>
          <w:rFonts w:ascii="Arial" w:hAnsi="Arial" w:cs="Arial"/>
          <w:color w:val="000000"/>
        </w:rPr>
        <w:t>možno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</w:rPr>
        <w:t>uzavřít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/>
          <w:color w:val="000000"/>
        </w:rPr>
        <w:t>odpad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/>
          <w:color w:val="000000"/>
        </w:rPr>
        <w:t>z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/>
          <w:color w:val="000000"/>
        </w:rPr>
        <w:t>nich</w:t>
      </w:r>
    </w:p>
    <w:p w14:paraId="41F802B5" w14:textId="77777777" w:rsidR="007B5481" w:rsidRDefault="00000000">
      <w:pPr>
        <w:framePr w:w="9187" w:wrap="auto" w:hAnchor="text" w:x="1541" w:y="10262"/>
        <w:widowControl w:val="0"/>
        <w:autoSpaceDE w:val="0"/>
        <w:autoSpaceDN w:val="0"/>
        <w:spacing w:before="8" w:after="0" w:line="247" w:lineRule="exact"/>
        <w:ind w:left="238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při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/>
          <w:color w:val="000000"/>
        </w:rPr>
        <w:t>manipulaci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 w:hAnsi="Arial" w:cs="Arial"/>
          <w:color w:val="000000"/>
        </w:rPr>
        <w:t>nevypadával.</w:t>
      </w:r>
      <w:r>
        <w:rPr>
          <w:rFonts w:ascii="Arial"/>
          <w:color w:val="000000"/>
          <w:spacing w:val="12"/>
        </w:rPr>
        <w:t xml:space="preserve"> </w:t>
      </w:r>
      <w:r>
        <w:rPr>
          <w:rFonts w:ascii="Arial"/>
          <w:color w:val="000000"/>
        </w:rPr>
        <w:t>Pokud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/>
          <w:color w:val="000000"/>
          <w:spacing w:val="1"/>
        </w:rPr>
        <w:t>to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 w:hAnsi="Arial" w:cs="Arial"/>
          <w:color w:val="000000"/>
        </w:rPr>
        <w:t>umožňuje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/>
          <w:color w:val="000000"/>
        </w:rPr>
        <w:t>povaha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/>
          <w:color w:val="000000"/>
        </w:rPr>
        <w:t>odpadu,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/>
          <w:color w:val="000000"/>
          <w:spacing w:val="1"/>
        </w:rPr>
        <w:t>je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/>
          <w:color w:val="000000"/>
        </w:rPr>
        <w:t>nutno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/>
          <w:color w:val="000000"/>
        </w:rPr>
        <w:t>objem</w:t>
      </w:r>
      <w:r>
        <w:rPr>
          <w:rFonts w:ascii="Arial"/>
          <w:color w:val="000000"/>
          <w:spacing w:val="12"/>
        </w:rPr>
        <w:t xml:space="preserve"> </w:t>
      </w:r>
      <w:r>
        <w:rPr>
          <w:rFonts w:ascii="Arial"/>
          <w:color w:val="000000"/>
        </w:rPr>
        <w:t>odpadu</w:t>
      </w:r>
    </w:p>
    <w:p w14:paraId="628CAF52" w14:textId="77777777" w:rsidR="007B5481" w:rsidRDefault="00000000">
      <w:pPr>
        <w:framePr w:w="9187" w:wrap="auto" w:hAnchor="text" w:x="1541" w:y="10262"/>
        <w:widowControl w:val="0"/>
        <w:autoSpaceDE w:val="0"/>
        <w:autoSpaceDN w:val="0"/>
        <w:spacing w:before="6" w:after="0" w:line="247" w:lineRule="exact"/>
        <w:ind w:left="238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před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 xml:space="preserve">jeho </w:t>
      </w:r>
      <w:r>
        <w:rPr>
          <w:rFonts w:ascii="Arial" w:hAnsi="Arial" w:cs="Arial"/>
          <w:color w:val="000000"/>
        </w:rPr>
        <w:t>odložením</w:t>
      </w:r>
      <w:r>
        <w:rPr>
          <w:rFonts w:ascii="Arial"/>
          <w:color w:val="000000"/>
        </w:rPr>
        <w:t xml:space="preserve"> do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sběrné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nádoby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/>
          <w:color w:val="000000"/>
        </w:rPr>
        <w:t>minimalizovat.</w:t>
      </w:r>
    </w:p>
    <w:p w14:paraId="4A2EC743" w14:textId="77777777" w:rsidR="007B5481" w:rsidRDefault="00000000">
      <w:pPr>
        <w:framePr w:w="9315" w:wrap="auto" w:hAnchor="text" w:x="1419" w:y="1129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6)</w:t>
      </w:r>
      <w:r>
        <w:rPr>
          <w:rFonts w:ascii="Arial"/>
          <w:color w:val="000000"/>
          <w:spacing w:val="103"/>
        </w:rPr>
        <w:t xml:space="preserve"> </w:t>
      </w:r>
      <w:r>
        <w:rPr>
          <w:rFonts w:ascii="Arial" w:hAnsi="Arial" w:cs="Arial"/>
          <w:color w:val="000000"/>
        </w:rPr>
        <w:t>Biologický</w:t>
      </w:r>
      <w:r>
        <w:rPr>
          <w:rFonts w:ascii="Arial"/>
          <w:color w:val="000000"/>
          <w:spacing w:val="83"/>
        </w:rPr>
        <w:t xml:space="preserve"> </w:t>
      </w:r>
      <w:r>
        <w:rPr>
          <w:rFonts w:ascii="Arial"/>
          <w:color w:val="000000"/>
        </w:rPr>
        <w:t>odpad</w:t>
      </w:r>
      <w:r>
        <w:rPr>
          <w:rFonts w:ascii="Arial"/>
          <w:color w:val="000000"/>
          <w:spacing w:val="84"/>
        </w:rPr>
        <w:t xml:space="preserve"> </w:t>
      </w:r>
      <w:r>
        <w:rPr>
          <w:rFonts w:ascii="Arial"/>
          <w:color w:val="000000"/>
        </w:rPr>
        <w:t>lze</w:t>
      </w:r>
      <w:r>
        <w:rPr>
          <w:rFonts w:ascii="Arial"/>
          <w:color w:val="000000"/>
          <w:spacing w:val="83"/>
        </w:rPr>
        <w:t xml:space="preserve"> </w:t>
      </w:r>
      <w:r>
        <w:rPr>
          <w:rFonts w:ascii="Arial" w:hAnsi="Arial" w:cs="Arial"/>
          <w:color w:val="000000"/>
          <w:spacing w:val="1"/>
        </w:rPr>
        <w:t>také</w:t>
      </w:r>
      <w:r>
        <w:rPr>
          <w:rFonts w:ascii="Arial"/>
          <w:color w:val="000000"/>
          <w:spacing w:val="82"/>
        </w:rPr>
        <w:t xml:space="preserve"> </w:t>
      </w:r>
      <w:r>
        <w:rPr>
          <w:rFonts w:ascii="Arial" w:hAnsi="Arial" w:cs="Arial"/>
          <w:color w:val="000000"/>
        </w:rPr>
        <w:t>odevzdávat</w:t>
      </w:r>
      <w:r>
        <w:rPr>
          <w:rFonts w:ascii="Arial"/>
          <w:color w:val="000000"/>
          <w:spacing w:val="81"/>
        </w:rPr>
        <w:t xml:space="preserve"> </w:t>
      </w:r>
      <w:r>
        <w:rPr>
          <w:rFonts w:ascii="Arial"/>
          <w:color w:val="000000"/>
        </w:rPr>
        <w:t>ve</w:t>
      </w:r>
      <w:r>
        <w:rPr>
          <w:rFonts w:ascii="Arial"/>
          <w:color w:val="000000"/>
          <w:spacing w:val="82"/>
        </w:rPr>
        <w:t xml:space="preserve"> </w:t>
      </w:r>
      <w:r>
        <w:rPr>
          <w:rFonts w:ascii="Arial" w:hAnsi="Arial" w:cs="Arial"/>
          <w:color w:val="000000"/>
        </w:rPr>
        <w:t>sběrném</w:t>
      </w:r>
      <w:r>
        <w:rPr>
          <w:rFonts w:ascii="Arial"/>
          <w:color w:val="000000"/>
          <w:spacing w:val="84"/>
        </w:rPr>
        <w:t xml:space="preserve"> </w:t>
      </w:r>
      <w:r>
        <w:rPr>
          <w:rFonts w:ascii="Arial" w:hAnsi="Arial" w:cs="Arial"/>
          <w:color w:val="000000"/>
        </w:rPr>
        <w:t>dvoře,</w:t>
      </w:r>
      <w:r>
        <w:rPr>
          <w:rFonts w:ascii="Arial"/>
          <w:color w:val="000000"/>
          <w:spacing w:val="81"/>
        </w:rPr>
        <w:t xml:space="preserve"> </w:t>
      </w:r>
      <w:r>
        <w:rPr>
          <w:rFonts w:ascii="Arial" w:hAnsi="Arial" w:cs="Arial"/>
          <w:color w:val="000000"/>
        </w:rPr>
        <w:t>který</w:t>
      </w:r>
      <w:r>
        <w:rPr>
          <w:rFonts w:ascii="Arial"/>
          <w:color w:val="000000"/>
          <w:spacing w:val="81"/>
        </w:rPr>
        <w:t xml:space="preserve"> </w:t>
      </w:r>
      <w:r>
        <w:rPr>
          <w:rFonts w:ascii="Arial"/>
          <w:color w:val="000000"/>
          <w:spacing w:val="1"/>
        </w:rPr>
        <w:t>je</w:t>
      </w:r>
      <w:r>
        <w:rPr>
          <w:rFonts w:ascii="Arial"/>
          <w:color w:val="000000"/>
          <w:spacing w:val="79"/>
        </w:rPr>
        <w:t xml:space="preserve"> </w:t>
      </w:r>
      <w:r>
        <w:rPr>
          <w:rFonts w:ascii="Arial" w:hAnsi="Arial" w:cs="Arial"/>
          <w:color w:val="000000"/>
        </w:rPr>
        <w:t>umístěn</w:t>
      </w:r>
      <w:r>
        <w:rPr>
          <w:rFonts w:ascii="Arial"/>
          <w:color w:val="000000"/>
          <w:spacing w:val="87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obci</w:t>
      </w:r>
    </w:p>
    <w:p w14:paraId="7F9F3372" w14:textId="77777777" w:rsidR="007B5481" w:rsidRDefault="00000000">
      <w:pPr>
        <w:framePr w:w="1160" w:wrap="auto" w:hAnchor="text" w:x="1779" w:y="1155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Vavřinec</w:t>
      </w:r>
      <w:r>
        <w:rPr>
          <w:rFonts w:ascii="Arial"/>
          <w:color w:val="000000"/>
        </w:rPr>
        <w:t>.</w:t>
      </w:r>
    </w:p>
    <w:p w14:paraId="1985A204" w14:textId="77777777" w:rsidR="007B5481" w:rsidRDefault="00000000">
      <w:pPr>
        <w:framePr w:w="708" w:wrap="auto" w:hAnchor="text" w:x="5721" w:y="1207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Čl.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4</w:t>
      </w:r>
    </w:p>
    <w:p w14:paraId="36A521D6" w14:textId="77777777" w:rsidR="007B5481" w:rsidRDefault="00000000">
      <w:pPr>
        <w:framePr w:w="5350" w:wrap="auto" w:hAnchor="text" w:x="3431" w:y="1233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Svoz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 w:hAnsi="Arial" w:cs="Arial"/>
          <w:b/>
          <w:color w:val="000000"/>
        </w:rPr>
        <w:t>nebezpečných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 w:hAnsi="Arial" w:cs="Arial"/>
          <w:b/>
          <w:color w:val="000000"/>
        </w:rPr>
        <w:t>složek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komunálního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/>
          <w:b/>
          <w:color w:val="000000"/>
        </w:rPr>
        <w:t>odpadu</w:t>
      </w:r>
    </w:p>
    <w:p w14:paraId="780FD2ED" w14:textId="77777777" w:rsidR="007B5481" w:rsidRDefault="00000000">
      <w:pPr>
        <w:framePr w:w="363" w:wrap="auto" w:hAnchor="text" w:x="1419" w:y="1283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</w:t>
      </w:r>
    </w:p>
    <w:p w14:paraId="121BB32E" w14:textId="77777777" w:rsidR="007B5481" w:rsidRDefault="00000000">
      <w:pPr>
        <w:framePr w:w="9195" w:wrap="auto" w:hAnchor="text" w:x="1541" w:y="1283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)</w:t>
      </w:r>
      <w:r>
        <w:rPr>
          <w:rFonts w:ascii="Arial"/>
          <w:color w:val="000000"/>
          <w:spacing w:val="103"/>
        </w:rPr>
        <w:t xml:space="preserve"> </w:t>
      </w:r>
      <w:r>
        <w:rPr>
          <w:rFonts w:ascii="Arial"/>
          <w:color w:val="000000"/>
        </w:rPr>
        <w:t>Svoz</w:t>
      </w:r>
      <w:r>
        <w:rPr>
          <w:rFonts w:ascii="Arial"/>
          <w:color w:val="000000"/>
          <w:spacing w:val="23"/>
        </w:rPr>
        <w:t xml:space="preserve"> </w:t>
      </w:r>
      <w:r>
        <w:rPr>
          <w:rFonts w:ascii="Arial" w:hAnsi="Arial" w:cs="Arial"/>
          <w:color w:val="000000"/>
        </w:rPr>
        <w:t>nebezpečných</w:t>
      </w:r>
      <w:r>
        <w:rPr>
          <w:rFonts w:ascii="Arial"/>
          <w:color w:val="000000"/>
          <w:spacing w:val="20"/>
        </w:rPr>
        <w:t xml:space="preserve"> </w:t>
      </w:r>
      <w:r>
        <w:rPr>
          <w:rFonts w:ascii="Arial" w:hAnsi="Arial" w:cs="Arial"/>
          <w:color w:val="000000"/>
        </w:rPr>
        <w:t>složek</w:t>
      </w:r>
      <w:r>
        <w:rPr>
          <w:rFonts w:ascii="Arial"/>
          <w:color w:val="000000"/>
          <w:spacing w:val="23"/>
        </w:rPr>
        <w:t xml:space="preserve"> </w:t>
      </w:r>
      <w:r>
        <w:rPr>
          <w:rFonts w:ascii="Arial" w:hAnsi="Arial" w:cs="Arial"/>
          <w:color w:val="000000"/>
        </w:rPr>
        <w:t>komunálního</w:t>
      </w:r>
      <w:r>
        <w:rPr>
          <w:rFonts w:ascii="Arial"/>
          <w:color w:val="000000"/>
          <w:spacing w:val="23"/>
        </w:rPr>
        <w:t xml:space="preserve"> </w:t>
      </w:r>
      <w:r>
        <w:rPr>
          <w:rFonts w:ascii="Arial"/>
          <w:color w:val="000000"/>
        </w:rPr>
        <w:t>odpadu</w:t>
      </w:r>
      <w:r>
        <w:rPr>
          <w:rFonts w:ascii="Arial"/>
          <w:color w:val="000000"/>
          <w:spacing w:val="23"/>
        </w:rPr>
        <w:t xml:space="preserve"> </w:t>
      </w:r>
      <w:r>
        <w:rPr>
          <w:rFonts w:ascii="Arial"/>
          <w:color w:val="000000"/>
          <w:spacing w:val="1"/>
        </w:rPr>
        <w:t>je</w:t>
      </w:r>
      <w:r>
        <w:rPr>
          <w:rFonts w:ascii="Arial"/>
          <w:color w:val="000000"/>
          <w:spacing w:val="19"/>
        </w:rPr>
        <w:t xml:space="preserve"> </w:t>
      </w:r>
      <w:r>
        <w:rPr>
          <w:rFonts w:ascii="Arial" w:hAnsi="Arial" w:cs="Arial"/>
          <w:color w:val="000000"/>
        </w:rPr>
        <w:t>zajišťován</w:t>
      </w:r>
      <w:r>
        <w:rPr>
          <w:rFonts w:ascii="Arial"/>
          <w:color w:val="000000"/>
          <w:spacing w:val="23"/>
        </w:rPr>
        <w:t xml:space="preserve"> </w:t>
      </w:r>
      <w:r>
        <w:rPr>
          <w:rFonts w:ascii="Arial" w:hAnsi="Arial" w:cs="Arial"/>
          <w:color w:val="000000"/>
        </w:rPr>
        <w:t>minimálně</w:t>
      </w:r>
      <w:r>
        <w:rPr>
          <w:rFonts w:ascii="Arial"/>
          <w:color w:val="000000"/>
          <w:spacing w:val="23"/>
        </w:rPr>
        <w:t xml:space="preserve"> </w:t>
      </w:r>
      <w:r>
        <w:rPr>
          <w:rFonts w:ascii="Arial" w:hAnsi="Arial" w:cs="Arial"/>
          <w:color w:val="000000"/>
        </w:rPr>
        <w:t>dvakrát</w:t>
      </w:r>
      <w:r>
        <w:rPr>
          <w:rFonts w:ascii="Arial"/>
          <w:color w:val="000000"/>
          <w:spacing w:val="21"/>
        </w:rPr>
        <w:t xml:space="preserve"> </w:t>
      </w:r>
      <w:r>
        <w:rPr>
          <w:rFonts w:ascii="Arial" w:hAnsi="Arial" w:cs="Arial"/>
          <w:color w:val="000000"/>
        </w:rPr>
        <w:t>ročně</w:t>
      </w:r>
    </w:p>
    <w:p w14:paraId="4BB5A089" w14:textId="77777777" w:rsidR="007B5481" w:rsidRDefault="00000000">
      <w:pPr>
        <w:framePr w:w="9195" w:wrap="auto" w:hAnchor="text" w:x="1541" w:y="12837"/>
        <w:widowControl w:val="0"/>
        <w:autoSpaceDE w:val="0"/>
        <w:autoSpaceDN w:val="0"/>
        <w:spacing w:before="8" w:after="0" w:line="247" w:lineRule="exact"/>
        <w:ind w:left="238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jejich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</w:rPr>
        <w:t>odebíráním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</w:rPr>
        <w:t>předem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 w:hAnsi="Arial" w:cs="Arial"/>
          <w:color w:val="000000"/>
        </w:rPr>
        <w:t>vyhlášených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 w:hAnsi="Arial" w:cs="Arial"/>
          <w:color w:val="000000"/>
        </w:rPr>
        <w:t>přechodných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</w:rPr>
        <w:t>stanovištích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 w:hAnsi="Arial" w:cs="Arial"/>
          <w:color w:val="000000"/>
        </w:rPr>
        <w:t>přímo</w:t>
      </w:r>
      <w:r>
        <w:rPr>
          <w:rFonts w:ascii="Arial"/>
          <w:color w:val="000000"/>
          <w:spacing w:val="16"/>
        </w:rPr>
        <w:t xml:space="preserve"> </w:t>
      </w:r>
      <w:r>
        <w:rPr>
          <w:rFonts w:ascii="Arial"/>
          <w:color w:val="000000"/>
        </w:rPr>
        <w:t>do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</w:rPr>
        <w:t>zvláštních</w:t>
      </w:r>
    </w:p>
    <w:p w14:paraId="11DC83C9" w14:textId="77777777" w:rsidR="007B5481" w:rsidRDefault="00000000">
      <w:pPr>
        <w:framePr w:w="9195" w:wrap="auto" w:hAnchor="text" w:x="1541" w:y="12837"/>
        <w:widowControl w:val="0"/>
        <w:autoSpaceDE w:val="0"/>
        <w:autoSpaceDN w:val="0"/>
        <w:spacing w:before="5" w:after="0" w:line="247" w:lineRule="exact"/>
        <w:ind w:left="238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sběrných</w:t>
      </w:r>
      <w:r>
        <w:rPr>
          <w:rFonts w:ascii="Arial"/>
          <w:color w:val="000000"/>
          <w:spacing w:val="68"/>
        </w:rPr>
        <w:t xml:space="preserve"> </w:t>
      </w:r>
      <w:r>
        <w:rPr>
          <w:rFonts w:ascii="Arial" w:hAnsi="Arial" w:cs="Arial"/>
          <w:color w:val="000000"/>
        </w:rPr>
        <w:t>nádob</w:t>
      </w:r>
      <w:r>
        <w:rPr>
          <w:rFonts w:ascii="Arial"/>
          <w:color w:val="000000"/>
          <w:spacing w:val="71"/>
        </w:rPr>
        <w:t xml:space="preserve"> </w:t>
      </w:r>
      <w:r>
        <w:rPr>
          <w:rFonts w:ascii="Arial"/>
          <w:color w:val="000000"/>
        </w:rPr>
        <w:t>k tomuto</w:t>
      </w:r>
      <w:r>
        <w:rPr>
          <w:rFonts w:ascii="Arial"/>
          <w:color w:val="000000"/>
          <w:spacing w:val="71"/>
        </w:rPr>
        <w:t xml:space="preserve"> </w:t>
      </w:r>
      <w:r>
        <w:rPr>
          <w:rFonts w:ascii="Arial" w:hAnsi="Arial" w:cs="Arial"/>
          <w:color w:val="000000"/>
        </w:rPr>
        <w:t>sběru</w:t>
      </w:r>
      <w:r>
        <w:rPr>
          <w:rFonts w:ascii="Arial"/>
          <w:color w:val="000000"/>
          <w:spacing w:val="71"/>
        </w:rPr>
        <w:t xml:space="preserve"> </w:t>
      </w:r>
      <w:r>
        <w:rPr>
          <w:rFonts w:ascii="Arial" w:hAnsi="Arial" w:cs="Arial"/>
          <w:color w:val="000000"/>
        </w:rPr>
        <w:t>určených.</w:t>
      </w:r>
      <w:r>
        <w:rPr>
          <w:rFonts w:ascii="Arial"/>
          <w:color w:val="000000"/>
          <w:spacing w:val="70"/>
        </w:rPr>
        <w:t xml:space="preserve"> </w:t>
      </w:r>
      <w:r>
        <w:rPr>
          <w:rFonts w:ascii="Arial"/>
          <w:color w:val="000000"/>
        </w:rPr>
        <w:t>Informace</w:t>
      </w:r>
      <w:r>
        <w:rPr>
          <w:rFonts w:ascii="Arial"/>
          <w:color w:val="000000"/>
          <w:spacing w:val="68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svozu</w:t>
      </w:r>
      <w:r>
        <w:rPr>
          <w:rFonts w:ascii="Arial"/>
          <w:color w:val="000000"/>
          <w:spacing w:val="68"/>
        </w:rPr>
        <w:t xml:space="preserve"> </w:t>
      </w:r>
      <w:r>
        <w:rPr>
          <w:rFonts w:ascii="Arial"/>
          <w:color w:val="000000"/>
          <w:spacing w:val="1"/>
        </w:rPr>
        <w:t>jsou</w:t>
      </w:r>
      <w:r>
        <w:rPr>
          <w:rFonts w:ascii="Arial"/>
          <w:color w:val="000000"/>
          <w:spacing w:val="67"/>
        </w:rPr>
        <w:t xml:space="preserve"> </w:t>
      </w:r>
      <w:r>
        <w:rPr>
          <w:rFonts w:ascii="Arial" w:hAnsi="Arial" w:cs="Arial"/>
          <w:color w:val="000000"/>
        </w:rPr>
        <w:t>zveřejňovány</w:t>
      </w:r>
      <w:r>
        <w:rPr>
          <w:rFonts w:ascii="Arial"/>
          <w:color w:val="000000"/>
          <w:spacing w:val="72"/>
        </w:rPr>
        <w:t xml:space="preserve"> </w:t>
      </w:r>
      <w:r>
        <w:rPr>
          <w:rFonts w:ascii="Arial"/>
          <w:color w:val="000000"/>
        </w:rPr>
        <w:t>na</w:t>
      </w:r>
    </w:p>
    <w:p w14:paraId="53B86B98" w14:textId="77777777" w:rsidR="007B5481" w:rsidRDefault="00000000">
      <w:pPr>
        <w:framePr w:w="9195" w:wrap="auto" w:hAnchor="text" w:x="1541" w:y="12837"/>
        <w:widowControl w:val="0"/>
        <w:autoSpaceDE w:val="0"/>
        <w:autoSpaceDN w:val="0"/>
        <w:spacing w:before="8" w:after="0" w:line="247" w:lineRule="exact"/>
        <w:ind w:left="238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internetu,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1"/>
        </w:rPr>
        <w:t>ve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zpravodaji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místním</w:t>
      </w:r>
      <w:r>
        <w:rPr>
          <w:rFonts w:ascii="Arial"/>
          <w:color w:val="000000"/>
        </w:rPr>
        <w:t xml:space="preserve"> rozhlase.</w:t>
      </w:r>
    </w:p>
    <w:p w14:paraId="65047B2F" w14:textId="77777777" w:rsidR="007B5481" w:rsidRDefault="00000000">
      <w:pPr>
        <w:framePr w:w="9315" w:wrap="auto" w:hAnchor="text" w:x="1419" w:y="1385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2)</w:t>
      </w:r>
      <w:r>
        <w:rPr>
          <w:rFonts w:ascii="Arial"/>
          <w:color w:val="000000"/>
          <w:spacing w:val="103"/>
        </w:rPr>
        <w:t xml:space="preserve"> </w:t>
      </w:r>
      <w:r>
        <w:rPr>
          <w:rFonts w:ascii="Arial" w:hAnsi="Arial" w:cs="Arial"/>
          <w:color w:val="000000"/>
        </w:rPr>
        <w:t>Nebezpečný</w:t>
      </w:r>
      <w:r>
        <w:rPr>
          <w:rFonts w:ascii="Arial"/>
          <w:color w:val="000000"/>
          <w:spacing w:val="64"/>
        </w:rPr>
        <w:t xml:space="preserve"> </w:t>
      </w:r>
      <w:r>
        <w:rPr>
          <w:rFonts w:ascii="Arial"/>
          <w:color w:val="000000"/>
        </w:rPr>
        <w:t>odpad</w:t>
      </w:r>
      <w:r>
        <w:rPr>
          <w:rFonts w:ascii="Arial"/>
          <w:color w:val="000000"/>
          <w:spacing w:val="62"/>
        </w:rPr>
        <w:t xml:space="preserve"> </w:t>
      </w:r>
      <w:r>
        <w:rPr>
          <w:rFonts w:ascii="Arial"/>
          <w:color w:val="000000"/>
        </w:rPr>
        <w:t>lze</w:t>
      </w:r>
      <w:r>
        <w:rPr>
          <w:rFonts w:ascii="Arial"/>
          <w:color w:val="000000"/>
          <w:spacing w:val="61"/>
        </w:rPr>
        <w:t xml:space="preserve"> </w:t>
      </w:r>
      <w:r>
        <w:rPr>
          <w:rFonts w:ascii="Arial" w:hAnsi="Arial" w:cs="Arial"/>
          <w:color w:val="000000"/>
        </w:rPr>
        <w:t>také</w:t>
      </w:r>
      <w:r>
        <w:rPr>
          <w:rFonts w:ascii="Arial"/>
          <w:color w:val="000000"/>
          <w:spacing w:val="61"/>
        </w:rPr>
        <w:t xml:space="preserve"> </w:t>
      </w:r>
      <w:r>
        <w:rPr>
          <w:rFonts w:ascii="Arial" w:hAnsi="Arial" w:cs="Arial"/>
          <w:color w:val="000000"/>
        </w:rPr>
        <w:t>odevzdávat</w:t>
      </w:r>
      <w:r>
        <w:rPr>
          <w:rFonts w:ascii="Arial"/>
          <w:color w:val="000000"/>
          <w:spacing w:val="62"/>
        </w:rPr>
        <w:t xml:space="preserve"> </w:t>
      </w:r>
      <w:r>
        <w:rPr>
          <w:rFonts w:ascii="Arial"/>
          <w:color w:val="000000"/>
        </w:rPr>
        <w:t>ve</w:t>
      </w:r>
      <w:r>
        <w:rPr>
          <w:rFonts w:ascii="Arial"/>
          <w:color w:val="000000"/>
          <w:spacing w:val="61"/>
        </w:rPr>
        <w:t xml:space="preserve"> </w:t>
      </w:r>
      <w:r>
        <w:rPr>
          <w:rFonts w:ascii="Arial" w:hAnsi="Arial" w:cs="Arial"/>
          <w:color w:val="000000"/>
        </w:rPr>
        <w:t>sběrném</w:t>
      </w:r>
      <w:r>
        <w:rPr>
          <w:rFonts w:ascii="Arial"/>
          <w:color w:val="000000"/>
          <w:spacing w:val="63"/>
        </w:rPr>
        <w:t xml:space="preserve"> </w:t>
      </w:r>
      <w:r>
        <w:rPr>
          <w:rFonts w:ascii="Arial" w:hAnsi="Arial" w:cs="Arial"/>
          <w:color w:val="000000"/>
        </w:rPr>
        <w:t>dvoře,</w:t>
      </w:r>
      <w:r>
        <w:rPr>
          <w:rFonts w:ascii="Arial"/>
          <w:color w:val="000000"/>
          <w:spacing w:val="62"/>
        </w:rPr>
        <w:t xml:space="preserve"> </w:t>
      </w:r>
      <w:r>
        <w:rPr>
          <w:rFonts w:ascii="Arial" w:hAnsi="Arial" w:cs="Arial"/>
          <w:color w:val="000000"/>
          <w:spacing w:val="-1"/>
        </w:rPr>
        <w:t>který</w:t>
      </w:r>
      <w:r>
        <w:rPr>
          <w:rFonts w:ascii="Arial"/>
          <w:color w:val="000000"/>
          <w:spacing w:val="62"/>
        </w:rPr>
        <w:t xml:space="preserve"> </w:t>
      </w:r>
      <w:r>
        <w:rPr>
          <w:rFonts w:ascii="Arial"/>
          <w:color w:val="000000"/>
          <w:spacing w:val="1"/>
        </w:rPr>
        <w:t>je</w:t>
      </w:r>
      <w:r>
        <w:rPr>
          <w:rFonts w:ascii="Arial"/>
          <w:color w:val="000000"/>
          <w:spacing w:val="60"/>
        </w:rPr>
        <w:t xml:space="preserve"> </w:t>
      </w:r>
      <w:r>
        <w:rPr>
          <w:rFonts w:ascii="Arial" w:hAnsi="Arial" w:cs="Arial"/>
          <w:color w:val="000000"/>
        </w:rPr>
        <w:t>umístěn</w:t>
      </w:r>
      <w:r>
        <w:rPr>
          <w:rFonts w:ascii="Arial"/>
          <w:color w:val="000000"/>
          <w:spacing w:val="67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obci</w:t>
      </w:r>
    </w:p>
    <w:p w14:paraId="77F6B986" w14:textId="77777777" w:rsidR="007B5481" w:rsidRDefault="00000000">
      <w:pPr>
        <w:framePr w:w="9315" w:wrap="auto" w:hAnchor="text" w:x="1419" w:y="13851"/>
        <w:widowControl w:val="0"/>
        <w:autoSpaceDE w:val="0"/>
        <w:autoSpaceDN w:val="0"/>
        <w:spacing w:before="5" w:after="0" w:line="247" w:lineRule="exact"/>
        <w:ind w:left="360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Vavřinec</w:t>
      </w:r>
      <w:r>
        <w:rPr>
          <w:rFonts w:ascii="Arial"/>
          <w:color w:val="000000"/>
        </w:rPr>
        <w:t>.</w:t>
      </w:r>
    </w:p>
    <w:p w14:paraId="4F3848C2" w14:textId="77777777" w:rsidR="007B5481" w:rsidRDefault="00000000">
      <w:pPr>
        <w:framePr w:w="360" w:wrap="auto" w:hAnchor="text" w:x="5893" w:y="155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3D4C16B7" w14:textId="77777777" w:rsidR="007B5481" w:rsidRDefault="007B5481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2B1034F6" w14:textId="77777777" w:rsidR="007B548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27CC89F9" w14:textId="77777777" w:rsidR="007B548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6CD5EFAB" w14:textId="77777777" w:rsidR="007B5481" w:rsidRDefault="00000000">
      <w:pPr>
        <w:framePr w:w="9313" w:wrap="auto" w:hAnchor="text" w:x="1419" w:y="140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3)</w:t>
      </w:r>
      <w:r>
        <w:rPr>
          <w:rFonts w:ascii="Arial"/>
          <w:color w:val="000000"/>
          <w:spacing w:val="103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 w:hAnsi="Arial" w:cs="Arial"/>
          <w:color w:val="000000"/>
        </w:rPr>
        <w:t>oustřeďování</w:t>
      </w:r>
      <w:r>
        <w:rPr>
          <w:rFonts w:ascii="Arial"/>
          <w:color w:val="000000"/>
          <w:spacing w:val="142"/>
        </w:rPr>
        <w:t xml:space="preserve"> </w:t>
      </w:r>
      <w:r>
        <w:rPr>
          <w:rFonts w:ascii="Arial" w:hAnsi="Arial" w:cs="Arial"/>
          <w:color w:val="000000"/>
        </w:rPr>
        <w:t>nebezpečných</w:t>
      </w:r>
      <w:r>
        <w:rPr>
          <w:rFonts w:ascii="Arial"/>
          <w:color w:val="000000"/>
          <w:spacing w:val="140"/>
        </w:rPr>
        <w:t xml:space="preserve"> </w:t>
      </w:r>
      <w:r>
        <w:rPr>
          <w:rFonts w:ascii="Arial" w:hAnsi="Arial" w:cs="Arial"/>
          <w:color w:val="000000"/>
        </w:rPr>
        <w:t>složek</w:t>
      </w:r>
      <w:r>
        <w:rPr>
          <w:rFonts w:ascii="Arial"/>
          <w:color w:val="000000"/>
          <w:spacing w:val="141"/>
        </w:rPr>
        <w:t xml:space="preserve"> </w:t>
      </w:r>
      <w:r>
        <w:rPr>
          <w:rFonts w:ascii="Arial" w:hAnsi="Arial" w:cs="Arial"/>
          <w:color w:val="000000"/>
        </w:rPr>
        <w:t>komunálního</w:t>
      </w:r>
      <w:r>
        <w:rPr>
          <w:rFonts w:ascii="Arial"/>
          <w:color w:val="000000"/>
          <w:spacing w:val="143"/>
        </w:rPr>
        <w:t xml:space="preserve"> </w:t>
      </w:r>
      <w:r>
        <w:rPr>
          <w:rFonts w:ascii="Arial"/>
          <w:color w:val="000000"/>
        </w:rPr>
        <w:t>odpadu</w:t>
      </w:r>
      <w:r>
        <w:rPr>
          <w:rFonts w:ascii="Arial"/>
          <w:color w:val="000000"/>
          <w:spacing w:val="141"/>
        </w:rPr>
        <w:t xml:space="preserve"> </w:t>
      </w:r>
      <w:r>
        <w:rPr>
          <w:rFonts w:ascii="Arial" w:hAnsi="Arial" w:cs="Arial"/>
          <w:color w:val="000000"/>
        </w:rPr>
        <w:t>podléhá</w:t>
      </w:r>
      <w:r>
        <w:rPr>
          <w:rFonts w:ascii="Arial"/>
          <w:color w:val="000000"/>
          <w:spacing w:val="143"/>
        </w:rPr>
        <w:t xml:space="preserve"> </w:t>
      </w:r>
      <w:r>
        <w:rPr>
          <w:rFonts w:ascii="Arial" w:hAnsi="Arial" w:cs="Arial"/>
          <w:color w:val="000000"/>
        </w:rPr>
        <w:t>požadavkům</w:t>
      </w:r>
    </w:p>
    <w:p w14:paraId="665867A2" w14:textId="77777777" w:rsidR="007B5481" w:rsidRDefault="00000000">
      <w:pPr>
        <w:framePr w:w="3213" w:wrap="auto" w:hAnchor="text" w:x="1779" w:y="165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stanovený</w:t>
      </w:r>
      <w:r>
        <w:rPr>
          <w:rFonts w:ascii="Arial"/>
          <w:color w:val="000000"/>
        </w:rPr>
        <w:t>m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čl.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3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odst.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4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2"/>
        </w:rPr>
        <w:t>5.</w:t>
      </w:r>
    </w:p>
    <w:p w14:paraId="688C9D12" w14:textId="77777777" w:rsidR="007B5481" w:rsidRDefault="00000000">
      <w:pPr>
        <w:framePr w:w="708" w:wrap="auto" w:hAnchor="text" w:x="5721" w:y="216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Čl.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5</w:t>
      </w:r>
    </w:p>
    <w:p w14:paraId="7572B8F7" w14:textId="77777777" w:rsidR="007B5481" w:rsidRDefault="00000000">
      <w:pPr>
        <w:framePr w:w="2842" w:wrap="auto" w:hAnchor="text" w:x="4683" w:y="241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Svoz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 w:hAnsi="Arial" w:cs="Arial"/>
          <w:b/>
          <w:color w:val="000000"/>
        </w:rPr>
        <w:t>objemného</w:t>
      </w:r>
      <w:r>
        <w:rPr>
          <w:rFonts w:ascii="Arial"/>
          <w:b/>
          <w:color w:val="000000"/>
          <w:spacing w:val="-2"/>
        </w:rPr>
        <w:t xml:space="preserve"> </w:t>
      </w:r>
      <w:r>
        <w:rPr>
          <w:rFonts w:ascii="Arial"/>
          <w:b/>
          <w:color w:val="000000"/>
        </w:rPr>
        <w:t>odpadu</w:t>
      </w:r>
    </w:p>
    <w:p w14:paraId="4D2EDE7B" w14:textId="77777777" w:rsidR="007B5481" w:rsidRDefault="00000000">
      <w:pPr>
        <w:framePr w:w="363" w:wrap="auto" w:hAnchor="text" w:x="1419" w:y="292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i/>
          <w:color w:val="000000"/>
        </w:rPr>
      </w:pPr>
      <w:r>
        <w:rPr>
          <w:rFonts w:ascii="Arial"/>
          <w:i/>
          <w:color w:val="000000"/>
        </w:rPr>
        <w:t>1</w:t>
      </w:r>
    </w:p>
    <w:p w14:paraId="1A19ED2D" w14:textId="77777777" w:rsidR="007B5481" w:rsidRDefault="00000000">
      <w:pPr>
        <w:framePr w:w="9193" w:wrap="auto" w:hAnchor="text" w:x="1541" w:y="292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i/>
          <w:color w:val="000000"/>
        </w:rPr>
        <w:t>)</w:t>
      </w:r>
      <w:r>
        <w:rPr>
          <w:rFonts w:ascii="Arial"/>
          <w:i/>
          <w:color w:val="000000"/>
          <w:spacing w:val="103"/>
        </w:rPr>
        <w:t xml:space="preserve"> </w:t>
      </w:r>
      <w:r>
        <w:rPr>
          <w:rFonts w:ascii="Arial"/>
          <w:color w:val="000000"/>
        </w:rPr>
        <w:t>Svoz</w:t>
      </w:r>
      <w:r>
        <w:rPr>
          <w:rFonts w:ascii="Arial"/>
          <w:color w:val="000000"/>
          <w:spacing w:val="82"/>
        </w:rPr>
        <w:t xml:space="preserve"> </w:t>
      </w:r>
      <w:r>
        <w:rPr>
          <w:rFonts w:ascii="Arial" w:hAnsi="Arial" w:cs="Arial"/>
          <w:color w:val="000000"/>
        </w:rPr>
        <w:t>objemného</w:t>
      </w:r>
      <w:r>
        <w:rPr>
          <w:rFonts w:ascii="Arial"/>
          <w:color w:val="000000"/>
          <w:spacing w:val="82"/>
        </w:rPr>
        <w:t xml:space="preserve"> </w:t>
      </w:r>
      <w:r>
        <w:rPr>
          <w:rFonts w:ascii="Arial"/>
          <w:color w:val="000000"/>
        </w:rPr>
        <w:t>odpadu</w:t>
      </w:r>
      <w:r>
        <w:rPr>
          <w:rFonts w:ascii="Arial"/>
          <w:color w:val="000000"/>
          <w:spacing w:val="83"/>
        </w:rPr>
        <w:t xml:space="preserve"> </w:t>
      </w:r>
      <w:r>
        <w:rPr>
          <w:rFonts w:ascii="Arial"/>
          <w:color w:val="000000"/>
          <w:spacing w:val="1"/>
        </w:rPr>
        <w:t>je</w:t>
      </w:r>
      <w:r>
        <w:rPr>
          <w:rFonts w:ascii="Arial"/>
          <w:color w:val="000000"/>
          <w:spacing w:val="82"/>
        </w:rPr>
        <w:t xml:space="preserve"> </w:t>
      </w:r>
      <w:r>
        <w:rPr>
          <w:rFonts w:ascii="Arial" w:hAnsi="Arial" w:cs="Arial"/>
          <w:color w:val="000000"/>
        </w:rPr>
        <w:t>zajišťován</w:t>
      </w:r>
      <w:r>
        <w:rPr>
          <w:rFonts w:ascii="Arial"/>
          <w:color w:val="000000"/>
          <w:spacing w:val="83"/>
        </w:rPr>
        <w:t xml:space="preserve"> </w:t>
      </w:r>
      <w:r>
        <w:rPr>
          <w:rFonts w:ascii="Arial" w:hAnsi="Arial" w:cs="Arial"/>
          <w:color w:val="000000"/>
        </w:rPr>
        <w:t>dvakrát</w:t>
      </w:r>
      <w:r>
        <w:rPr>
          <w:rFonts w:ascii="Arial"/>
          <w:color w:val="000000"/>
          <w:spacing w:val="84"/>
        </w:rPr>
        <w:t xml:space="preserve"> </w:t>
      </w:r>
      <w:r>
        <w:rPr>
          <w:rFonts w:ascii="Arial" w:hAnsi="Arial" w:cs="Arial"/>
          <w:color w:val="000000"/>
        </w:rPr>
        <w:t>ročně</w:t>
      </w:r>
      <w:r>
        <w:rPr>
          <w:rFonts w:ascii="Arial"/>
          <w:color w:val="000000"/>
          <w:spacing w:val="80"/>
        </w:rPr>
        <w:t xml:space="preserve"> </w:t>
      </w:r>
      <w:r>
        <w:rPr>
          <w:rFonts w:ascii="Arial"/>
          <w:color w:val="000000"/>
        </w:rPr>
        <w:t>jeho</w:t>
      </w:r>
      <w:r>
        <w:rPr>
          <w:rFonts w:ascii="Arial"/>
          <w:color w:val="000000"/>
          <w:spacing w:val="82"/>
        </w:rPr>
        <w:t xml:space="preserve"> </w:t>
      </w:r>
      <w:r>
        <w:rPr>
          <w:rFonts w:ascii="Arial" w:hAnsi="Arial" w:cs="Arial"/>
          <w:color w:val="000000"/>
        </w:rPr>
        <w:t>odebíráním</w:t>
      </w:r>
      <w:r>
        <w:rPr>
          <w:rFonts w:ascii="Arial"/>
          <w:color w:val="000000"/>
          <w:spacing w:val="84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80"/>
        </w:rPr>
        <w:t xml:space="preserve"> </w:t>
      </w:r>
      <w:r>
        <w:rPr>
          <w:rFonts w:ascii="Arial" w:hAnsi="Arial" w:cs="Arial"/>
          <w:color w:val="000000"/>
          <w:spacing w:val="-1"/>
        </w:rPr>
        <w:t>předem</w:t>
      </w:r>
    </w:p>
    <w:p w14:paraId="6FAC9EAD" w14:textId="77777777" w:rsidR="007B5481" w:rsidRDefault="00000000">
      <w:pPr>
        <w:framePr w:w="9193" w:wrap="auto" w:hAnchor="text" w:x="1541" w:y="2924"/>
        <w:widowControl w:val="0"/>
        <w:autoSpaceDE w:val="0"/>
        <w:autoSpaceDN w:val="0"/>
        <w:spacing w:before="8" w:after="0" w:line="247" w:lineRule="exact"/>
        <w:ind w:left="238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vyhlášených</w:t>
      </w:r>
      <w:r>
        <w:rPr>
          <w:rFonts w:ascii="Arial"/>
          <w:color w:val="000000"/>
          <w:spacing w:val="58"/>
        </w:rPr>
        <w:t xml:space="preserve"> </w:t>
      </w:r>
      <w:r>
        <w:rPr>
          <w:rFonts w:ascii="Arial" w:hAnsi="Arial" w:cs="Arial"/>
          <w:color w:val="000000"/>
        </w:rPr>
        <w:t>přechodných</w:t>
      </w:r>
      <w:r>
        <w:rPr>
          <w:rFonts w:ascii="Arial"/>
          <w:color w:val="000000"/>
          <w:spacing w:val="59"/>
        </w:rPr>
        <w:t xml:space="preserve"> </w:t>
      </w:r>
      <w:r>
        <w:rPr>
          <w:rFonts w:ascii="Arial" w:hAnsi="Arial" w:cs="Arial"/>
          <w:color w:val="000000"/>
        </w:rPr>
        <w:t>stanovištích</w:t>
      </w:r>
      <w:r>
        <w:rPr>
          <w:rFonts w:ascii="Arial"/>
          <w:color w:val="000000"/>
          <w:spacing w:val="56"/>
        </w:rPr>
        <w:t xml:space="preserve"> </w:t>
      </w:r>
      <w:r>
        <w:rPr>
          <w:rFonts w:ascii="Arial" w:hAnsi="Arial" w:cs="Arial"/>
          <w:color w:val="000000"/>
        </w:rPr>
        <w:t>přímo</w:t>
      </w:r>
      <w:r>
        <w:rPr>
          <w:rFonts w:ascii="Arial"/>
          <w:color w:val="000000"/>
          <w:spacing w:val="56"/>
        </w:rPr>
        <w:t xml:space="preserve"> </w:t>
      </w:r>
      <w:r>
        <w:rPr>
          <w:rFonts w:ascii="Arial"/>
          <w:color w:val="000000"/>
          <w:spacing w:val="-2"/>
        </w:rPr>
        <w:t>do</w:t>
      </w:r>
      <w:r>
        <w:rPr>
          <w:rFonts w:ascii="Arial"/>
          <w:color w:val="000000"/>
          <w:spacing w:val="61"/>
        </w:rPr>
        <w:t xml:space="preserve"> </w:t>
      </w:r>
      <w:r>
        <w:rPr>
          <w:rFonts w:ascii="Arial" w:hAnsi="Arial" w:cs="Arial"/>
          <w:color w:val="000000"/>
        </w:rPr>
        <w:t>zvláštních</w:t>
      </w:r>
      <w:r>
        <w:rPr>
          <w:rFonts w:ascii="Arial"/>
          <w:color w:val="000000"/>
          <w:spacing w:val="56"/>
        </w:rPr>
        <w:t xml:space="preserve"> </w:t>
      </w:r>
      <w:r>
        <w:rPr>
          <w:rFonts w:ascii="Arial" w:hAnsi="Arial" w:cs="Arial"/>
          <w:color w:val="000000"/>
        </w:rPr>
        <w:t>sběrných</w:t>
      </w:r>
      <w:r>
        <w:rPr>
          <w:rFonts w:ascii="Arial"/>
          <w:color w:val="000000"/>
          <w:spacing w:val="54"/>
        </w:rPr>
        <w:t xml:space="preserve"> </w:t>
      </w:r>
      <w:r>
        <w:rPr>
          <w:rFonts w:ascii="Arial" w:hAnsi="Arial" w:cs="Arial"/>
          <w:color w:val="000000"/>
        </w:rPr>
        <w:t>nádob</w:t>
      </w:r>
      <w:r>
        <w:rPr>
          <w:rFonts w:ascii="Arial"/>
          <w:color w:val="000000"/>
          <w:spacing w:val="59"/>
        </w:rPr>
        <w:t xml:space="preserve"> </w:t>
      </w:r>
      <w:r>
        <w:rPr>
          <w:rFonts w:ascii="Arial"/>
          <w:color w:val="000000"/>
        </w:rPr>
        <w:t>k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>tomuto</w:t>
      </w:r>
    </w:p>
    <w:p w14:paraId="4C50500D" w14:textId="77777777" w:rsidR="007B5481" w:rsidRDefault="00000000">
      <w:pPr>
        <w:framePr w:w="9193" w:wrap="auto" w:hAnchor="text" w:x="1541" w:y="2924"/>
        <w:widowControl w:val="0"/>
        <w:autoSpaceDE w:val="0"/>
        <w:autoSpaceDN w:val="0"/>
        <w:spacing w:before="5" w:after="0" w:line="247" w:lineRule="exact"/>
        <w:ind w:left="238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účelu</w:t>
      </w:r>
      <w:r>
        <w:rPr>
          <w:rFonts w:ascii="Arial"/>
          <w:color w:val="000000"/>
          <w:spacing w:val="61"/>
        </w:rPr>
        <w:t xml:space="preserve"> </w:t>
      </w:r>
      <w:r>
        <w:rPr>
          <w:rFonts w:ascii="Arial" w:hAnsi="Arial" w:cs="Arial"/>
          <w:color w:val="000000"/>
        </w:rPr>
        <w:t>určených.</w:t>
      </w:r>
      <w:r>
        <w:rPr>
          <w:rFonts w:ascii="Arial"/>
          <w:color w:val="000000"/>
          <w:spacing w:val="60"/>
        </w:rPr>
        <w:t xml:space="preserve"> </w:t>
      </w:r>
      <w:r>
        <w:rPr>
          <w:rFonts w:ascii="Arial"/>
          <w:color w:val="000000"/>
        </w:rPr>
        <w:t>Informace</w:t>
      </w:r>
      <w:r>
        <w:rPr>
          <w:rFonts w:ascii="Arial"/>
          <w:color w:val="000000"/>
          <w:spacing w:val="61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63"/>
        </w:rPr>
        <w:t xml:space="preserve"> </w:t>
      </w:r>
      <w:r>
        <w:rPr>
          <w:rFonts w:ascii="Arial"/>
          <w:color w:val="000000"/>
        </w:rPr>
        <w:t>svozu</w:t>
      </w:r>
      <w:r>
        <w:rPr>
          <w:rFonts w:ascii="Arial"/>
          <w:color w:val="000000"/>
          <w:spacing w:val="60"/>
        </w:rPr>
        <w:t xml:space="preserve"> </w:t>
      </w:r>
      <w:r>
        <w:rPr>
          <w:rFonts w:ascii="Arial"/>
          <w:color w:val="000000"/>
          <w:spacing w:val="1"/>
        </w:rPr>
        <w:t>jsou</w:t>
      </w:r>
      <w:r>
        <w:rPr>
          <w:rFonts w:ascii="Arial"/>
          <w:color w:val="000000"/>
          <w:spacing w:val="61"/>
        </w:rPr>
        <w:t xml:space="preserve"> </w:t>
      </w:r>
      <w:r>
        <w:rPr>
          <w:rFonts w:ascii="Arial" w:hAnsi="Arial" w:cs="Arial"/>
          <w:color w:val="000000"/>
        </w:rPr>
        <w:t>zveřejňovány</w:t>
      </w:r>
      <w:r>
        <w:rPr>
          <w:rFonts w:ascii="Arial"/>
          <w:color w:val="000000"/>
          <w:spacing w:val="61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58"/>
        </w:rPr>
        <w:t xml:space="preserve"> </w:t>
      </w:r>
      <w:r>
        <w:rPr>
          <w:rFonts w:ascii="Arial"/>
          <w:color w:val="000000"/>
        </w:rPr>
        <w:t>internetu,</w:t>
      </w:r>
      <w:r>
        <w:rPr>
          <w:rFonts w:ascii="Arial"/>
          <w:color w:val="000000"/>
          <w:spacing w:val="60"/>
        </w:rPr>
        <w:t xml:space="preserve"> </w:t>
      </w:r>
      <w:r>
        <w:rPr>
          <w:rFonts w:ascii="Arial"/>
          <w:color w:val="000000"/>
        </w:rPr>
        <w:t>ve</w:t>
      </w:r>
      <w:r>
        <w:rPr>
          <w:rFonts w:ascii="Arial"/>
          <w:color w:val="000000"/>
          <w:spacing w:val="61"/>
        </w:rPr>
        <w:t xml:space="preserve"> </w:t>
      </w:r>
      <w:r>
        <w:rPr>
          <w:rFonts w:ascii="Arial"/>
          <w:color w:val="000000"/>
        </w:rPr>
        <w:t>zpravodaji</w:t>
      </w:r>
      <w:r>
        <w:rPr>
          <w:rFonts w:ascii="Arial"/>
          <w:color w:val="000000"/>
          <w:spacing w:val="60"/>
        </w:rPr>
        <w:t xml:space="preserve"> </w:t>
      </w:r>
      <w:r>
        <w:rPr>
          <w:rFonts w:ascii="Arial"/>
          <w:color w:val="000000"/>
        </w:rPr>
        <w:t>a</w:t>
      </w:r>
    </w:p>
    <w:p w14:paraId="401BF0A5" w14:textId="77777777" w:rsidR="007B5481" w:rsidRDefault="00000000">
      <w:pPr>
        <w:framePr w:w="9193" w:wrap="auto" w:hAnchor="text" w:x="1541" w:y="2924"/>
        <w:widowControl w:val="0"/>
        <w:autoSpaceDE w:val="0"/>
        <w:autoSpaceDN w:val="0"/>
        <w:spacing w:before="8" w:after="0" w:line="247" w:lineRule="exact"/>
        <w:ind w:left="238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místním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rozhlase.</w:t>
      </w:r>
    </w:p>
    <w:p w14:paraId="0AEBAF54" w14:textId="77777777" w:rsidR="007B5481" w:rsidRDefault="00000000">
      <w:pPr>
        <w:framePr w:w="9274" w:wrap="auto" w:hAnchor="text" w:x="1419" w:y="393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2)</w:t>
      </w:r>
      <w:r>
        <w:rPr>
          <w:rFonts w:ascii="Arial"/>
          <w:color w:val="000000"/>
          <w:spacing w:val="103"/>
        </w:rPr>
        <w:t xml:space="preserve"> </w:t>
      </w:r>
      <w:r>
        <w:rPr>
          <w:rFonts w:ascii="Arial" w:hAnsi="Arial" w:cs="Arial"/>
          <w:color w:val="000000"/>
        </w:rPr>
        <w:t>Objemný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odpad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lze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také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odevzdávat</w:t>
      </w:r>
      <w:r>
        <w:rPr>
          <w:rFonts w:ascii="Arial"/>
          <w:color w:val="000000"/>
        </w:rPr>
        <w:t xml:space="preserve"> ve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sběrném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dvoře,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který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  <w:spacing w:val="1"/>
        </w:rPr>
        <w:t>je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umístěn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 xml:space="preserve">obci </w:t>
      </w:r>
      <w:r>
        <w:rPr>
          <w:rFonts w:ascii="Arial" w:hAnsi="Arial" w:cs="Arial"/>
          <w:color w:val="000000"/>
        </w:rPr>
        <w:t>Vavřinec</w:t>
      </w:r>
      <w:r>
        <w:rPr>
          <w:rFonts w:ascii="Arial"/>
          <w:color w:val="000000"/>
        </w:rPr>
        <w:t>.</w:t>
      </w:r>
    </w:p>
    <w:p w14:paraId="0EB1E4A3" w14:textId="77777777" w:rsidR="007B5481" w:rsidRDefault="00000000">
      <w:pPr>
        <w:framePr w:w="9166" w:wrap="auto" w:hAnchor="text" w:x="1419" w:y="444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3)</w:t>
      </w:r>
      <w:r>
        <w:rPr>
          <w:rFonts w:ascii="Arial"/>
          <w:color w:val="000000"/>
          <w:spacing w:val="103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 w:hAnsi="Arial" w:cs="Arial"/>
          <w:color w:val="000000"/>
        </w:rPr>
        <w:t>oustřeďování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objemného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odpadu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podléhá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požadavkům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stanovený</w:t>
      </w:r>
      <w:r>
        <w:rPr>
          <w:rFonts w:ascii="Arial"/>
          <w:color w:val="000000"/>
        </w:rPr>
        <w:t>m 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čl.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3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odst.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4 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2"/>
        </w:rPr>
        <w:t>5.</w:t>
      </w:r>
    </w:p>
    <w:p w14:paraId="599D00C1" w14:textId="77777777" w:rsidR="007B5481" w:rsidRDefault="00000000">
      <w:pPr>
        <w:framePr w:w="708" w:wrap="auto" w:hAnchor="text" w:x="5721" w:y="495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Čl.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6</w:t>
      </w:r>
    </w:p>
    <w:p w14:paraId="7732C726" w14:textId="77777777" w:rsidR="007B5481" w:rsidRDefault="00000000">
      <w:pPr>
        <w:framePr w:w="5228" w:wrap="auto" w:hAnchor="text" w:x="3459" w:y="520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S</w:t>
      </w:r>
      <w:r>
        <w:rPr>
          <w:rFonts w:ascii="Arial" w:hAnsi="Arial" w:cs="Arial"/>
          <w:b/>
          <w:color w:val="000000"/>
        </w:rPr>
        <w:t>oustřeďování</w:t>
      </w:r>
      <w:r>
        <w:rPr>
          <w:rFonts w:ascii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směsného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komunálního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/>
          <w:b/>
          <w:color w:val="000000"/>
        </w:rPr>
        <w:t>odpadu</w:t>
      </w:r>
    </w:p>
    <w:p w14:paraId="720EF13E" w14:textId="77777777" w:rsidR="007B5481" w:rsidRDefault="00000000">
      <w:pPr>
        <w:framePr w:w="8951" w:wrap="auto" w:hAnchor="text" w:x="1779" w:y="570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1)</w:t>
      </w:r>
      <w:r>
        <w:rPr>
          <w:rFonts w:ascii="Arial"/>
          <w:color w:val="000000"/>
          <w:spacing w:val="91"/>
        </w:rPr>
        <w:t xml:space="preserve"> </w:t>
      </w:r>
      <w:r>
        <w:rPr>
          <w:rFonts w:ascii="Arial" w:hAnsi="Arial" w:cs="Arial"/>
          <w:color w:val="000000"/>
        </w:rPr>
        <w:t>Směsný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 w:hAnsi="Arial" w:cs="Arial"/>
          <w:color w:val="000000"/>
        </w:rPr>
        <w:t>komunální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/>
          <w:color w:val="000000"/>
          <w:spacing w:val="-1"/>
        </w:rPr>
        <w:t>odpad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/>
          <w:color w:val="000000"/>
        </w:rPr>
        <w:t>se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 w:hAnsi="Arial" w:cs="Arial"/>
          <w:color w:val="000000"/>
        </w:rPr>
        <w:t>odkládá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/>
          <w:color w:val="000000"/>
        </w:rPr>
        <w:t>do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 w:hAnsi="Arial" w:cs="Arial"/>
          <w:color w:val="000000"/>
        </w:rPr>
        <w:t>sběrných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 w:hAnsi="Arial" w:cs="Arial"/>
          <w:color w:val="000000"/>
        </w:rPr>
        <w:t>nádob.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/>
          <w:color w:val="000000"/>
        </w:rPr>
        <w:t>Pro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účely</w:t>
      </w:r>
      <w:r>
        <w:rPr>
          <w:rFonts w:ascii="Arial"/>
          <w:color w:val="000000"/>
          <w:spacing w:val="9"/>
        </w:rPr>
        <w:t xml:space="preserve"> </w:t>
      </w:r>
      <w:r>
        <w:rPr>
          <w:rFonts w:ascii="Arial" w:hAnsi="Arial" w:cs="Arial"/>
          <w:color w:val="000000"/>
        </w:rPr>
        <w:t>této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</w:rPr>
        <w:t>vyhlášky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/>
          <w:color w:val="000000"/>
          <w:spacing w:val="-2"/>
        </w:rPr>
        <w:t>se</w:t>
      </w:r>
    </w:p>
    <w:p w14:paraId="4249BBDA" w14:textId="77777777" w:rsidR="007B5481" w:rsidRDefault="00000000">
      <w:pPr>
        <w:framePr w:w="8953" w:wrap="auto" w:hAnchor="text" w:x="1779" w:y="5960"/>
        <w:widowControl w:val="0"/>
        <w:autoSpaceDE w:val="0"/>
        <w:autoSpaceDN w:val="0"/>
        <w:spacing w:before="0" w:after="0" w:line="247" w:lineRule="exact"/>
        <w:ind w:left="348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sběrnými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nádobami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rozumějí</w:t>
      </w:r>
      <w:r>
        <w:rPr>
          <w:rFonts w:ascii="Arial"/>
          <w:color w:val="000000"/>
        </w:rPr>
        <w:t>:</w:t>
      </w:r>
    </w:p>
    <w:p w14:paraId="21B87C6E" w14:textId="77777777" w:rsidR="007B5481" w:rsidRDefault="00000000">
      <w:pPr>
        <w:framePr w:w="8953" w:wrap="auto" w:hAnchor="text" w:x="1779" w:y="5960"/>
        <w:widowControl w:val="0"/>
        <w:autoSpaceDE w:val="0"/>
        <w:autoSpaceDN w:val="0"/>
        <w:spacing w:before="8" w:after="0" w:line="247" w:lineRule="exact"/>
        <w:ind w:left="67"/>
        <w:jc w:val="left"/>
        <w:rPr>
          <w:rFonts w:ascii="Arial"/>
          <w:i/>
          <w:color w:val="000000"/>
        </w:rPr>
      </w:pPr>
      <w:r>
        <w:rPr>
          <w:rFonts w:ascii="Arial"/>
          <w:i/>
          <w:color w:val="000000"/>
        </w:rPr>
        <w:t>a)</w:t>
      </w:r>
      <w:r>
        <w:rPr>
          <w:rFonts w:ascii="Arial"/>
          <w:i/>
          <w:color w:val="000000"/>
          <w:spacing w:val="24"/>
        </w:rPr>
        <w:t xml:space="preserve"> </w:t>
      </w:r>
      <w:r>
        <w:rPr>
          <w:rFonts w:ascii="Arial"/>
          <w:i/>
          <w:color w:val="000000"/>
        </w:rPr>
        <w:t>popelnice</w:t>
      </w:r>
    </w:p>
    <w:p w14:paraId="3D8A4075" w14:textId="77777777" w:rsidR="007B5481" w:rsidRDefault="00000000">
      <w:pPr>
        <w:framePr w:w="8953" w:wrap="auto" w:hAnchor="text" w:x="1779" w:y="5960"/>
        <w:widowControl w:val="0"/>
        <w:autoSpaceDE w:val="0"/>
        <w:autoSpaceDN w:val="0"/>
        <w:spacing w:before="5" w:after="0" w:line="247" w:lineRule="exact"/>
        <w:ind w:left="67"/>
        <w:jc w:val="left"/>
        <w:rPr>
          <w:rFonts w:ascii="Arial"/>
          <w:i/>
          <w:color w:val="000000"/>
        </w:rPr>
      </w:pPr>
      <w:r>
        <w:rPr>
          <w:rFonts w:ascii="Arial"/>
          <w:i/>
          <w:color w:val="000000"/>
        </w:rPr>
        <w:t>b)</w:t>
      </w:r>
      <w:r>
        <w:rPr>
          <w:rFonts w:ascii="Arial"/>
          <w:i/>
          <w:color w:val="000000"/>
          <w:spacing w:val="24"/>
        </w:rPr>
        <w:t xml:space="preserve"> </w:t>
      </w:r>
      <w:r>
        <w:rPr>
          <w:rFonts w:ascii="Arial" w:hAnsi="Arial" w:cs="Arial"/>
          <w:i/>
          <w:color w:val="000000"/>
        </w:rPr>
        <w:t>odpadkové</w:t>
      </w:r>
      <w:r>
        <w:rPr>
          <w:rFonts w:ascii="Arial"/>
          <w:i/>
          <w:color w:val="000000"/>
          <w:spacing w:val="10"/>
        </w:rPr>
        <w:t xml:space="preserve"> </w:t>
      </w:r>
      <w:r>
        <w:rPr>
          <w:rFonts w:ascii="Arial" w:hAnsi="Arial" w:cs="Arial"/>
          <w:i/>
          <w:color w:val="000000"/>
        </w:rPr>
        <w:t>koše</w:t>
      </w:r>
      <w:r>
        <w:rPr>
          <w:rFonts w:ascii="Arial"/>
          <w:i/>
          <w:color w:val="000000"/>
        </w:rPr>
        <w:t>,</w:t>
      </w:r>
      <w:r>
        <w:rPr>
          <w:rFonts w:ascii="Arial"/>
          <w:i/>
          <w:color w:val="000000"/>
          <w:spacing w:val="10"/>
        </w:rPr>
        <w:t xml:space="preserve"> </w:t>
      </w:r>
      <w:r>
        <w:rPr>
          <w:rFonts w:ascii="Arial" w:hAnsi="Arial" w:cs="Arial"/>
          <w:i/>
          <w:color w:val="000000"/>
        </w:rPr>
        <w:t>které</w:t>
      </w:r>
      <w:r>
        <w:rPr>
          <w:rFonts w:ascii="Arial"/>
          <w:i/>
          <w:color w:val="000000"/>
          <w:spacing w:val="11"/>
        </w:rPr>
        <w:t xml:space="preserve"> </w:t>
      </w:r>
      <w:r>
        <w:rPr>
          <w:rFonts w:ascii="Arial"/>
          <w:i/>
          <w:color w:val="000000"/>
          <w:spacing w:val="-1"/>
        </w:rPr>
        <w:t>jsou</w:t>
      </w:r>
      <w:r>
        <w:rPr>
          <w:rFonts w:ascii="Arial"/>
          <w:i/>
          <w:color w:val="000000"/>
          <w:spacing w:val="11"/>
        </w:rPr>
        <w:t xml:space="preserve"> </w:t>
      </w:r>
      <w:r>
        <w:rPr>
          <w:rFonts w:ascii="Arial" w:hAnsi="Arial" w:cs="Arial"/>
          <w:i/>
          <w:color w:val="000000"/>
        </w:rPr>
        <w:t>umístěny</w:t>
      </w:r>
      <w:r>
        <w:rPr>
          <w:rFonts w:ascii="Arial"/>
          <w:i/>
          <w:color w:val="000000"/>
          <w:spacing w:val="11"/>
        </w:rPr>
        <w:t xml:space="preserve"> </w:t>
      </w:r>
      <w:r>
        <w:rPr>
          <w:rFonts w:ascii="Arial"/>
          <w:i/>
          <w:color w:val="000000"/>
        </w:rPr>
        <w:t>na</w:t>
      </w:r>
      <w:r>
        <w:rPr>
          <w:rFonts w:ascii="Arial"/>
          <w:i/>
          <w:color w:val="000000"/>
          <w:spacing w:val="8"/>
        </w:rPr>
        <w:t xml:space="preserve"> </w:t>
      </w:r>
      <w:r>
        <w:rPr>
          <w:rFonts w:ascii="Arial" w:hAnsi="Arial" w:cs="Arial"/>
          <w:i/>
          <w:color w:val="000000"/>
        </w:rPr>
        <w:t>veřejných</w:t>
      </w:r>
      <w:r>
        <w:rPr>
          <w:rFonts w:ascii="Arial"/>
          <w:i/>
          <w:color w:val="000000"/>
          <w:spacing w:val="10"/>
        </w:rPr>
        <w:t xml:space="preserve"> </w:t>
      </w:r>
      <w:r>
        <w:rPr>
          <w:rFonts w:ascii="Arial" w:hAnsi="Arial" w:cs="Arial"/>
          <w:i/>
          <w:color w:val="000000"/>
        </w:rPr>
        <w:t>prostranstvích</w:t>
      </w:r>
      <w:r>
        <w:rPr>
          <w:rFonts w:ascii="Arial"/>
          <w:i/>
          <w:color w:val="000000"/>
          <w:spacing w:val="8"/>
        </w:rPr>
        <w:t xml:space="preserve"> </w:t>
      </w:r>
      <w:r>
        <w:rPr>
          <w:rFonts w:ascii="Arial"/>
          <w:i/>
          <w:color w:val="000000"/>
        </w:rPr>
        <w:t>v</w:t>
      </w:r>
      <w:r>
        <w:rPr>
          <w:rFonts w:ascii="Arial"/>
          <w:i/>
          <w:color w:val="000000"/>
          <w:spacing w:val="6"/>
        </w:rPr>
        <w:t xml:space="preserve"> </w:t>
      </w:r>
      <w:r>
        <w:rPr>
          <w:rFonts w:ascii="Arial"/>
          <w:i/>
          <w:color w:val="000000"/>
          <w:spacing w:val="-1"/>
        </w:rPr>
        <w:t>obci,</w:t>
      </w:r>
      <w:r>
        <w:rPr>
          <w:rFonts w:ascii="Arial"/>
          <w:i/>
          <w:color w:val="000000"/>
          <w:spacing w:val="10"/>
        </w:rPr>
        <w:t xml:space="preserve"> </w:t>
      </w:r>
      <w:r>
        <w:rPr>
          <w:rFonts w:ascii="Arial" w:hAnsi="Arial" w:cs="Arial"/>
          <w:i/>
          <w:color w:val="000000"/>
        </w:rPr>
        <w:t>sloužící</w:t>
      </w:r>
      <w:r>
        <w:rPr>
          <w:rFonts w:ascii="Arial"/>
          <w:i/>
          <w:color w:val="000000"/>
          <w:spacing w:val="12"/>
        </w:rPr>
        <w:t xml:space="preserve"> </w:t>
      </w:r>
      <w:r>
        <w:rPr>
          <w:rFonts w:ascii="Arial"/>
          <w:i/>
          <w:color w:val="000000"/>
          <w:spacing w:val="-1"/>
        </w:rPr>
        <w:t>pro</w:t>
      </w:r>
    </w:p>
    <w:p w14:paraId="7BD7A0B1" w14:textId="77777777" w:rsidR="007B5481" w:rsidRDefault="00000000">
      <w:pPr>
        <w:framePr w:w="8953" w:wrap="auto" w:hAnchor="text" w:x="1779" w:y="5960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i/>
          <w:color w:val="000000"/>
        </w:rPr>
      </w:pPr>
      <w:r>
        <w:rPr>
          <w:rFonts w:ascii="Arial" w:hAnsi="Arial" w:cs="Arial"/>
          <w:i/>
          <w:color w:val="000000"/>
        </w:rPr>
        <w:t>odkládání</w:t>
      </w:r>
      <w:r>
        <w:rPr>
          <w:rFonts w:ascii="Arial"/>
          <w:i/>
          <w:color w:val="000000"/>
          <w:spacing w:val="2"/>
        </w:rPr>
        <w:t xml:space="preserve"> </w:t>
      </w:r>
      <w:r>
        <w:rPr>
          <w:rFonts w:ascii="Arial" w:hAnsi="Arial" w:cs="Arial"/>
          <w:i/>
          <w:color w:val="000000"/>
        </w:rPr>
        <w:t>drobného</w:t>
      </w:r>
      <w:r>
        <w:rPr>
          <w:rFonts w:ascii="Arial"/>
          <w:i/>
          <w:color w:val="000000"/>
          <w:spacing w:val="1"/>
        </w:rPr>
        <w:t xml:space="preserve"> </w:t>
      </w:r>
      <w:r>
        <w:rPr>
          <w:rFonts w:ascii="Arial" w:hAnsi="Arial" w:cs="Arial"/>
          <w:i/>
          <w:color w:val="000000"/>
        </w:rPr>
        <w:t>směsného</w:t>
      </w:r>
      <w:r>
        <w:rPr>
          <w:rFonts w:ascii="Arial"/>
          <w:i/>
          <w:color w:val="000000"/>
          <w:spacing w:val="1"/>
        </w:rPr>
        <w:t xml:space="preserve"> </w:t>
      </w:r>
      <w:r>
        <w:rPr>
          <w:rFonts w:ascii="Arial" w:hAnsi="Arial" w:cs="Arial"/>
          <w:i/>
          <w:color w:val="000000"/>
        </w:rPr>
        <w:t>komunálního</w:t>
      </w:r>
      <w:r>
        <w:rPr>
          <w:rFonts w:ascii="Arial"/>
          <w:i/>
          <w:color w:val="000000"/>
          <w:spacing w:val="1"/>
        </w:rPr>
        <w:t xml:space="preserve"> </w:t>
      </w:r>
      <w:r>
        <w:rPr>
          <w:rFonts w:ascii="Arial"/>
          <w:i/>
          <w:color w:val="000000"/>
        </w:rPr>
        <w:t>odpadu</w:t>
      </w:r>
    </w:p>
    <w:p w14:paraId="1A3C9E7D" w14:textId="77777777" w:rsidR="007B5481" w:rsidRDefault="00000000">
      <w:pPr>
        <w:framePr w:w="9243" w:wrap="auto" w:hAnchor="text" w:x="1486" w:y="722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2)</w:t>
      </w:r>
      <w:r>
        <w:rPr>
          <w:rFonts w:ascii="Arial"/>
          <w:color w:val="000000"/>
          <w:spacing w:val="103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 w:hAnsi="Arial" w:cs="Arial"/>
          <w:color w:val="000000"/>
        </w:rPr>
        <w:t>oustřeďování</w:t>
      </w:r>
      <w:r>
        <w:rPr>
          <w:rFonts w:ascii="Arial"/>
          <w:color w:val="000000"/>
          <w:spacing w:val="104"/>
        </w:rPr>
        <w:t xml:space="preserve"> </w:t>
      </w:r>
      <w:r>
        <w:rPr>
          <w:rFonts w:ascii="Arial" w:hAnsi="Arial" w:cs="Arial"/>
          <w:color w:val="000000"/>
        </w:rPr>
        <w:t>směsného</w:t>
      </w:r>
      <w:r>
        <w:rPr>
          <w:rFonts w:ascii="Arial"/>
          <w:color w:val="000000"/>
          <w:spacing w:val="104"/>
        </w:rPr>
        <w:t xml:space="preserve"> </w:t>
      </w:r>
      <w:r>
        <w:rPr>
          <w:rFonts w:ascii="Arial" w:hAnsi="Arial" w:cs="Arial"/>
          <w:color w:val="000000"/>
        </w:rPr>
        <w:t>komunálního</w:t>
      </w:r>
      <w:r>
        <w:rPr>
          <w:rFonts w:ascii="Arial"/>
          <w:color w:val="000000"/>
          <w:spacing w:val="104"/>
        </w:rPr>
        <w:t xml:space="preserve"> </w:t>
      </w:r>
      <w:r>
        <w:rPr>
          <w:rFonts w:ascii="Arial"/>
          <w:color w:val="000000"/>
        </w:rPr>
        <w:t>odpadu</w:t>
      </w:r>
      <w:r>
        <w:rPr>
          <w:rFonts w:ascii="Arial"/>
          <w:color w:val="000000"/>
          <w:spacing w:val="105"/>
        </w:rPr>
        <w:t xml:space="preserve"> </w:t>
      </w:r>
      <w:r>
        <w:rPr>
          <w:rFonts w:ascii="Arial" w:hAnsi="Arial" w:cs="Arial"/>
          <w:color w:val="000000"/>
        </w:rPr>
        <w:t>podléhá</w:t>
      </w:r>
      <w:r>
        <w:rPr>
          <w:rFonts w:ascii="Arial"/>
          <w:color w:val="000000"/>
          <w:spacing w:val="104"/>
        </w:rPr>
        <w:t xml:space="preserve"> </w:t>
      </w:r>
      <w:r>
        <w:rPr>
          <w:rFonts w:ascii="Arial" w:hAnsi="Arial" w:cs="Arial"/>
          <w:color w:val="000000"/>
        </w:rPr>
        <w:t>požadavkům</w:t>
      </w:r>
      <w:r>
        <w:rPr>
          <w:rFonts w:ascii="Arial"/>
          <w:color w:val="000000"/>
          <w:spacing w:val="106"/>
        </w:rPr>
        <w:t xml:space="preserve"> </w:t>
      </w:r>
      <w:r>
        <w:rPr>
          <w:rFonts w:ascii="Arial" w:hAnsi="Arial" w:cs="Arial"/>
          <w:color w:val="000000"/>
        </w:rPr>
        <w:t>stanoveným</w:t>
      </w:r>
    </w:p>
    <w:p w14:paraId="2298E260" w14:textId="77777777" w:rsidR="007B5481" w:rsidRDefault="00000000">
      <w:pPr>
        <w:framePr w:w="1965" w:wrap="auto" w:hAnchor="text" w:x="1846" w:y="748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čl.</w:t>
      </w:r>
      <w:r>
        <w:rPr>
          <w:rFonts w:ascii="Arial"/>
          <w:color w:val="000000"/>
        </w:rPr>
        <w:t xml:space="preserve"> 3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odst. 4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 xml:space="preserve">a </w:t>
      </w:r>
      <w:r>
        <w:rPr>
          <w:rFonts w:ascii="Arial"/>
          <w:color w:val="000000"/>
          <w:spacing w:val="-2"/>
        </w:rPr>
        <w:t>5.</w:t>
      </w:r>
    </w:p>
    <w:p w14:paraId="5E3142DB" w14:textId="77777777" w:rsidR="007B5481" w:rsidRDefault="00000000">
      <w:pPr>
        <w:framePr w:w="708" w:wrap="auto" w:hAnchor="text" w:x="5721" w:y="823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Čl.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7</w:t>
      </w:r>
    </w:p>
    <w:p w14:paraId="22DEBE6D" w14:textId="77777777" w:rsidR="007B5481" w:rsidRDefault="00000000">
      <w:pPr>
        <w:framePr w:w="7774" w:wrap="auto" w:hAnchor="text" w:x="2187" w:y="849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Nakládání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 xml:space="preserve">s </w:t>
      </w:r>
      <w:r>
        <w:rPr>
          <w:rFonts w:ascii="Arial" w:hAnsi="Arial" w:cs="Arial"/>
          <w:b/>
          <w:color w:val="000000"/>
        </w:rPr>
        <w:t>výrob</w:t>
      </w:r>
      <w:r>
        <w:rPr>
          <w:rFonts w:ascii="Arial"/>
          <w:b/>
          <w:color w:val="000000"/>
        </w:rPr>
        <w:t>ky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/>
          <w:b/>
          <w:color w:val="000000"/>
        </w:rPr>
        <w:t>s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 w:hAnsi="Arial" w:cs="Arial"/>
          <w:b/>
          <w:color w:val="000000"/>
        </w:rPr>
        <w:t>ukončenou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 w:hAnsi="Arial" w:cs="Arial"/>
          <w:b/>
          <w:color w:val="000000"/>
        </w:rPr>
        <w:t>životností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 xml:space="preserve">v </w:t>
      </w:r>
      <w:r>
        <w:rPr>
          <w:rFonts w:ascii="Arial" w:hAnsi="Arial" w:cs="Arial"/>
          <w:b/>
          <w:color w:val="000000"/>
        </w:rPr>
        <w:t>rámci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 w:hAnsi="Arial" w:cs="Arial"/>
          <w:b/>
          <w:color w:val="000000"/>
        </w:rPr>
        <w:t>služby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/>
          <w:b/>
          <w:color w:val="000000"/>
        </w:rPr>
        <w:t>pro</w:t>
      </w:r>
      <w:r>
        <w:rPr>
          <w:rFonts w:ascii="Arial"/>
          <w:b/>
          <w:color w:val="000000"/>
          <w:spacing w:val="-2"/>
        </w:rPr>
        <w:t xml:space="preserve"> </w:t>
      </w:r>
      <w:r>
        <w:rPr>
          <w:rFonts w:ascii="Arial" w:hAnsi="Arial" w:cs="Arial"/>
          <w:b/>
          <w:color w:val="000000"/>
        </w:rPr>
        <w:t>výrobce</w:t>
      </w:r>
    </w:p>
    <w:p w14:paraId="563C2088" w14:textId="77777777" w:rsidR="007B5481" w:rsidRDefault="00000000">
      <w:pPr>
        <w:framePr w:w="7774" w:wrap="auto" w:hAnchor="text" w:x="2187" w:y="8490"/>
        <w:widowControl w:val="0"/>
        <w:autoSpaceDE w:val="0"/>
        <w:autoSpaceDN w:val="0"/>
        <w:spacing w:before="8" w:after="0" w:line="247" w:lineRule="exact"/>
        <w:ind w:left="3008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(zpětný</w:t>
      </w:r>
      <w:r>
        <w:rPr>
          <w:rFonts w:ascii="Arial"/>
          <w:b/>
          <w:color w:val="000000"/>
          <w:spacing w:val="-2"/>
        </w:rPr>
        <w:t xml:space="preserve"> </w:t>
      </w:r>
      <w:r>
        <w:rPr>
          <w:rFonts w:ascii="Arial" w:hAnsi="Arial" w:cs="Arial"/>
          <w:b/>
          <w:color w:val="000000"/>
        </w:rPr>
        <w:t>odběr)</w:t>
      </w:r>
    </w:p>
    <w:p w14:paraId="5BB8DF71" w14:textId="77777777" w:rsidR="007B5481" w:rsidRDefault="00000000">
      <w:pPr>
        <w:framePr w:w="8705" w:wrap="auto" w:hAnchor="text" w:x="1419" w:y="899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1)</w:t>
      </w:r>
      <w:r>
        <w:rPr>
          <w:rFonts w:ascii="Arial"/>
          <w:color w:val="000000"/>
          <w:spacing w:val="170"/>
        </w:rPr>
        <w:t xml:space="preserve"> </w:t>
      </w:r>
      <w:r>
        <w:rPr>
          <w:rFonts w:ascii="Arial"/>
          <w:color w:val="000000"/>
          <w:spacing w:val="1"/>
        </w:rPr>
        <w:t>Obec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  <w:spacing w:val="1"/>
        </w:rPr>
        <w:t>rámci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služby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pro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výrobce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nakládá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těmito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výrobky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ukončenou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životností:</w:t>
      </w:r>
    </w:p>
    <w:p w14:paraId="5E60CA51" w14:textId="77777777" w:rsidR="007B5481" w:rsidRDefault="00000000">
      <w:pPr>
        <w:framePr w:w="1940" w:wrap="auto" w:hAnchor="text" w:x="2139" w:y="950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a)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elektrozařízení</w:t>
      </w:r>
    </w:p>
    <w:p w14:paraId="423E5E37" w14:textId="77777777" w:rsidR="007B5481" w:rsidRDefault="00000000">
      <w:pPr>
        <w:framePr w:w="9097" w:wrap="auto" w:hAnchor="text" w:x="1527" w:y="1026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2)</w:t>
      </w:r>
      <w:r>
        <w:rPr>
          <w:rFonts w:ascii="Arial"/>
          <w:color w:val="000000"/>
          <w:spacing w:val="170"/>
        </w:rPr>
        <w:t xml:space="preserve"> </w:t>
      </w:r>
      <w:r>
        <w:rPr>
          <w:rFonts w:ascii="Arial" w:hAnsi="Arial" w:cs="Arial"/>
          <w:color w:val="000000"/>
        </w:rPr>
        <w:t>Výrobky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ukončenou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životností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uvedené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 odst.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1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lze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předávat</w:t>
      </w:r>
      <w:r>
        <w:rPr>
          <w:rFonts w:ascii="Arial"/>
          <w:color w:val="000000"/>
        </w:rPr>
        <w:t xml:space="preserve"> na </w:t>
      </w:r>
      <w:r>
        <w:rPr>
          <w:rFonts w:ascii="Arial" w:hAnsi="Arial" w:cs="Arial"/>
          <w:color w:val="000000"/>
        </w:rPr>
        <w:t>vyhrazené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1"/>
        </w:rPr>
        <w:t>místo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za</w:t>
      </w:r>
    </w:p>
    <w:p w14:paraId="6DB1472F" w14:textId="77777777" w:rsidR="007B5481" w:rsidRDefault="00000000">
      <w:pPr>
        <w:framePr w:w="2478" w:wrap="auto" w:hAnchor="text" w:x="5048" w:y="1051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místní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základní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školou.</w:t>
      </w:r>
    </w:p>
    <w:p w14:paraId="4504C2CC" w14:textId="77777777" w:rsidR="007B5481" w:rsidRDefault="00000000">
      <w:pPr>
        <w:framePr w:w="708" w:wrap="auto" w:hAnchor="text" w:x="5721" w:y="1127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Čl.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8</w:t>
      </w:r>
    </w:p>
    <w:p w14:paraId="62B1D52A" w14:textId="77777777" w:rsidR="007B5481" w:rsidRDefault="00000000">
      <w:pPr>
        <w:framePr w:w="5241" w:wrap="auto" w:hAnchor="text" w:x="3455" w:y="1152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Nakládání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se</w:t>
      </w:r>
      <w:r>
        <w:rPr>
          <w:rFonts w:ascii="Arial"/>
          <w:b/>
          <w:color w:val="000000"/>
          <w:spacing w:val="-2"/>
        </w:rPr>
        <w:t xml:space="preserve"> </w:t>
      </w:r>
      <w:r>
        <w:rPr>
          <w:rFonts w:ascii="Arial" w:hAnsi="Arial" w:cs="Arial"/>
          <w:b/>
          <w:color w:val="000000"/>
        </w:rPr>
        <w:t>stavebním</w:t>
      </w:r>
      <w:r>
        <w:rPr>
          <w:rFonts w:ascii="Arial"/>
          <w:b/>
          <w:color w:val="000000"/>
          <w:spacing w:val="4"/>
        </w:rPr>
        <w:t xml:space="preserve"> </w:t>
      </w:r>
      <w:r>
        <w:rPr>
          <w:rFonts w:ascii="Arial"/>
          <w:b/>
          <w:color w:val="000000"/>
        </w:rPr>
        <w:t>a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 w:hAnsi="Arial" w:cs="Arial"/>
          <w:b/>
          <w:color w:val="000000"/>
        </w:rPr>
        <w:t>demoličním</w:t>
      </w:r>
      <w:r>
        <w:rPr>
          <w:rFonts w:ascii="Arial"/>
          <w:b/>
          <w:color w:val="000000"/>
        </w:rPr>
        <w:t xml:space="preserve"> odpadem</w:t>
      </w:r>
    </w:p>
    <w:p w14:paraId="5B4B89EB" w14:textId="77777777" w:rsidR="007B5481" w:rsidRDefault="00000000">
      <w:pPr>
        <w:framePr w:w="9314" w:wrap="auto" w:hAnchor="text" w:x="1419" w:y="1178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1)</w:t>
      </w:r>
      <w:r>
        <w:rPr>
          <w:rFonts w:ascii="Arial"/>
          <w:color w:val="000000"/>
          <w:spacing w:val="170"/>
        </w:rPr>
        <w:t xml:space="preserve"> </w:t>
      </w:r>
      <w:r>
        <w:rPr>
          <w:rFonts w:ascii="Arial" w:hAnsi="Arial" w:cs="Arial"/>
          <w:color w:val="000000"/>
        </w:rPr>
        <w:t>Stavební</w:t>
      </w:r>
      <w:r>
        <w:rPr>
          <w:rFonts w:ascii="Arial"/>
          <w:color w:val="000000"/>
        </w:rPr>
        <w:t>m</w:t>
      </w:r>
      <w:r>
        <w:rPr>
          <w:rFonts w:ascii="Arial"/>
          <w:color w:val="000000"/>
          <w:spacing w:val="20"/>
        </w:rPr>
        <w:t xml:space="preserve"> </w:t>
      </w:r>
      <w:r>
        <w:rPr>
          <w:rFonts w:ascii="Arial"/>
          <w:color w:val="000000"/>
        </w:rPr>
        <w:t>odpadem</w:t>
      </w:r>
      <w:r>
        <w:rPr>
          <w:rFonts w:ascii="Arial"/>
          <w:color w:val="000000"/>
          <w:spacing w:val="20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</w:rPr>
        <w:t>demoličním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/>
          <w:color w:val="000000"/>
        </w:rPr>
        <w:t>odpadem</w:t>
      </w:r>
      <w:r>
        <w:rPr>
          <w:rFonts w:ascii="Arial"/>
          <w:color w:val="000000"/>
          <w:spacing w:val="18"/>
        </w:rPr>
        <w:t xml:space="preserve"> </w:t>
      </w:r>
      <w:r>
        <w:rPr>
          <w:rFonts w:ascii="Arial"/>
          <w:color w:val="000000"/>
        </w:rPr>
        <w:t>se</w:t>
      </w:r>
      <w:r>
        <w:rPr>
          <w:rFonts w:ascii="Arial"/>
          <w:color w:val="000000"/>
          <w:spacing w:val="13"/>
        </w:rPr>
        <w:t xml:space="preserve"> </w:t>
      </w:r>
      <w:r>
        <w:rPr>
          <w:rFonts w:ascii="Arial" w:hAnsi="Arial" w:cs="Arial"/>
          <w:color w:val="000000"/>
        </w:rPr>
        <w:t>rozumí</w:t>
      </w:r>
      <w:r>
        <w:rPr>
          <w:rFonts w:ascii="Arial"/>
          <w:color w:val="000000"/>
          <w:spacing w:val="20"/>
        </w:rPr>
        <w:t xml:space="preserve"> </w:t>
      </w:r>
      <w:r>
        <w:rPr>
          <w:rFonts w:ascii="Arial"/>
          <w:color w:val="000000"/>
        </w:rPr>
        <w:t>odpad</w:t>
      </w:r>
      <w:r>
        <w:rPr>
          <w:rFonts w:ascii="Arial"/>
          <w:color w:val="000000"/>
          <w:spacing w:val="15"/>
        </w:rPr>
        <w:t xml:space="preserve"> </w:t>
      </w:r>
      <w:r>
        <w:rPr>
          <w:rFonts w:ascii="Arial" w:hAnsi="Arial" w:cs="Arial"/>
          <w:color w:val="000000"/>
        </w:rPr>
        <w:t>vznikající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 w:hAnsi="Arial" w:cs="Arial"/>
          <w:color w:val="000000"/>
        </w:rPr>
        <w:t>při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 w:hAnsi="Arial" w:cs="Arial"/>
          <w:color w:val="000000"/>
        </w:rPr>
        <w:t>stavebních</w:t>
      </w:r>
    </w:p>
    <w:p w14:paraId="7BF6D828" w14:textId="77777777" w:rsidR="007B5481" w:rsidRDefault="00000000">
      <w:pPr>
        <w:framePr w:w="8888" w:wrap="auto" w:hAnchor="text" w:x="1846" w:y="1203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28"/>
        </w:rPr>
        <w:t xml:space="preserve"> </w:t>
      </w:r>
      <w:r>
        <w:rPr>
          <w:rFonts w:ascii="Arial" w:hAnsi="Arial" w:cs="Arial"/>
          <w:color w:val="000000"/>
        </w:rPr>
        <w:t>demoličních</w:t>
      </w:r>
      <w:r>
        <w:rPr>
          <w:rFonts w:ascii="Arial"/>
          <w:color w:val="000000"/>
          <w:spacing w:val="26"/>
        </w:rPr>
        <w:t xml:space="preserve"> </w:t>
      </w:r>
      <w:r>
        <w:rPr>
          <w:rFonts w:ascii="Arial" w:hAnsi="Arial" w:cs="Arial"/>
          <w:color w:val="000000"/>
        </w:rPr>
        <w:t>činnostech</w:t>
      </w:r>
      <w:r>
        <w:rPr>
          <w:rFonts w:ascii="Arial"/>
          <w:color w:val="000000"/>
          <w:spacing w:val="29"/>
        </w:rPr>
        <w:t xml:space="preserve"> </w:t>
      </w:r>
      <w:r>
        <w:rPr>
          <w:rFonts w:ascii="Arial" w:hAnsi="Arial" w:cs="Arial"/>
          <w:color w:val="000000"/>
        </w:rPr>
        <w:t>nepodnikajících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 w:hAnsi="Arial" w:cs="Arial"/>
          <w:color w:val="000000"/>
        </w:rPr>
        <w:t>fyzických</w:t>
      </w:r>
      <w:r>
        <w:rPr>
          <w:rFonts w:ascii="Arial"/>
          <w:color w:val="000000"/>
          <w:spacing w:val="28"/>
        </w:rPr>
        <w:t xml:space="preserve"> </w:t>
      </w:r>
      <w:r>
        <w:rPr>
          <w:rFonts w:ascii="Arial"/>
          <w:color w:val="000000"/>
        </w:rPr>
        <w:t>osob.</w:t>
      </w:r>
      <w:r>
        <w:rPr>
          <w:rFonts w:ascii="Arial"/>
          <w:color w:val="000000"/>
          <w:spacing w:val="27"/>
        </w:rPr>
        <w:t xml:space="preserve"> </w:t>
      </w:r>
      <w:r>
        <w:rPr>
          <w:rFonts w:ascii="Arial" w:hAnsi="Arial" w:cs="Arial"/>
          <w:color w:val="000000"/>
        </w:rPr>
        <w:t>Stavební</w:t>
      </w:r>
      <w:r>
        <w:rPr>
          <w:rFonts w:ascii="Arial"/>
          <w:color w:val="000000"/>
          <w:spacing w:val="29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28"/>
        </w:rPr>
        <w:t xml:space="preserve"> </w:t>
      </w:r>
      <w:r>
        <w:rPr>
          <w:rFonts w:ascii="Arial" w:hAnsi="Arial" w:cs="Arial"/>
          <w:color w:val="000000"/>
        </w:rPr>
        <w:t>demoliční</w:t>
      </w:r>
      <w:r>
        <w:rPr>
          <w:rFonts w:ascii="Arial"/>
          <w:color w:val="000000"/>
          <w:spacing w:val="29"/>
        </w:rPr>
        <w:t xml:space="preserve"> </w:t>
      </w:r>
      <w:r>
        <w:rPr>
          <w:rFonts w:ascii="Arial"/>
          <w:color w:val="000000"/>
          <w:spacing w:val="-1"/>
        </w:rPr>
        <w:t>odpad</w:t>
      </w:r>
    </w:p>
    <w:p w14:paraId="47CF63ED" w14:textId="77777777" w:rsidR="007B5481" w:rsidRDefault="00000000">
      <w:pPr>
        <w:framePr w:w="8888" w:wrap="auto" w:hAnchor="text" w:x="1846" w:y="12033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není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odpadem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komunálním.</w:t>
      </w:r>
    </w:p>
    <w:p w14:paraId="7A395C6D" w14:textId="77777777" w:rsidR="007B5481" w:rsidRDefault="00000000">
      <w:pPr>
        <w:framePr w:w="8093" w:wrap="auto" w:hAnchor="text" w:x="1419" w:y="1279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i/>
          <w:color w:val="000000"/>
        </w:rPr>
        <w:t>2)</w:t>
      </w:r>
      <w:r>
        <w:rPr>
          <w:rFonts w:ascii="Arial"/>
          <w:i/>
          <w:color w:val="000000"/>
          <w:spacing w:val="170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 w:hAnsi="Arial" w:cs="Arial"/>
          <w:color w:val="000000"/>
        </w:rPr>
        <w:t>tavební</w:t>
      </w:r>
      <w:r>
        <w:rPr>
          <w:rFonts w:ascii="Arial"/>
          <w:color w:val="000000"/>
        </w:rPr>
        <w:t xml:space="preserve"> 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demoliční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-1"/>
        </w:rPr>
        <w:t>odpad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lze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předávat</w:t>
      </w:r>
      <w:r>
        <w:rPr>
          <w:rFonts w:ascii="Arial"/>
          <w:color w:val="000000"/>
        </w:rPr>
        <w:t xml:space="preserve"> </w:t>
      </w:r>
      <w:r>
        <w:rPr>
          <w:rFonts w:ascii="Arial"/>
          <w:i/>
          <w:color w:val="000000"/>
        </w:rPr>
        <w:t>ve</w:t>
      </w:r>
      <w:r>
        <w:rPr>
          <w:rFonts w:ascii="Arial"/>
          <w:i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sběrném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dvoře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 xml:space="preserve">obci </w:t>
      </w:r>
      <w:r>
        <w:rPr>
          <w:rFonts w:ascii="Arial" w:hAnsi="Arial" w:cs="Arial"/>
          <w:color w:val="000000"/>
        </w:rPr>
        <w:t>Vavřinec</w:t>
      </w:r>
      <w:r>
        <w:rPr>
          <w:rFonts w:ascii="Arial"/>
          <w:color w:val="000000"/>
        </w:rPr>
        <w:t>.</w:t>
      </w:r>
    </w:p>
    <w:p w14:paraId="059BBFEE" w14:textId="77777777" w:rsidR="007B5481" w:rsidRDefault="00000000">
      <w:pPr>
        <w:framePr w:w="9314" w:wrap="auto" w:hAnchor="text" w:x="1419" w:y="1353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i/>
          <w:color w:val="000000"/>
        </w:rPr>
        <w:t>3)</w:t>
      </w:r>
      <w:r>
        <w:rPr>
          <w:rFonts w:ascii="Arial"/>
          <w:i/>
          <w:color w:val="000000"/>
          <w:spacing w:val="170"/>
        </w:rPr>
        <w:t xml:space="preserve"> </w:t>
      </w:r>
      <w:r>
        <w:rPr>
          <w:rFonts w:ascii="Arial" w:hAnsi="Arial" w:cs="Arial"/>
          <w:color w:val="000000"/>
        </w:rPr>
        <w:t>Příjem</w:t>
      </w:r>
      <w:r>
        <w:rPr>
          <w:rFonts w:ascii="Arial"/>
          <w:color w:val="000000"/>
          <w:spacing w:val="38"/>
        </w:rPr>
        <w:t xml:space="preserve"> </w:t>
      </w:r>
      <w:r>
        <w:rPr>
          <w:rFonts w:ascii="Arial" w:hAnsi="Arial" w:cs="Arial"/>
          <w:color w:val="000000"/>
        </w:rPr>
        <w:t>stavebních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 w:hAnsi="Arial" w:cs="Arial"/>
          <w:color w:val="000000"/>
        </w:rPr>
        <w:t>odpadů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/>
          <w:color w:val="000000"/>
        </w:rPr>
        <w:t>ve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 w:hAnsi="Arial" w:cs="Arial"/>
          <w:color w:val="000000"/>
        </w:rPr>
        <w:t>sběrném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 w:hAnsi="Arial" w:cs="Arial"/>
          <w:color w:val="000000"/>
        </w:rPr>
        <w:t>dvoře</w:t>
      </w:r>
      <w:r>
        <w:rPr>
          <w:rFonts w:ascii="Arial"/>
          <w:color w:val="000000"/>
          <w:spacing w:val="38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obci</w:t>
      </w:r>
      <w:r>
        <w:rPr>
          <w:rFonts w:ascii="Arial"/>
          <w:color w:val="000000"/>
          <w:spacing w:val="38"/>
        </w:rPr>
        <w:t xml:space="preserve"> </w:t>
      </w:r>
      <w:r>
        <w:rPr>
          <w:rFonts w:ascii="Arial" w:hAnsi="Arial" w:cs="Arial"/>
          <w:color w:val="000000"/>
        </w:rPr>
        <w:t>Vavřinec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/>
          <w:color w:val="000000"/>
          <w:spacing w:val="1"/>
        </w:rPr>
        <w:t>je</w:t>
      </w:r>
      <w:r>
        <w:rPr>
          <w:rFonts w:ascii="Arial"/>
          <w:color w:val="000000"/>
          <w:spacing w:val="36"/>
        </w:rPr>
        <w:t xml:space="preserve"> </w:t>
      </w:r>
      <w:r>
        <w:rPr>
          <w:rFonts w:ascii="Arial"/>
          <w:color w:val="000000"/>
          <w:spacing w:val="-1"/>
        </w:rPr>
        <w:t>omezen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 w:hAnsi="Arial" w:cs="Arial"/>
          <w:color w:val="000000"/>
        </w:rPr>
        <w:t>množstevně</w:t>
      </w:r>
    </w:p>
    <w:p w14:paraId="431ECA87" w14:textId="77777777" w:rsidR="007B5481" w:rsidRDefault="00000000">
      <w:pPr>
        <w:framePr w:w="4290" w:wrap="auto" w:hAnchor="text" w:x="1846" w:y="1379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max.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500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kg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číslo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popisné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měsíc.</w:t>
      </w:r>
    </w:p>
    <w:p w14:paraId="0F4C784F" w14:textId="77777777" w:rsidR="007B5481" w:rsidRDefault="00000000">
      <w:pPr>
        <w:framePr w:w="360" w:wrap="auto" w:hAnchor="text" w:x="5893" w:y="155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03B02B52" w14:textId="77777777" w:rsidR="007B5481" w:rsidRDefault="007B5481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187A9A3F" w14:textId="77777777" w:rsidR="007B548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327C11DE" w14:textId="77777777" w:rsidR="007B548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5CC64737" w14:textId="77777777" w:rsidR="007B5481" w:rsidRDefault="00000000">
      <w:pPr>
        <w:framePr w:w="708" w:wrap="auto" w:hAnchor="text" w:x="5721" w:y="165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Čl.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9</w:t>
      </w:r>
    </w:p>
    <w:p w14:paraId="3DA6F374" w14:textId="77777777" w:rsidR="007B5481" w:rsidRDefault="00000000">
      <w:pPr>
        <w:framePr w:w="2553" w:wrap="auto" w:hAnchor="text" w:x="4799" w:y="191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Závěrečná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ustanovení</w:t>
      </w:r>
    </w:p>
    <w:p w14:paraId="48D68740" w14:textId="77777777" w:rsidR="007B5481" w:rsidRDefault="00000000">
      <w:pPr>
        <w:framePr w:w="9313" w:wrap="auto" w:hAnchor="text" w:x="1419" w:y="241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1)</w:t>
      </w:r>
      <w:r>
        <w:rPr>
          <w:rFonts w:ascii="Arial"/>
          <w:color w:val="000000"/>
          <w:spacing w:val="103"/>
        </w:rPr>
        <w:t xml:space="preserve"> </w:t>
      </w:r>
      <w:r>
        <w:rPr>
          <w:rFonts w:ascii="Arial" w:hAnsi="Arial" w:cs="Arial"/>
          <w:color w:val="000000"/>
        </w:rPr>
        <w:t>Nabytím</w:t>
      </w:r>
      <w:r>
        <w:rPr>
          <w:rFonts w:ascii="Arial"/>
          <w:color w:val="000000"/>
          <w:spacing w:val="163"/>
        </w:rPr>
        <w:t xml:space="preserve"> </w:t>
      </w:r>
      <w:r>
        <w:rPr>
          <w:rFonts w:ascii="Arial" w:hAnsi="Arial" w:cs="Arial"/>
          <w:color w:val="000000"/>
        </w:rPr>
        <w:t>účinnosti</w:t>
      </w:r>
      <w:r>
        <w:rPr>
          <w:rFonts w:ascii="Arial"/>
          <w:color w:val="000000"/>
          <w:spacing w:val="159"/>
        </w:rPr>
        <w:t xml:space="preserve"> </w:t>
      </w:r>
      <w:r>
        <w:rPr>
          <w:rFonts w:ascii="Arial" w:hAnsi="Arial" w:cs="Arial"/>
          <w:color w:val="000000"/>
        </w:rPr>
        <w:t>této</w:t>
      </w:r>
      <w:r>
        <w:rPr>
          <w:rFonts w:ascii="Arial"/>
          <w:color w:val="000000"/>
          <w:spacing w:val="162"/>
        </w:rPr>
        <w:t xml:space="preserve"> </w:t>
      </w:r>
      <w:r>
        <w:rPr>
          <w:rFonts w:ascii="Arial" w:hAnsi="Arial" w:cs="Arial"/>
          <w:color w:val="000000"/>
        </w:rPr>
        <w:t>vyhlášky</w:t>
      </w:r>
      <w:r>
        <w:rPr>
          <w:rFonts w:ascii="Arial"/>
          <w:color w:val="000000"/>
          <w:spacing w:val="159"/>
        </w:rPr>
        <w:t xml:space="preserve"> </w:t>
      </w:r>
      <w:r>
        <w:rPr>
          <w:rFonts w:ascii="Arial"/>
          <w:color w:val="000000"/>
        </w:rPr>
        <w:t>se</w:t>
      </w:r>
      <w:r>
        <w:rPr>
          <w:rFonts w:ascii="Arial"/>
          <w:color w:val="000000"/>
          <w:spacing w:val="159"/>
        </w:rPr>
        <w:t xml:space="preserve"> </w:t>
      </w:r>
      <w:r>
        <w:rPr>
          <w:rFonts w:ascii="Arial" w:hAnsi="Arial" w:cs="Arial"/>
          <w:color w:val="000000"/>
        </w:rPr>
        <w:t>zrušuje</w:t>
      </w:r>
      <w:r>
        <w:rPr>
          <w:rFonts w:ascii="Arial"/>
          <w:color w:val="000000"/>
          <w:spacing w:val="165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 w:hAnsi="Arial" w:cs="Arial"/>
          <w:color w:val="000000"/>
        </w:rPr>
        <w:t>becně</w:t>
      </w:r>
      <w:r>
        <w:rPr>
          <w:rFonts w:ascii="Arial"/>
          <w:color w:val="000000"/>
          <w:spacing w:val="159"/>
        </w:rPr>
        <w:t xml:space="preserve"> </w:t>
      </w:r>
      <w:r>
        <w:rPr>
          <w:rFonts w:ascii="Arial" w:hAnsi="Arial" w:cs="Arial"/>
          <w:color w:val="000000"/>
        </w:rPr>
        <w:t>závazná</w:t>
      </w:r>
      <w:r>
        <w:rPr>
          <w:rFonts w:ascii="Arial"/>
          <w:color w:val="000000"/>
          <w:spacing w:val="159"/>
        </w:rPr>
        <w:t xml:space="preserve"> </w:t>
      </w:r>
      <w:r>
        <w:rPr>
          <w:rFonts w:ascii="Arial" w:hAnsi="Arial" w:cs="Arial"/>
          <w:color w:val="000000"/>
        </w:rPr>
        <w:t>vyhláška</w:t>
      </w:r>
      <w:r>
        <w:rPr>
          <w:rFonts w:ascii="Arial"/>
          <w:color w:val="000000"/>
          <w:spacing w:val="162"/>
        </w:rPr>
        <w:t xml:space="preserve"> </w:t>
      </w:r>
      <w:r>
        <w:rPr>
          <w:rFonts w:ascii="Arial"/>
          <w:color w:val="000000"/>
        </w:rPr>
        <w:t>obce</w:t>
      </w:r>
    </w:p>
    <w:p w14:paraId="690F817B" w14:textId="77777777" w:rsidR="007B5481" w:rsidRDefault="00000000">
      <w:pPr>
        <w:framePr w:w="8487" w:wrap="auto" w:hAnchor="text" w:x="1779" w:y="267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stanovení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obecního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systému</w:t>
      </w:r>
      <w:r>
        <w:rPr>
          <w:rFonts w:ascii="Arial"/>
          <w:color w:val="000000"/>
        </w:rPr>
        <w:t xml:space="preserve"> odpad</w:t>
      </w:r>
      <w:r>
        <w:rPr>
          <w:rFonts w:ascii="Arial" w:hAnsi="Arial" w:cs="Arial"/>
          <w:color w:val="000000"/>
        </w:rPr>
        <w:t>ového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hospodářství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3/2021, ze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spacing w:val="-1"/>
        </w:rPr>
        <w:t>dne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9.9.2021.</w:t>
      </w:r>
    </w:p>
    <w:p w14:paraId="12E746B8" w14:textId="77777777" w:rsidR="007B5481" w:rsidRDefault="00000000">
      <w:pPr>
        <w:framePr w:w="5251" w:wrap="auto" w:hAnchor="text" w:x="1419" w:y="343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i/>
          <w:color w:val="000000"/>
        </w:rPr>
      </w:pPr>
      <w:r>
        <w:rPr>
          <w:rFonts w:ascii="Arial"/>
          <w:color w:val="000000"/>
        </w:rPr>
        <w:t>2)</w:t>
      </w:r>
      <w:r>
        <w:rPr>
          <w:rFonts w:ascii="Arial"/>
          <w:color w:val="000000"/>
          <w:spacing w:val="103"/>
        </w:rPr>
        <w:t xml:space="preserve"> </w:t>
      </w:r>
      <w:r>
        <w:rPr>
          <w:rFonts w:ascii="Arial"/>
          <w:color w:val="000000"/>
        </w:rPr>
        <w:t xml:space="preserve">Tato </w:t>
      </w:r>
      <w:r>
        <w:rPr>
          <w:rFonts w:ascii="Arial" w:hAnsi="Arial" w:cs="Arial"/>
          <w:color w:val="000000"/>
        </w:rPr>
        <w:t>vyhláška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nabývá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účinnosti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dnem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1.1.2025</w:t>
      </w:r>
      <w:r>
        <w:rPr>
          <w:rFonts w:ascii="Arial"/>
          <w:i/>
          <w:color w:val="000000"/>
        </w:rPr>
        <w:t>.</w:t>
      </w:r>
    </w:p>
    <w:p w14:paraId="4D90BE0F" w14:textId="77777777" w:rsidR="007B5481" w:rsidRDefault="00000000">
      <w:pPr>
        <w:framePr w:w="461" w:wrap="auto" w:hAnchor="text" w:x="2127" w:y="469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…</w:t>
      </w:r>
    </w:p>
    <w:p w14:paraId="44D82EA6" w14:textId="77777777" w:rsidR="007B5481" w:rsidRDefault="00000000">
      <w:pPr>
        <w:framePr w:w="2914" w:wrap="auto" w:hAnchor="text" w:x="2348" w:y="469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……………...……………….</w:t>
      </w:r>
    </w:p>
    <w:p w14:paraId="3482710B" w14:textId="77777777" w:rsidR="007B5481" w:rsidRDefault="00000000">
      <w:pPr>
        <w:framePr w:w="2028" w:wrap="auto" w:hAnchor="text" w:x="8500" w:y="469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………………..</w:t>
      </w:r>
    </w:p>
    <w:p w14:paraId="0B378B91" w14:textId="77777777" w:rsidR="007B5481" w:rsidRDefault="00000000">
      <w:pPr>
        <w:framePr w:w="2028" w:wrap="auto" w:hAnchor="text" w:x="8500" w:y="4696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 xml:space="preserve">Ing. </w:t>
      </w:r>
      <w:r>
        <w:rPr>
          <w:rFonts w:ascii="Arial" w:hAnsi="Arial" w:cs="Arial"/>
          <w:color w:val="000000"/>
        </w:rPr>
        <w:t>Ondřej</w:t>
      </w:r>
      <w:r>
        <w:rPr>
          <w:rFonts w:ascii="Arial"/>
          <w:color w:val="000000"/>
        </w:rPr>
        <w:t xml:space="preserve"> Hudec</w:t>
      </w:r>
    </w:p>
    <w:p w14:paraId="6CF1E19C" w14:textId="77777777" w:rsidR="007B5481" w:rsidRDefault="00000000">
      <w:pPr>
        <w:framePr w:w="2028" w:wrap="auto" w:hAnchor="text" w:x="8500" w:y="4696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starosta</w:t>
      </w:r>
    </w:p>
    <w:p w14:paraId="166916C2" w14:textId="77777777" w:rsidR="007B5481" w:rsidRDefault="00000000">
      <w:pPr>
        <w:framePr w:w="2186" w:wrap="auto" w:hAnchor="text" w:x="2127" w:y="495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Zdeněk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Vašíček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v.r.</w:t>
      </w:r>
    </w:p>
    <w:p w14:paraId="589AD855" w14:textId="77777777" w:rsidR="007B5481" w:rsidRDefault="00000000">
      <w:pPr>
        <w:framePr w:w="2186" w:wrap="auto" w:hAnchor="text" w:x="2127" w:y="4950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místostarosta</w:t>
      </w:r>
    </w:p>
    <w:p w14:paraId="476A1623" w14:textId="77777777" w:rsidR="007B5481" w:rsidRDefault="00000000">
      <w:pPr>
        <w:framePr w:w="360" w:wrap="auto" w:hAnchor="text" w:x="5893" w:y="155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4BE00DB6" w14:textId="77777777" w:rsidR="007B5481" w:rsidRDefault="007B5481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6D7AE684" w14:textId="77777777" w:rsidR="007B5481" w:rsidRDefault="007B5481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7B5481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6BEAB331-B0C2-4713-9E56-D5C0F69A9A7D}"/>
    <w:embedBold r:id="rId2" w:fontKey="{FCAA0411-962C-448E-8DD7-241AF03C0759}"/>
    <w:embedItalic r:id="rId3" w:fontKey="{267A3121-BAAA-4CFC-B762-41E8EDD8ADB4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21563025-A444-48D7-9547-8B43A565201E}"/>
    <w:embedBold r:id="rId5" w:fontKey="{E13716F8-A75D-40A6-A34A-D18830C9F39C}"/>
    <w:embedItalic r:id="rId6" w:fontKey="{1DD767B2-3B67-4D21-B6EC-81DEFC7E61A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CE04173F-1DA1-4189-99C9-BA7CBEE5266E}"/>
    <w:embedBold r:id="rId8" w:fontKey="{899A29BA-CCF1-4648-964F-497B9C2DFD00}"/>
    <w:embedItalic r:id="rId9" w:fontKey="{080F358F-F688-40AD-BC49-1ACB2D3A53CA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0" w:fontKey="{B02A9BB6-0704-4D34-AE48-11F7FA4A5D9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4D572F"/>
    <w:rsid w:val="007B5481"/>
    <w:rsid w:val="00A92419"/>
    <w:rsid w:val="00B06B85"/>
    <w:rsid w:val="00BA5B2D"/>
    <w:rsid w:val="00DB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8B166"/>
  <w15:docId w15:val="{7F6F2BE1-A600-4E07-ACE7-52787A4E8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880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Opatřilová</cp:lastModifiedBy>
  <cp:revision>2</cp:revision>
  <dcterms:created xsi:type="dcterms:W3CDTF">2024-12-30T08:21:00Z</dcterms:created>
  <dcterms:modified xsi:type="dcterms:W3CDTF">2024-12-30T08:21:00Z</dcterms:modified>
</cp:coreProperties>
</file>