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73984" w14:textId="77777777" w:rsidR="007B548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4F67942" w14:textId="77777777" w:rsidR="007B5481" w:rsidRDefault="00000000">
      <w:pPr>
        <w:framePr w:w="5042" w:wrap="auto" w:hAnchor="text" w:x="3553" w:y="1661"/>
        <w:widowControl w:val="0"/>
        <w:autoSpaceDE w:val="0"/>
        <w:autoSpaceDN w:val="0"/>
        <w:spacing w:before="0" w:after="0" w:line="268" w:lineRule="exact"/>
        <w:ind w:left="922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Městys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Ostrov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 Macochy</w:t>
      </w:r>
    </w:p>
    <w:p w14:paraId="0E96C002" w14:textId="77777777" w:rsidR="007B5481" w:rsidRDefault="00000000">
      <w:pPr>
        <w:framePr w:w="5042" w:wrap="auto" w:hAnchor="text" w:x="3553" w:y="166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Zastupitelstvo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městyse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Ostrov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 Macochy</w:t>
      </w:r>
    </w:p>
    <w:p w14:paraId="4850B6D6" w14:textId="77777777" w:rsidR="007B5481" w:rsidRDefault="00000000">
      <w:pPr>
        <w:framePr w:w="6366" w:wrap="auto" w:hAnchor="text" w:x="2890" w:y="26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Obecně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závazná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vyhláška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městyse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Ostrov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 Macochy</w:t>
      </w:r>
    </w:p>
    <w:p w14:paraId="5B830CBA" w14:textId="77777777" w:rsidR="007B5481" w:rsidRDefault="00000000">
      <w:pPr>
        <w:framePr w:w="6366" w:wrap="auto" w:hAnchor="text" w:x="2890" w:y="2614"/>
        <w:widowControl w:val="0"/>
        <w:autoSpaceDE w:val="0"/>
        <w:autoSpaceDN w:val="0"/>
        <w:spacing w:before="47" w:after="0" w:line="247" w:lineRule="exact"/>
        <w:ind w:left="48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stanovení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obecního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systému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odpadového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hospodářství</w:t>
      </w:r>
    </w:p>
    <w:p w14:paraId="4D8C255E" w14:textId="77777777" w:rsidR="007B5481" w:rsidRDefault="00000000">
      <w:pPr>
        <w:framePr w:w="9317" w:wrap="auto" w:hAnchor="text" w:x="1419" w:y="3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Zastupitelstvo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městyse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  <w:spacing w:val="-1"/>
        </w:rPr>
        <w:t>svém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zasedání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13.12.2024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usneslo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vydat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59</w:t>
      </w:r>
    </w:p>
    <w:p w14:paraId="14827346" w14:textId="77777777" w:rsidR="007B5481" w:rsidRDefault="00000000">
      <w:pPr>
        <w:framePr w:w="719" w:wrap="auto" w:hAnchor="text" w:x="1419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</w:t>
      </w:r>
    </w:p>
    <w:p w14:paraId="6B8CFC06" w14:textId="77777777" w:rsidR="007B5481" w:rsidRDefault="00000000">
      <w:pPr>
        <w:framePr w:w="363" w:wrap="auto" w:hAnchor="text" w:x="2273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1AAD69D8" w14:textId="77777777" w:rsidR="007B5481" w:rsidRDefault="00000000">
      <w:pPr>
        <w:framePr w:w="952" w:wrap="auto" w:hAnchor="text" w:x="2770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zákona</w:t>
      </w:r>
    </w:p>
    <w:p w14:paraId="09C23A18" w14:textId="77777777" w:rsidR="007B5481" w:rsidRDefault="00000000">
      <w:pPr>
        <w:framePr w:w="412" w:wrap="auto" w:hAnchor="text" w:x="3853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č.</w:t>
      </w:r>
    </w:p>
    <w:p w14:paraId="7B3B6E27" w14:textId="77777777" w:rsidR="007B5481" w:rsidRDefault="00000000">
      <w:pPr>
        <w:framePr w:w="1161" w:wrap="auto" w:hAnchor="text" w:x="4402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541/2020</w:t>
      </w:r>
    </w:p>
    <w:p w14:paraId="31FDBA4A" w14:textId="77777777" w:rsidR="007B5481" w:rsidRDefault="00000000">
      <w:pPr>
        <w:framePr w:w="633" w:wrap="auto" w:hAnchor="text" w:x="5693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Sb.,</w:t>
      </w:r>
    </w:p>
    <w:p w14:paraId="6DE086EA" w14:textId="77777777" w:rsidR="007B5481" w:rsidRDefault="00000000">
      <w:pPr>
        <w:framePr w:w="363" w:wrap="auto" w:hAnchor="text" w:x="6460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</w:p>
    <w:p w14:paraId="59A4BDA3" w14:textId="77777777" w:rsidR="007B5481" w:rsidRDefault="00000000">
      <w:pPr>
        <w:framePr w:w="1210" w:wrap="auto" w:hAnchor="text" w:x="6957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odpadech</w:t>
      </w:r>
    </w:p>
    <w:p w14:paraId="200BEF28" w14:textId="77777777" w:rsidR="007B5481" w:rsidRDefault="00000000">
      <w:pPr>
        <w:framePr w:w="731" w:wrap="auto" w:hAnchor="text" w:x="8299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(dále</w:t>
      </w:r>
    </w:p>
    <w:p w14:paraId="04E29C50" w14:textId="77777777" w:rsidR="007B5481" w:rsidRDefault="00000000">
      <w:pPr>
        <w:framePr w:w="536" w:wrap="auto" w:hAnchor="text" w:x="9162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jen</w:t>
      </w:r>
    </w:p>
    <w:p w14:paraId="0493672F" w14:textId="77777777" w:rsidR="007B5481" w:rsidRDefault="00000000">
      <w:pPr>
        <w:framePr w:w="903" w:wrap="auto" w:hAnchor="text" w:x="9832" w:y="3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„zákon</w:t>
      </w:r>
    </w:p>
    <w:p w14:paraId="25EA1971" w14:textId="77777777" w:rsidR="007B5481" w:rsidRDefault="00000000">
      <w:pPr>
        <w:framePr w:w="9314" w:wrap="auto" w:hAnchor="text" w:x="1419" w:y="39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odpadech“),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 souladu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84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písm.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128/2000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Sb.,</w:t>
      </w:r>
    </w:p>
    <w:p w14:paraId="20DED3B4" w14:textId="77777777" w:rsidR="007B5481" w:rsidRDefault="00000000">
      <w:pPr>
        <w:framePr w:w="9314" w:wrap="auto" w:hAnchor="text" w:x="1419" w:y="394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obcích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tuto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závaznou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vyhlášku</w:t>
      </w:r>
    </w:p>
    <w:p w14:paraId="1F6C5717" w14:textId="77777777" w:rsidR="007B5481" w:rsidRDefault="00000000">
      <w:pPr>
        <w:framePr w:w="9314" w:wrap="auto" w:hAnchor="text" w:x="1419" w:y="394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„vyhláška“)</w:t>
      </w:r>
      <w:r>
        <w:rPr>
          <w:rFonts w:ascii="Arial"/>
          <w:color w:val="000000"/>
        </w:rPr>
        <w:t>:</w:t>
      </w:r>
    </w:p>
    <w:p w14:paraId="1A55D7C3" w14:textId="77777777" w:rsidR="007B5481" w:rsidRDefault="00000000">
      <w:pPr>
        <w:framePr w:w="708" w:wrap="auto" w:hAnchor="text" w:x="5721" w:y="49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1</w:t>
      </w:r>
    </w:p>
    <w:p w14:paraId="6A43157A" w14:textId="77777777" w:rsidR="007B5481" w:rsidRDefault="00000000">
      <w:pPr>
        <w:framePr w:w="2209" w:wrap="auto" w:hAnchor="text" w:x="4969" w:y="52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Úvodní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2A9BC7A8" w14:textId="77777777" w:rsidR="007B5481" w:rsidRDefault="00000000">
      <w:pPr>
        <w:framePr w:w="9741" w:wrap="auto" w:hAnchor="text" w:x="991" w:y="5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stanovuje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systém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území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Ostrov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</w:t>
      </w:r>
    </w:p>
    <w:p w14:paraId="354745CF" w14:textId="77777777" w:rsidR="007B5481" w:rsidRDefault="00000000">
      <w:pPr>
        <w:framePr w:w="1185" w:wrap="auto" w:hAnchor="text" w:x="1419" w:y="5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Macochy.</w:t>
      </w:r>
    </w:p>
    <w:p w14:paraId="0A4DDE82" w14:textId="77777777" w:rsidR="007B5481" w:rsidRDefault="00000000">
      <w:pPr>
        <w:framePr w:w="363" w:wrap="auto" w:hAnchor="text" w:x="991" w:y="6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685DDF91" w14:textId="77777777" w:rsidR="007B5481" w:rsidRDefault="00000000">
      <w:pPr>
        <w:framePr w:w="9619" w:wrap="auto" w:hAnchor="text" w:x="1114" w:y="64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odpad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movitou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věc,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které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předává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systému,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odkládat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74569C4F" w14:textId="77777777" w:rsidR="007B5481" w:rsidRDefault="00000000">
      <w:pPr>
        <w:framePr w:w="9619" w:wrap="auto" w:hAnchor="text" w:x="1114" w:y="6472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určená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obcí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povinnostmi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stanovenými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daný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druh,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kategorii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nebo</w:t>
      </w:r>
    </w:p>
    <w:p w14:paraId="39B76C59" w14:textId="77777777" w:rsidR="007B5481" w:rsidRDefault="00000000">
      <w:pPr>
        <w:framePr w:w="9619" w:wrap="auto" w:hAnchor="text" w:x="1114" w:y="6472"/>
        <w:widowControl w:val="0"/>
        <w:autoSpaceDE w:val="0"/>
        <w:autoSpaceDN w:val="0"/>
        <w:spacing w:before="2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materiál</w:t>
      </w:r>
      <w:r>
        <w:rPr>
          <w:rFonts w:ascii="Arial"/>
          <w:color w:val="000000"/>
        </w:rPr>
        <w:t xml:space="preserve"> odpadu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odpadech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vyhláš</w:t>
      </w:r>
      <w:hyperlink w:anchor="br1" w:history="1">
        <w:r>
          <w:rPr>
            <w:rFonts w:ascii="Arial"/>
            <w:color w:val="000000"/>
          </w:rPr>
          <w:t>kou</w:t>
        </w:r>
      </w:hyperlink>
      <w:hyperlink w:anchor="br1" w:history="1">
        <w:r>
          <w:rPr>
            <w:rFonts w:ascii="Arial"/>
            <w:color w:val="000000"/>
            <w:spacing w:val="-1"/>
            <w:sz w:val="21"/>
            <w:vertAlign w:val="superscript"/>
          </w:rPr>
          <w:t>1</w:t>
        </w:r>
      </w:hyperlink>
      <w:hyperlink w:anchor="br1" w:history="1">
        <w:r>
          <w:rPr>
            <w:rFonts w:ascii="Arial"/>
            <w:color w:val="000000"/>
          </w:rPr>
          <w:t>.</w:t>
        </w:r>
      </w:hyperlink>
    </w:p>
    <w:p w14:paraId="4CC470AB" w14:textId="77777777" w:rsidR="007B5481" w:rsidRDefault="00000000">
      <w:pPr>
        <w:framePr w:w="363" w:wrap="auto" w:hAnchor="text" w:x="991" w:y="74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7231DE6" w14:textId="77777777" w:rsidR="007B5481" w:rsidRDefault="00000000">
      <w:pPr>
        <w:framePr w:w="9612" w:wrap="auto" w:hAnchor="text" w:x="1114" w:y="74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okamžiku,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zapojená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1"/>
        </w:rPr>
        <w:t>odloží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movitou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věc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odpad,</w:t>
      </w:r>
    </w:p>
    <w:p w14:paraId="093EC8DD" w14:textId="77777777" w:rsidR="007B5481" w:rsidRDefault="00000000">
      <w:pPr>
        <w:framePr w:w="9612" w:wrap="auto" w:hAnchor="text" w:x="1114" w:y="748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výrobků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životností,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místě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obcí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tomuto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účelu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určeném,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stává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</w:p>
    <w:p w14:paraId="48AC84A0" w14:textId="77777777" w:rsidR="007B5481" w:rsidRDefault="00000000">
      <w:pPr>
        <w:framePr w:w="9612" w:wrap="auto" w:hAnchor="text" w:x="1114" w:y="7485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obec </w:t>
      </w:r>
      <w:r>
        <w:rPr>
          <w:rFonts w:ascii="Arial" w:hAnsi="Arial" w:cs="Arial"/>
          <w:color w:val="000000"/>
        </w:rPr>
        <w:t>vlastníkem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movité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odpa</w:t>
      </w:r>
      <w:hyperlink w:anchor="br1" w:history="1">
        <w:r>
          <w:rPr>
            <w:rFonts w:ascii="Arial"/>
            <w:color w:val="000000"/>
          </w:rPr>
          <w:t>du</w:t>
        </w:r>
      </w:hyperlink>
      <w:hyperlink w:anchor="br1" w:history="1">
        <w:r>
          <w:rPr>
            <w:rFonts w:ascii="Arial"/>
            <w:color w:val="000000"/>
            <w:spacing w:val="-1"/>
            <w:sz w:val="21"/>
            <w:vertAlign w:val="superscript"/>
          </w:rPr>
          <w:t>2</w:t>
        </w:r>
      </w:hyperlink>
      <w:hyperlink w:anchor="br1" w:history="1">
        <w:r>
          <w:rPr>
            <w:rFonts w:ascii="Arial"/>
            <w:color w:val="000000"/>
          </w:rPr>
          <w:t>.</w:t>
        </w:r>
      </w:hyperlink>
    </w:p>
    <w:p w14:paraId="1D68CCC3" w14:textId="77777777" w:rsidR="007B5481" w:rsidRDefault="00000000">
      <w:pPr>
        <w:framePr w:w="363" w:wrap="auto" w:hAnchor="text" w:x="991" w:y="8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8841820" w14:textId="77777777" w:rsidR="007B5481" w:rsidRDefault="00000000">
      <w:pPr>
        <w:framePr w:w="9619" w:wrap="auto" w:hAnchor="text" w:x="1114" w:y="8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4"/>
        </w:rPr>
        <w:t xml:space="preserve"> </w:t>
      </w:r>
      <w:r>
        <w:rPr>
          <w:rFonts w:ascii="Arial" w:hAnsi="Arial" w:cs="Arial"/>
          <w:color w:val="000000"/>
        </w:rPr>
        <w:t>Stanoviště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místo,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kde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jsou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trvale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přechodně</w:t>
      </w:r>
    </w:p>
    <w:p w14:paraId="5E9E61CF" w14:textId="77777777" w:rsidR="007B5481" w:rsidRDefault="00000000">
      <w:pPr>
        <w:framePr w:w="9619" w:wrap="auto" w:hAnchor="text" w:x="1114" w:y="8495"/>
        <w:widowControl w:val="0"/>
        <w:autoSpaceDE w:val="0"/>
        <w:autoSpaceDN w:val="0"/>
        <w:spacing w:before="8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dalšího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nakládání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komunálním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odpadem.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Stanoviště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nádob</w:t>
      </w:r>
    </w:p>
    <w:p w14:paraId="7D1B2866" w14:textId="77777777" w:rsidR="007B5481" w:rsidRDefault="00000000">
      <w:pPr>
        <w:framePr w:w="9619" w:wrap="auto" w:hAnchor="text" w:x="1114" w:y="8495"/>
        <w:widowControl w:val="0"/>
        <w:autoSpaceDE w:val="0"/>
        <w:autoSpaceDN w:val="0"/>
        <w:spacing w:before="5" w:after="0" w:line="247" w:lineRule="exact"/>
        <w:ind w:left="30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individuální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společná</w:t>
      </w:r>
      <w:r>
        <w:rPr>
          <w:rFonts w:ascii="Arial"/>
          <w:color w:val="000000"/>
          <w:spacing w:val="1"/>
        </w:rPr>
        <w:t xml:space="preserve"> pro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více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uživatelů.</w:t>
      </w:r>
    </w:p>
    <w:p w14:paraId="15E9C7F8" w14:textId="77777777" w:rsidR="007B5481" w:rsidRDefault="00000000">
      <w:pPr>
        <w:framePr w:w="708" w:wrap="auto" w:hAnchor="text" w:x="5721" w:y="97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2</w:t>
      </w:r>
    </w:p>
    <w:p w14:paraId="44A932C3" w14:textId="77777777" w:rsidR="007B5481" w:rsidRDefault="00000000">
      <w:pPr>
        <w:framePr w:w="5116" w:wrap="auto" w:hAnchor="text" w:x="3515" w:y="100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Oddělené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soustřeďování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2A0D2920" w14:textId="77777777" w:rsidR="007B5481" w:rsidRDefault="00000000">
      <w:pPr>
        <w:framePr w:w="9312" w:wrap="auto" w:hAnchor="text" w:x="1419" w:y="105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1"/>
        </w:rPr>
        <w:t>Osoby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předávající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určená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-1"/>
        </w:rPr>
        <w:t>obcí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1"/>
        </w:rPr>
        <w:t>povinny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 w:hAnsi="Arial" w:cs="Arial"/>
          <w:color w:val="000000"/>
        </w:rPr>
        <w:t>děleně</w:t>
      </w:r>
    </w:p>
    <w:p w14:paraId="55EF72A3" w14:textId="77777777" w:rsidR="007B5481" w:rsidRDefault="00000000">
      <w:pPr>
        <w:framePr w:w="3359" w:wrap="auto" w:hAnchor="text" w:x="1779" w:y="107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soustřeďovat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složky</w:t>
      </w:r>
      <w:r>
        <w:rPr>
          <w:rFonts w:ascii="Arial"/>
          <w:color w:val="000000"/>
        </w:rPr>
        <w:t>:</w:t>
      </w:r>
    </w:p>
    <w:p w14:paraId="5E0DB207" w14:textId="77777777" w:rsidR="007B5481" w:rsidRDefault="00000000">
      <w:pPr>
        <w:framePr w:w="2908" w:wrap="auto" w:hAnchor="text" w:x="1846" w:y="1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Biologick</w:t>
      </w:r>
      <w:r>
        <w:rPr>
          <w:rFonts w:ascii="Arial" w:hAnsi="Arial" w:cs="Arial"/>
          <w:i/>
          <w:color w:val="000000"/>
        </w:rPr>
        <w:t>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odpady,</w:t>
      </w:r>
    </w:p>
    <w:p w14:paraId="4E739613" w14:textId="77777777" w:rsidR="007B5481" w:rsidRDefault="00000000">
      <w:pPr>
        <w:framePr w:w="2908" w:wrap="auto" w:hAnchor="text" w:x="1846" w:y="112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b)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Papír,</w:t>
      </w:r>
    </w:p>
    <w:p w14:paraId="43514772" w14:textId="77777777" w:rsidR="007B5481" w:rsidRDefault="00000000">
      <w:pPr>
        <w:framePr w:w="2908" w:wrap="auto" w:hAnchor="text" w:x="1846" w:y="112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c)</w:t>
      </w:r>
      <w:r>
        <w:rPr>
          <w:rFonts w:ascii="Arial"/>
          <w:i/>
          <w:color w:val="000000"/>
          <w:spacing w:val="36"/>
        </w:rPr>
        <w:t xml:space="preserve"> </w:t>
      </w:r>
      <w:r>
        <w:rPr>
          <w:rFonts w:ascii="Arial"/>
          <w:i/>
          <w:color w:val="000000"/>
        </w:rPr>
        <w:t>Plasty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včetně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PET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lahví</w:t>
      </w:r>
      <w:r>
        <w:rPr>
          <w:rFonts w:ascii="Arial"/>
          <w:i/>
          <w:color w:val="000000"/>
        </w:rPr>
        <w:t>,</w:t>
      </w:r>
    </w:p>
    <w:p w14:paraId="202EB383" w14:textId="77777777" w:rsidR="007B5481" w:rsidRDefault="00000000">
      <w:pPr>
        <w:framePr w:w="2908" w:wrap="auto" w:hAnchor="text" w:x="1846" w:y="112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Sklo,</w:t>
      </w:r>
    </w:p>
    <w:p w14:paraId="3AA96CED" w14:textId="77777777" w:rsidR="007B5481" w:rsidRDefault="00000000">
      <w:pPr>
        <w:framePr w:w="1072" w:wrap="auto" w:hAnchor="text" w:x="1846" w:y="12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e)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Kovy,</w:t>
      </w:r>
    </w:p>
    <w:p w14:paraId="10C48CC1" w14:textId="77777777" w:rsidR="007B5481" w:rsidRDefault="00000000">
      <w:pPr>
        <w:framePr w:w="3127" w:wrap="auto" w:hAnchor="text" w:x="1846" w:y="125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f)</w:t>
      </w:r>
      <w:r>
        <w:rPr>
          <w:rFonts w:ascii="Arial"/>
          <w:i/>
          <w:color w:val="000000"/>
          <w:spacing w:val="83"/>
        </w:rPr>
        <w:t xml:space="preserve"> </w:t>
      </w:r>
      <w:r>
        <w:rPr>
          <w:rFonts w:ascii="Arial" w:hAnsi="Arial" w:cs="Arial"/>
          <w:i/>
          <w:color w:val="000000"/>
        </w:rPr>
        <w:t>Nebezpečné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odpady,</w:t>
      </w:r>
    </w:p>
    <w:p w14:paraId="5F58749E" w14:textId="77777777" w:rsidR="007B5481" w:rsidRDefault="00000000">
      <w:pPr>
        <w:framePr w:w="3127" w:wrap="auto" w:hAnchor="text" w:x="1846" w:y="125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g)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Objemný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odpad,</w:t>
      </w:r>
    </w:p>
    <w:p w14:paraId="5F7ECD8E" w14:textId="77777777" w:rsidR="007B5481" w:rsidRDefault="00000000">
      <w:pPr>
        <w:framePr w:w="3127" w:wrap="auto" w:hAnchor="text" w:x="1846" w:y="125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h)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Jedlé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oleje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tuky,</w:t>
      </w:r>
    </w:p>
    <w:p w14:paraId="1EA0999A" w14:textId="77777777" w:rsidR="007B5481" w:rsidRDefault="00000000">
      <w:pPr>
        <w:framePr w:w="3127" w:wrap="auto" w:hAnchor="text" w:x="1846" w:y="125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1"/>
        </w:rPr>
        <w:t>i)</w:t>
      </w:r>
      <w:r>
        <w:rPr>
          <w:rFonts w:ascii="Arial"/>
          <w:i/>
          <w:color w:val="000000"/>
          <w:spacing w:val="99"/>
        </w:rPr>
        <w:t xml:space="preserve"> </w:t>
      </w:r>
      <w:r>
        <w:rPr>
          <w:rFonts w:ascii="Arial" w:hAnsi="Arial" w:cs="Arial"/>
          <w:i/>
          <w:color w:val="000000"/>
        </w:rPr>
        <w:t>Směsný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komunální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odpad,</w:t>
      </w:r>
    </w:p>
    <w:p w14:paraId="12317AB2" w14:textId="77777777" w:rsidR="007B5481" w:rsidRDefault="00000000">
      <w:pPr>
        <w:framePr w:w="3127" w:wrap="auto" w:hAnchor="text" w:x="1846" w:y="1254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-1"/>
        </w:rPr>
        <w:t>j)</w:t>
      </w:r>
      <w:r>
        <w:rPr>
          <w:rFonts w:ascii="Arial"/>
          <w:i/>
          <w:color w:val="000000"/>
          <w:spacing w:val="99"/>
        </w:rPr>
        <w:t xml:space="preserve"> </w:t>
      </w:r>
      <w:r>
        <w:rPr>
          <w:rFonts w:ascii="Arial"/>
          <w:i/>
          <w:color w:val="000000"/>
        </w:rPr>
        <w:t>Textil</w:t>
      </w:r>
    </w:p>
    <w:p w14:paraId="0F3CB8A9" w14:textId="77777777" w:rsidR="007B5481" w:rsidRDefault="00000000">
      <w:pPr>
        <w:framePr w:w="267" w:wrap="auto" w:hAnchor="text" w:x="1419" w:y="14387"/>
        <w:widowControl w:val="0"/>
        <w:autoSpaceDE w:val="0"/>
        <w:autoSpaceDN w:val="0"/>
        <w:spacing w:before="0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1</w:t>
      </w:r>
    </w:p>
    <w:p w14:paraId="2784F580" w14:textId="77777777" w:rsidR="007B5481" w:rsidRDefault="00000000">
      <w:pPr>
        <w:framePr w:w="267" w:wrap="auto" w:hAnchor="text" w:x="1419" w:y="14387"/>
        <w:widowControl w:val="0"/>
        <w:autoSpaceDE w:val="0"/>
        <w:autoSpaceDN w:val="0"/>
        <w:spacing w:before="86" w:after="0" w:line="145" w:lineRule="exact"/>
        <w:jc w:val="left"/>
        <w:rPr>
          <w:rFonts w:ascii="Arial"/>
          <w:color w:val="000000"/>
          <w:sz w:val="13"/>
        </w:rPr>
      </w:pPr>
      <w:r>
        <w:rPr>
          <w:rFonts w:ascii="Arial"/>
          <w:color w:val="000000"/>
          <w:sz w:val="13"/>
        </w:rPr>
        <w:t>2</w:t>
      </w:r>
    </w:p>
    <w:p w14:paraId="32CAFBA1" w14:textId="77777777" w:rsidR="007B5481" w:rsidRDefault="00000000">
      <w:pPr>
        <w:framePr w:w="2428" w:wrap="auto" w:hAnchor="text" w:x="1546" w:y="14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 odpadech</w:t>
      </w:r>
    </w:p>
    <w:p w14:paraId="302417F2" w14:textId="77777777" w:rsidR="007B5481" w:rsidRDefault="00000000">
      <w:pPr>
        <w:framePr w:w="2428" w:wrap="auto" w:hAnchor="text" w:x="1546" w:y="1438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60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odpadech</w:t>
      </w:r>
    </w:p>
    <w:p w14:paraId="73B76B30" w14:textId="2EE48126" w:rsidR="007B5481" w:rsidRDefault="00A924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EEA4945" wp14:editId="0F3B61FA">
            <wp:simplePos x="0" y="0"/>
            <wp:positionH relativeFrom="page">
              <wp:posOffset>888365</wp:posOffset>
            </wp:positionH>
            <wp:positionV relativeFrom="page">
              <wp:posOffset>9043670</wp:posOffset>
            </wp:positionV>
            <wp:extent cx="1854200" cy="33020"/>
            <wp:effectExtent l="0" t="0" r="0" b="508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E980D31" w14:textId="77777777" w:rsidR="007B548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A3EFB47" w14:textId="77777777" w:rsidR="007B5481" w:rsidRDefault="00000000">
      <w:pPr>
        <w:framePr w:w="9310" w:wrap="auto" w:hAnchor="text" w:x="1419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Směsný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  <w:spacing w:val="-1"/>
        </w:rPr>
        <w:t>zbylý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2"/>
        </w:rPr>
        <w:t>po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stanoveném</w:t>
      </w:r>
    </w:p>
    <w:p w14:paraId="2D3A8A8B" w14:textId="77777777" w:rsidR="007B5481" w:rsidRDefault="00000000">
      <w:pPr>
        <w:framePr w:w="6358" w:wrap="auto" w:hAnchor="text" w:x="1779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vytřídění</w:t>
      </w:r>
      <w:r>
        <w:rPr>
          <w:rFonts w:ascii="Arial"/>
          <w:color w:val="000000"/>
        </w:rPr>
        <w:t xml:space="preserve"> podle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a),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b),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c), </w:t>
      </w:r>
      <w:r>
        <w:rPr>
          <w:rFonts w:ascii="Arial"/>
          <w:color w:val="000000"/>
          <w:spacing w:val="-1"/>
        </w:rPr>
        <w:t>d),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e),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f), </w:t>
      </w:r>
      <w:r>
        <w:rPr>
          <w:rFonts w:ascii="Arial"/>
          <w:color w:val="000000"/>
          <w:spacing w:val="-1"/>
        </w:rPr>
        <w:t>g),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h),i a j).</w:t>
      </w:r>
    </w:p>
    <w:p w14:paraId="39E1AF5E" w14:textId="77777777" w:rsidR="007B5481" w:rsidRDefault="00000000">
      <w:pPr>
        <w:framePr w:w="9305" w:wrap="auto" w:hAnchor="text" w:x="1419" w:y="21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Objemný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takový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odpad,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vzhledem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svým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rozměrům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nemůže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2"/>
        </w:rPr>
        <w:t>být</w:t>
      </w:r>
    </w:p>
    <w:p w14:paraId="22117DD2" w14:textId="77777777" w:rsidR="007B5481" w:rsidRDefault="00000000">
      <w:pPr>
        <w:framePr w:w="3015" w:wrap="auto" w:hAnchor="text" w:x="1779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nádob.</w:t>
      </w:r>
    </w:p>
    <w:p w14:paraId="14149E82" w14:textId="77777777" w:rsidR="007B5481" w:rsidRDefault="00000000">
      <w:pPr>
        <w:framePr w:w="708" w:wrap="auto" w:hAnchor="text" w:x="5721" w:y="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3</w:t>
      </w:r>
    </w:p>
    <w:p w14:paraId="7611A40F" w14:textId="77777777" w:rsidR="007B5481" w:rsidRDefault="00000000">
      <w:pPr>
        <w:framePr w:w="9167" w:wrap="auto" w:hAnchor="text" w:x="1491" w:y="3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</w:t>
      </w:r>
      <w:r>
        <w:rPr>
          <w:rFonts w:ascii="Arial" w:hAnsi="Arial" w:cs="Arial"/>
          <w:b/>
          <w:color w:val="000000"/>
        </w:rPr>
        <w:t>oustřeďování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papíru,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plastů,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skla, </w:t>
      </w:r>
      <w:r>
        <w:rPr>
          <w:rFonts w:ascii="Arial" w:hAnsi="Arial" w:cs="Arial"/>
          <w:b/>
          <w:color w:val="000000"/>
        </w:rPr>
        <w:t>kovů,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biologického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odpadu, textilu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jedlých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olejů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</w:p>
    <w:p w14:paraId="1DCFD48E" w14:textId="77777777" w:rsidR="007B5481" w:rsidRDefault="00000000">
      <w:pPr>
        <w:framePr w:w="706" w:wrap="auto" w:hAnchor="text" w:x="5721" w:y="36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tuků</w:t>
      </w:r>
    </w:p>
    <w:p w14:paraId="4919FDDD" w14:textId="77777777" w:rsidR="007B5481" w:rsidRDefault="00000000">
      <w:pPr>
        <w:framePr w:w="9315" w:wrap="auto" w:hAnchor="text" w:x="1419" w:y="41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Papír,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plasty,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sklo,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kovy,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biologické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odpady,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jedlé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o</w:t>
      </w:r>
      <w:r>
        <w:rPr>
          <w:rFonts w:ascii="Arial"/>
          <w:color w:val="000000"/>
        </w:rPr>
        <w:t>leje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tuky,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textil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soustřeďují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do</w:t>
      </w:r>
    </w:p>
    <w:p w14:paraId="052CDC8F" w14:textId="77777777" w:rsidR="007B5481" w:rsidRDefault="00000000">
      <w:pPr>
        <w:framePr w:w="8510" w:wrap="auto" w:hAnchor="text" w:x="1779" w:y="44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nádob,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kterými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velkoobjemové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kontejnery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nádoby.</w:t>
      </w:r>
    </w:p>
    <w:p w14:paraId="25160230" w14:textId="77777777" w:rsidR="007B5481" w:rsidRDefault="00000000">
      <w:pPr>
        <w:framePr w:w="363" w:wrap="auto" w:hAnchor="text" w:x="1419" w:y="4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85EB3AB" w14:textId="77777777" w:rsidR="007B5481" w:rsidRDefault="00000000">
      <w:pPr>
        <w:framePr w:w="9191" w:wrap="auto" w:hAnchor="text" w:x="1541" w:y="4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stanovištích:</w:t>
      </w:r>
    </w:p>
    <w:p w14:paraId="441F84DB" w14:textId="77777777" w:rsidR="007B5481" w:rsidRDefault="00000000">
      <w:pPr>
        <w:framePr w:w="9191" w:wrap="auto" w:hAnchor="text" w:x="1541" w:y="495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/>
          <w:color w:val="000000"/>
          <w:spacing w:val="-1"/>
        </w:rPr>
        <w:t>sklo,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plast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dolní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horní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prodejny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COOP.</w:t>
      </w:r>
    </w:p>
    <w:p w14:paraId="0838A851" w14:textId="77777777" w:rsidR="007B5481" w:rsidRDefault="00000000">
      <w:pPr>
        <w:framePr w:w="9191" w:wrap="auto" w:hAnchor="text" w:x="1541" w:y="495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kontejnery 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papír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kov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horní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prodejny</w:t>
      </w:r>
      <w:r>
        <w:rPr>
          <w:rFonts w:ascii="Arial"/>
          <w:color w:val="000000"/>
          <w:spacing w:val="-1"/>
        </w:rPr>
        <w:t xml:space="preserve"> COOP.</w:t>
      </w:r>
    </w:p>
    <w:p w14:paraId="009DEE57" w14:textId="77777777" w:rsidR="007B5481" w:rsidRDefault="00000000">
      <w:pPr>
        <w:framePr w:w="9191" w:wrap="auto" w:hAnchor="text" w:x="1541" w:y="495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kontejnery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textil</w:t>
      </w:r>
      <w:r>
        <w:rPr>
          <w:rFonts w:ascii="Arial"/>
          <w:color w:val="000000"/>
          <w:spacing w:val="1"/>
        </w:rPr>
        <w:t xml:space="preserve"> jsou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</w:rPr>
        <w:t>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horní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prodejny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COOP.</w:t>
      </w:r>
    </w:p>
    <w:p w14:paraId="45CD3AF3" w14:textId="77777777" w:rsidR="007B5481" w:rsidRDefault="00000000">
      <w:pPr>
        <w:framePr w:w="9191" w:wrap="auto" w:hAnchor="text" w:x="1541" w:y="495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Velkoobjemové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kontejnery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bioodpad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umístěny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kulturního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domu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parčíku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</w:t>
      </w:r>
    </w:p>
    <w:p w14:paraId="6D5B50B8" w14:textId="77777777" w:rsidR="007B5481" w:rsidRDefault="00000000">
      <w:pPr>
        <w:framePr w:w="9191" w:wrap="auto" w:hAnchor="text" w:x="1541" w:y="4950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Končinách.</w:t>
      </w:r>
    </w:p>
    <w:p w14:paraId="6334A358" w14:textId="77777777" w:rsidR="007B5481" w:rsidRDefault="00000000">
      <w:pPr>
        <w:framePr w:w="6883" w:wrap="auto" w:hAnchor="text" w:x="1779" w:y="6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jedlé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oleje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1"/>
        </w:rPr>
        <w:t>tuky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umístěna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za </w:t>
      </w:r>
      <w:r>
        <w:rPr>
          <w:rFonts w:ascii="Arial" w:hAnsi="Arial" w:cs="Arial"/>
          <w:color w:val="000000"/>
        </w:rPr>
        <w:t>základní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školou.</w:t>
      </w:r>
    </w:p>
    <w:p w14:paraId="756B5496" w14:textId="77777777" w:rsidR="007B5481" w:rsidRDefault="00000000">
      <w:pPr>
        <w:framePr w:w="8192" w:wrap="auto" w:hAnchor="text" w:x="1419" w:y="6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barevně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odlišeny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označeny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nápisy:</w:t>
      </w:r>
    </w:p>
    <w:p w14:paraId="3198F4BB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Biologick</w:t>
      </w:r>
      <w:r>
        <w:rPr>
          <w:rFonts w:ascii="Arial" w:hAnsi="Arial" w:cs="Arial"/>
          <w:i/>
          <w:color w:val="000000"/>
        </w:rPr>
        <w:t>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odpady,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-1"/>
        </w:rPr>
        <w:t>barva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 w:hAnsi="Arial" w:cs="Arial"/>
          <w:i/>
          <w:color w:val="000000"/>
        </w:rPr>
        <w:t>černá</w:t>
      </w:r>
    </w:p>
    <w:p w14:paraId="53F175AF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b)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P</w:t>
      </w:r>
      <w:r>
        <w:rPr>
          <w:rFonts w:ascii="Arial" w:hAnsi="Arial" w:cs="Arial"/>
          <w:i/>
          <w:color w:val="000000"/>
          <w:spacing w:val="1"/>
        </w:rPr>
        <w:t>apír,</w:t>
      </w:r>
      <w:r>
        <w:rPr>
          <w:rFonts w:ascii="Arial"/>
          <w:i/>
          <w:color w:val="000000"/>
        </w:rPr>
        <w:t xml:space="preserve"> barva </w:t>
      </w:r>
      <w:r>
        <w:rPr>
          <w:rFonts w:ascii="Arial" w:hAnsi="Arial" w:cs="Arial"/>
          <w:i/>
          <w:color w:val="000000"/>
          <w:spacing w:val="1"/>
        </w:rPr>
        <w:t>modrá</w:t>
      </w:r>
    </w:p>
    <w:p w14:paraId="713CACEA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c)</w:t>
      </w:r>
      <w:r>
        <w:rPr>
          <w:rFonts w:ascii="Arial"/>
          <w:i/>
          <w:color w:val="000000"/>
          <w:spacing w:val="103"/>
        </w:rPr>
        <w:t xml:space="preserve"> </w:t>
      </w:r>
      <w:r>
        <w:rPr>
          <w:rFonts w:ascii="Arial"/>
          <w:i/>
          <w:color w:val="000000"/>
        </w:rPr>
        <w:t>Plasty,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PET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lahve, barva </w:t>
      </w:r>
      <w:r>
        <w:rPr>
          <w:rFonts w:ascii="Arial" w:hAnsi="Arial" w:cs="Arial"/>
          <w:i/>
          <w:color w:val="000000"/>
        </w:rPr>
        <w:t>žlutá</w:t>
      </w:r>
    </w:p>
    <w:p w14:paraId="3FC26DE4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d)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Sklo,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barva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zelená</w:t>
      </w:r>
    </w:p>
    <w:p w14:paraId="20FE986D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e)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Kovy,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velkoobjemový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kontejner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 xml:space="preserve">s </w:t>
      </w:r>
      <w:r>
        <w:rPr>
          <w:rFonts w:ascii="Arial" w:hAnsi="Arial" w:cs="Arial"/>
          <w:i/>
          <w:color w:val="000000"/>
        </w:rPr>
        <w:t>náp</w:t>
      </w:r>
      <w:r>
        <w:rPr>
          <w:rFonts w:ascii="Arial"/>
          <w:i/>
          <w:color w:val="000000"/>
        </w:rPr>
        <w:t>isem KOVY</w:t>
      </w:r>
    </w:p>
    <w:p w14:paraId="622A43D8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  <w:spacing w:val="1"/>
        </w:rPr>
        <w:t>f)</w:t>
      </w:r>
      <w:r>
        <w:rPr>
          <w:rFonts w:ascii="Arial"/>
          <w:i/>
          <w:color w:val="000000"/>
          <w:spacing w:val="150"/>
        </w:rPr>
        <w:t xml:space="preserve"> </w:t>
      </w:r>
      <w:r>
        <w:rPr>
          <w:rFonts w:ascii="Arial" w:hAnsi="Arial" w:cs="Arial"/>
          <w:i/>
          <w:color w:val="000000"/>
        </w:rPr>
        <w:t>Jedlé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oleje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a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 xml:space="preserve">tuky, </w:t>
      </w:r>
      <w:r>
        <w:rPr>
          <w:rFonts w:ascii="Arial" w:hAnsi="Arial" w:cs="Arial"/>
          <w:i/>
          <w:color w:val="000000"/>
        </w:rPr>
        <w:t>nádoba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nápisem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TUKY</w:t>
      </w:r>
    </w:p>
    <w:p w14:paraId="0A79A2CB" w14:textId="77777777" w:rsidR="007B5481" w:rsidRDefault="00000000">
      <w:pPr>
        <w:framePr w:w="5361" w:wrap="auto" w:hAnchor="text" w:x="1779" w:y="74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g)</w:t>
      </w:r>
      <w:r>
        <w:rPr>
          <w:rFonts w:ascii="Arial"/>
          <w:i/>
          <w:color w:val="000000"/>
          <w:spacing w:val="91"/>
        </w:rPr>
        <w:t xml:space="preserve"> </w:t>
      </w:r>
      <w:r>
        <w:rPr>
          <w:rFonts w:ascii="Arial"/>
          <w:i/>
          <w:color w:val="000000"/>
        </w:rPr>
        <w:t>Textil,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nádoba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s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 w:hAnsi="Arial" w:cs="Arial"/>
          <w:i/>
          <w:color w:val="000000"/>
        </w:rPr>
        <w:t>nápisem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TEXTIL</w:t>
      </w:r>
    </w:p>
    <w:p w14:paraId="7766F9BE" w14:textId="77777777" w:rsidR="007B5481" w:rsidRDefault="00000000">
      <w:pPr>
        <w:framePr w:w="9316" w:wrap="auto" w:hAnchor="text" w:x="1419" w:y="9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zakázáno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ukládat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jiné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složky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komunálních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odpadů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než</w:t>
      </w:r>
    </w:p>
    <w:p w14:paraId="4487F079" w14:textId="77777777" w:rsidR="007B5481" w:rsidRDefault="00000000">
      <w:pPr>
        <w:framePr w:w="2359" w:wrap="auto" w:hAnchor="text" w:x="1779" w:y="9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určeny</w:t>
      </w:r>
      <w:r>
        <w:rPr>
          <w:rFonts w:ascii="Arial"/>
          <w:color w:val="000000"/>
        </w:rPr>
        <w:t>.</w:t>
      </w:r>
    </w:p>
    <w:p w14:paraId="2E2134F0" w14:textId="77777777" w:rsidR="007B5481" w:rsidRDefault="00000000">
      <w:pPr>
        <w:framePr w:w="363" w:wrap="auto" w:hAnchor="text" w:x="1419" w:y="10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AF8B301" w14:textId="77777777" w:rsidR="007B5481" w:rsidRDefault="00000000">
      <w:pPr>
        <w:framePr w:w="9187" w:wrap="auto" w:hAnchor="text" w:x="1541" w:y="10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Zvláštní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plnit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bylo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možno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uzavřít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nich</w:t>
      </w:r>
    </w:p>
    <w:p w14:paraId="41F802B5" w14:textId="77777777" w:rsidR="007B5481" w:rsidRDefault="00000000">
      <w:pPr>
        <w:framePr w:w="9187" w:wrap="auto" w:hAnchor="text" w:x="1541" w:y="10262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manipulaci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nevypadával.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umožňuje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povaha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odpadu,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nutno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objem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odpadu</w:t>
      </w:r>
    </w:p>
    <w:p w14:paraId="628CAF52" w14:textId="77777777" w:rsidR="007B5481" w:rsidRDefault="00000000">
      <w:pPr>
        <w:framePr w:w="9187" w:wrap="auto" w:hAnchor="text" w:x="1541" w:y="10262"/>
        <w:widowControl w:val="0"/>
        <w:autoSpaceDE w:val="0"/>
        <w:autoSpaceDN w:val="0"/>
        <w:spacing w:before="6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jeho </w:t>
      </w:r>
      <w:r>
        <w:rPr>
          <w:rFonts w:ascii="Arial" w:hAnsi="Arial" w:cs="Arial"/>
          <w:color w:val="000000"/>
        </w:rPr>
        <w:t>odložením</w:t>
      </w:r>
      <w:r>
        <w:rPr>
          <w:rFonts w:ascii="Arial"/>
          <w:color w:val="000000"/>
        </w:rPr>
        <w:t xml:space="preserve"> do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sběrné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nádoby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minimalizovat.</w:t>
      </w:r>
    </w:p>
    <w:p w14:paraId="4A2EC743" w14:textId="77777777" w:rsidR="007B5481" w:rsidRDefault="00000000">
      <w:pPr>
        <w:framePr w:w="9315" w:wrap="auto" w:hAnchor="text" w:x="1419" w:y="112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Biologický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  <w:spacing w:val="1"/>
        </w:rPr>
        <w:t>také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odevzdávat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sběrném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dvoře,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obci</w:t>
      </w:r>
    </w:p>
    <w:p w14:paraId="7F9F3372" w14:textId="77777777" w:rsidR="007B5481" w:rsidRDefault="00000000">
      <w:pPr>
        <w:framePr w:w="1160" w:wrap="auto" w:hAnchor="text" w:x="1779" w:y="115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Vavřinec</w:t>
      </w:r>
      <w:r>
        <w:rPr>
          <w:rFonts w:ascii="Arial"/>
          <w:color w:val="000000"/>
        </w:rPr>
        <w:t>.</w:t>
      </w:r>
    </w:p>
    <w:p w14:paraId="1985A204" w14:textId="77777777" w:rsidR="007B5481" w:rsidRDefault="00000000">
      <w:pPr>
        <w:framePr w:w="708" w:wrap="auto" w:hAnchor="text" w:x="5721" w:y="120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4</w:t>
      </w:r>
    </w:p>
    <w:p w14:paraId="36A521D6" w14:textId="77777777" w:rsidR="007B5481" w:rsidRDefault="00000000">
      <w:pPr>
        <w:framePr w:w="5350" w:wrap="auto" w:hAnchor="text" w:x="3431" w:y="123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nebezpečných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složek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780FD2ED" w14:textId="77777777" w:rsidR="007B5481" w:rsidRDefault="00000000">
      <w:pPr>
        <w:framePr w:w="363" w:wrap="auto" w:hAnchor="text" w:x="1419" w:y="128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21BB32E" w14:textId="77777777" w:rsidR="007B5481" w:rsidRDefault="00000000">
      <w:pPr>
        <w:framePr w:w="9195" w:wrap="auto" w:hAnchor="text" w:x="1541" w:y="128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Svoz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nebezpečných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složek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minimálně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ročně</w:t>
      </w:r>
    </w:p>
    <w:p w14:paraId="4BB5A089" w14:textId="77777777" w:rsidR="007B5481" w:rsidRDefault="00000000">
      <w:pPr>
        <w:framePr w:w="9195" w:wrap="auto" w:hAnchor="text" w:x="1541" w:y="1283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jejich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odebíráním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předem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zvláštních</w:t>
      </w:r>
    </w:p>
    <w:p w14:paraId="11DC83C9" w14:textId="77777777" w:rsidR="007B5481" w:rsidRDefault="00000000">
      <w:pPr>
        <w:framePr w:w="9195" w:wrap="auto" w:hAnchor="text" w:x="1541" w:y="12837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 tomuto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sběru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určených.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svozu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zveřejňovány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na</w:t>
      </w:r>
    </w:p>
    <w:p w14:paraId="53B86B98" w14:textId="77777777" w:rsidR="007B5481" w:rsidRDefault="00000000">
      <w:pPr>
        <w:framePr w:w="9195" w:wrap="auto" w:hAnchor="text" w:x="1541" w:y="12837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internetu,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zpravodaji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místním</w:t>
      </w:r>
      <w:r>
        <w:rPr>
          <w:rFonts w:ascii="Arial"/>
          <w:color w:val="000000"/>
        </w:rPr>
        <w:t xml:space="preserve"> rozhlase.</w:t>
      </w:r>
    </w:p>
    <w:p w14:paraId="65047B2F" w14:textId="77777777" w:rsidR="007B5481" w:rsidRDefault="00000000">
      <w:pPr>
        <w:framePr w:w="9315" w:wrap="auto" w:hAnchor="text" w:x="1419" w:y="138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Nebezpečný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také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odevzdávat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sběrném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dvoře,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  <w:spacing w:val="-1"/>
        </w:rPr>
        <w:t>který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obci</w:t>
      </w:r>
    </w:p>
    <w:p w14:paraId="77F6B986" w14:textId="77777777" w:rsidR="007B5481" w:rsidRDefault="00000000">
      <w:pPr>
        <w:framePr w:w="9315" w:wrap="auto" w:hAnchor="text" w:x="1419" w:y="13851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Vavřinec</w:t>
      </w:r>
      <w:r>
        <w:rPr>
          <w:rFonts w:ascii="Arial"/>
          <w:color w:val="000000"/>
        </w:rPr>
        <w:t>.</w:t>
      </w:r>
    </w:p>
    <w:p w14:paraId="4F3848C2" w14:textId="77777777" w:rsidR="007B5481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D4C16B7" w14:textId="77777777" w:rsidR="007B5481" w:rsidRDefault="007B54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1034F6" w14:textId="77777777" w:rsidR="007B548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CC89F9" w14:textId="77777777" w:rsidR="007B548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CD5EFAB" w14:textId="77777777" w:rsidR="007B5481" w:rsidRDefault="00000000">
      <w:pPr>
        <w:framePr w:w="9313" w:wrap="auto" w:hAnchor="text" w:x="1419" w:y="1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oustřeďování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 w:hAnsi="Arial" w:cs="Arial"/>
          <w:color w:val="000000"/>
        </w:rPr>
        <w:t>nebezpečných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 w:hAnsi="Arial" w:cs="Arial"/>
          <w:color w:val="000000"/>
        </w:rPr>
        <w:t>složek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požadavkům</w:t>
      </w:r>
    </w:p>
    <w:p w14:paraId="665867A2" w14:textId="77777777" w:rsidR="007B5481" w:rsidRDefault="00000000">
      <w:pPr>
        <w:framePr w:w="3213" w:wrap="auto" w:hAnchor="text" w:x="1779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stanovený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688C9D12" w14:textId="77777777" w:rsidR="007B5481" w:rsidRDefault="00000000">
      <w:pPr>
        <w:framePr w:w="708" w:wrap="auto" w:hAnchor="text" w:x="5721" w:y="21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5</w:t>
      </w:r>
    </w:p>
    <w:p w14:paraId="7572B8F7" w14:textId="77777777" w:rsidR="007B5481" w:rsidRDefault="00000000">
      <w:pPr>
        <w:framePr w:w="2842" w:wrap="auto" w:hAnchor="text" w:x="4683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Svoz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objemného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4D2EDE7B" w14:textId="77777777" w:rsidR="007B5481" w:rsidRDefault="00000000">
      <w:pPr>
        <w:framePr w:w="363" w:wrap="auto" w:hAnchor="text" w:x="1419" w:y="2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1</w:t>
      </w:r>
    </w:p>
    <w:p w14:paraId="1A19ED2D" w14:textId="77777777" w:rsidR="007B5481" w:rsidRDefault="00000000">
      <w:pPr>
        <w:framePr w:w="9193" w:wrap="auto" w:hAnchor="text" w:x="1541" w:y="29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i/>
          <w:color w:val="000000"/>
        </w:rPr>
        <w:t>)</w:t>
      </w:r>
      <w:r>
        <w:rPr>
          <w:rFonts w:ascii="Arial"/>
          <w:i/>
          <w:color w:val="000000"/>
          <w:spacing w:val="103"/>
        </w:rPr>
        <w:t xml:space="preserve"> </w:t>
      </w:r>
      <w:r>
        <w:rPr>
          <w:rFonts w:ascii="Arial"/>
          <w:color w:val="000000"/>
        </w:rPr>
        <w:t>Svoz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objemného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zajišťován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 w:hAnsi="Arial" w:cs="Arial"/>
          <w:color w:val="000000"/>
        </w:rPr>
        <w:t>dvakrát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ročně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odebíráním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  <w:spacing w:val="-1"/>
        </w:rPr>
        <w:t>předem</w:t>
      </w:r>
    </w:p>
    <w:p w14:paraId="6FAC9EAD" w14:textId="77777777" w:rsidR="007B5481" w:rsidRDefault="00000000">
      <w:pPr>
        <w:framePr w:w="9193" w:wrap="auto" w:hAnchor="text" w:x="1541" w:y="2924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vyhlášených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přechodných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stanovištích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zvláštních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nádob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tomuto</w:t>
      </w:r>
    </w:p>
    <w:p w14:paraId="4C50500D" w14:textId="77777777" w:rsidR="007B5481" w:rsidRDefault="00000000">
      <w:pPr>
        <w:framePr w:w="9193" w:wrap="auto" w:hAnchor="text" w:x="1541" w:y="2924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určených.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svozu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zveřejňovány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internetu,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zpravodaji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a</w:t>
      </w:r>
    </w:p>
    <w:p w14:paraId="401BF0A5" w14:textId="77777777" w:rsidR="007B5481" w:rsidRDefault="00000000">
      <w:pPr>
        <w:framePr w:w="9193" w:wrap="auto" w:hAnchor="text" w:x="1541" w:y="2924"/>
        <w:widowControl w:val="0"/>
        <w:autoSpaceDE w:val="0"/>
        <w:autoSpaceDN w:val="0"/>
        <w:spacing w:before="8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místním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rozhlase.</w:t>
      </w:r>
    </w:p>
    <w:p w14:paraId="0AEBAF54" w14:textId="77777777" w:rsidR="007B5481" w:rsidRDefault="00000000">
      <w:pPr>
        <w:framePr w:w="9274" w:wrap="auto" w:hAnchor="text" w:x="1419" w:y="3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Objemný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také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odevzdávat</w:t>
      </w:r>
      <w:r>
        <w:rPr>
          <w:rFonts w:ascii="Arial"/>
          <w:color w:val="000000"/>
        </w:rPr>
        <w:t xml:space="preserve"> 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sběrném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dvoře,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obci </w:t>
      </w:r>
      <w:r>
        <w:rPr>
          <w:rFonts w:ascii="Arial" w:hAnsi="Arial" w:cs="Arial"/>
          <w:color w:val="000000"/>
        </w:rPr>
        <w:t>Vavřinec</w:t>
      </w:r>
      <w:r>
        <w:rPr>
          <w:rFonts w:ascii="Arial"/>
          <w:color w:val="000000"/>
        </w:rPr>
        <w:t>.</w:t>
      </w:r>
    </w:p>
    <w:p w14:paraId="0EB1E4A3" w14:textId="77777777" w:rsidR="007B5481" w:rsidRDefault="00000000">
      <w:pPr>
        <w:framePr w:w="9166" w:wrap="auto" w:hAnchor="text" w:x="1419" w:y="44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oustřeďování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objemného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požadavkům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stanovený</w:t>
      </w:r>
      <w:r>
        <w:rPr>
          <w:rFonts w:ascii="Arial"/>
          <w:color w:val="000000"/>
        </w:rPr>
        <w:t>m 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4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5.</w:t>
      </w:r>
    </w:p>
    <w:p w14:paraId="599D00C1" w14:textId="77777777" w:rsidR="007B5481" w:rsidRDefault="00000000">
      <w:pPr>
        <w:framePr w:w="708" w:wrap="auto" w:hAnchor="text" w:x="5721" w:y="4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6</w:t>
      </w:r>
    </w:p>
    <w:p w14:paraId="7732C726" w14:textId="77777777" w:rsidR="007B5481" w:rsidRDefault="00000000">
      <w:pPr>
        <w:framePr w:w="5228" w:wrap="auto" w:hAnchor="text" w:x="3459" w:y="52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</w:t>
      </w:r>
      <w:r>
        <w:rPr>
          <w:rFonts w:ascii="Arial" w:hAnsi="Arial" w:cs="Arial"/>
          <w:b/>
          <w:color w:val="000000"/>
        </w:rPr>
        <w:t>oustřeďování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směsného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komunálního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odpadu</w:t>
      </w:r>
    </w:p>
    <w:p w14:paraId="720EF13E" w14:textId="77777777" w:rsidR="007B5481" w:rsidRDefault="00000000">
      <w:pPr>
        <w:framePr w:w="8951" w:wrap="auto" w:hAnchor="text" w:x="1779" w:y="57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Směsný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komunální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odpad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odkládá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sběrných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nádob.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se</w:t>
      </w:r>
    </w:p>
    <w:p w14:paraId="4249BBDA" w14:textId="77777777" w:rsidR="007B5481" w:rsidRDefault="00000000">
      <w:pPr>
        <w:framePr w:w="8953" w:wrap="auto" w:hAnchor="text" w:x="1779" w:y="5960"/>
        <w:widowControl w:val="0"/>
        <w:autoSpaceDE w:val="0"/>
        <w:autoSpaceDN w:val="0"/>
        <w:spacing w:before="0" w:after="0" w:line="247" w:lineRule="exact"/>
        <w:ind w:left="34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sběrnými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nádobami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rozumějí</w:t>
      </w:r>
      <w:r>
        <w:rPr>
          <w:rFonts w:ascii="Arial"/>
          <w:color w:val="000000"/>
        </w:rPr>
        <w:t>:</w:t>
      </w:r>
    </w:p>
    <w:p w14:paraId="21B87C6E" w14:textId="77777777" w:rsidR="007B5481" w:rsidRDefault="00000000">
      <w:pPr>
        <w:framePr w:w="8953" w:wrap="auto" w:hAnchor="text" w:x="1779" w:y="5960"/>
        <w:widowControl w:val="0"/>
        <w:autoSpaceDE w:val="0"/>
        <w:autoSpaceDN w:val="0"/>
        <w:spacing w:before="8" w:after="0" w:line="247" w:lineRule="exact"/>
        <w:ind w:left="67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a)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/>
          <w:i/>
          <w:color w:val="000000"/>
        </w:rPr>
        <w:t>popelnice</w:t>
      </w:r>
    </w:p>
    <w:p w14:paraId="3D8A4075" w14:textId="77777777" w:rsidR="007B5481" w:rsidRDefault="00000000">
      <w:pPr>
        <w:framePr w:w="8953" w:wrap="auto" w:hAnchor="text" w:x="1779" w:y="5960"/>
        <w:widowControl w:val="0"/>
        <w:autoSpaceDE w:val="0"/>
        <w:autoSpaceDN w:val="0"/>
        <w:spacing w:before="5" w:after="0" w:line="247" w:lineRule="exact"/>
        <w:ind w:left="67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b)</w:t>
      </w:r>
      <w:r>
        <w:rPr>
          <w:rFonts w:ascii="Arial"/>
          <w:i/>
          <w:color w:val="000000"/>
          <w:spacing w:val="24"/>
        </w:rPr>
        <w:t xml:space="preserve"> </w:t>
      </w:r>
      <w:r>
        <w:rPr>
          <w:rFonts w:ascii="Arial" w:hAnsi="Arial" w:cs="Arial"/>
          <w:i/>
          <w:color w:val="000000"/>
        </w:rPr>
        <w:t>odpadkové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koše</w:t>
      </w:r>
      <w:r>
        <w:rPr>
          <w:rFonts w:ascii="Arial"/>
          <w:i/>
          <w:color w:val="000000"/>
        </w:rPr>
        <w:t>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které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  <w:spacing w:val="-1"/>
        </w:rPr>
        <w:t>jsou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 w:hAnsi="Arial" w:cs="Arial"/>
          <w:i/>
          <w:color w:val="000000"/>
        </w:rPr>
        <w:t>umístěny</w:t>
      </w:r>
      <w:r>
        <w:rPr>
          <w:rFonts w:ascii="Arial"/>
          <w:i/>
          <w:color w:val="000000"/>
          <w:spacing w:val="11"/>
        </w:rPr>
        <w:t xml:space="preserve"> </w:t>
      </w:r>
      <w:r>
        <w:rPr>
          <w:rFonts w:ascii="Arial"/>
          <w:i/>
          <w:color w:val="000000"/>
        </w:rPr>
        <w:t>na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 w:hAnsi="Arial" w:cs="Arial"/>
          <w:i/>
          <w:color w:val="000000"/>
        </w:rPr>
        <w:t>veřejných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prostranstvích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</w:rPr>
        <w:t>v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  <w:spacing w:val="-1"/>
        </w:rPr>
        <w:t>obci,</w:t>
      </w:r>
      <w:r>
        <w:rPr>
          <w:rFonts w:ascii="Arial"/>
          <w:i/>
          <w:color w:val="000000"/>
          <w:spacing w:val="10"/>
        </w:rPr>
        <w:t xml:space="preserve"> </w:t>
      </w:r>
      <w:r>
        <w:rPr>
          <w:rFonts w:ascii="Arial" w:hAnsi="Arial" w:cs="Arial"/>
          <w:i/>
          <w:color w:val="000000"/>
        </w:rPr>
        <w:t>sloužící</w:t>
      </w:r>
      <w:r>
        <w:rPr>
          <w:rFonts w:ascii="Arial"/>
          <w:i/>
          <w:color w:val="000000"/>
          <w:spacing w:val="12"/>
        </w:rPr>
        <w:t xml:space="preserve"> </w:t>
      </w:r>
      <w:r>
        <w:rPr>
          <w:rFonts w:ascii="Arial"/>
          <w:i/>
          <w:color w:val="000000"/>
          <w:spacing w:val="-1"/>
        </w:rPr>
        <w:t>pro</w:t>
      </w:r>
    </w:p>
    <w:p w14:paraId="7BD7A0B1" w14:textId="77777777" w:rsidR="007B5481" w:rsidRDefault="00000000">
      <w:pPr>
        <w:framePr w:w="8953" w:wrap="auto" w:hAnchor="text" w:x="1779" w:y="596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odkládání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drobného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směsného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komunálního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odpadu</w:t>
      </w:r>
    </w:p>
    <w:p w14:paraId="1A3C9E7D" w14:textId="77777777" w:rsidR="007B5481" w:rsidRDefault="00000000">
      <w:pPr>
        <w:framePr w:w="9243" w:wrap="auto" w:hAnchor="text" w:x="1486" w:y="72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oustřeďování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směsného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 w:hAnsi="Arial" w:cs="Arial"/>
          <w:color w:val="000000"/>
        </w:rPr>
        <w:t>podléhá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požadavkům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stanoveným</w:t>
      </w:r>
    </w:p>
    <w:p w14:paraId="2298E260" w14:textId="77777777" w:rsidR="007B5481" w:rsidRDefault="00000000">
      <w:pPr>
        <w:framePr w:w="1965" w:wrap="auto" w:hAnchor="text" w:x="1846" w:y="74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odst. 4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a </w:t>
      </w:r>
      <w:r>
        <w:rPr>
          <w:rFonts w:ascii="Arial"/>
          <w:color w:val="000000"/>
          <w:spacing w:val="-2"/>
        </w:rPr>
        <w:t>5.</w:t>
      </w:r>
    </w:p>
    <w:p w14:paraId="5E3142DB" w14:textId="77777777" w:rsidR="007B5481" w:rsidRDefault="00000000">
      <w:pPr>
        <w:framePr w:w="708" w:wrap="auto" w:hAnchor="text" w:x="5721" w:y="8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7</w:t>
      </w:r>
    </w:p>
    <w:p w14:paraId="22DEBE6D" w14:textId="77777777" w:rsidR="007B5481" w:rsidRDefault="00000000">
      <w:pPr>
        <w:framePr w:w="7774" w:wrap="auto" w:hAnchor="text" w:x="2187" w:y="84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Nakládání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s </w:t>
      </w:r>
      <w:r>
        <w:rPr>
          <w:rFonts w:ascii="Arial" w:hAnsi="Arial" w:cs="Arial"/>
          <w:b/>
          <w:color w:val="000000"/>
        </w:rPr>
        <w:t>výrob</w:t>
      </w:r>
      <w:r>
        <w:rPr>
          <w:rFonts w:ascii="Arial"/>
          <w:b/>
          <w:color w:val="000000"/>
        </w:rPr>
        <w:t>ky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ukončenou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životností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 xml:space="preserve">v </w:t>
      </w:r>
      <w:r>
        <w:rPr>
          <w:rFonts w:ascii="Arial" w:hAnsi="Arial" w:cs="Arial"/>
          <w:b/>
          <w:color w:val="000000"/>
        </w:rPr>
        <w:t>rámci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služby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pro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výrobce</w:t>
      </w:r>
    </w:p>
    <w:p w14:paraId="563C2088" w14:textId="77777777" w:rsidR="007B5481" w:rsidRDefault="00000000">
      <w:pPr>
        <w:framePr w:w="7774" w:wrap="auto" w:hAnchor="text" w:x="2187" w:y="8490"/>
        <w:widowControl w:val="0"/>
        <w:autoSpaceDE w:val="0"/>
        <w:autoSpaceDN w:val="0"/>
        <w:spacing w:before="8" w:after="0" w:line="247" w:lineRule="exact"/>
        <w:ind w:left="3008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(zpětný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odběr)</w:t>
      </w:r>
    </w:p>
    <w:p w14:paraId="5BB8DF71" w14:textId="77777777" w:rsidR="007B5481" w:rsidRDefault="00000000">
      <w:pPr>
        <w:framePr w:w="8705" w:wrap="auto" w:hAnchor="text" w:x="1419" w:y="8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/>
          <w:color w:val="000000"/>
          <w:spacing w:val="1"/>
        </w:rPr>
        <w:t>Obec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rámci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výrobce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nakládá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těmito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výrobky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životností:</w:t>
      </w:r>
    </w:p>
    <w:p w14:paraId="5E60CA51" w14:textId="77777777" w:rsidR="007B5481" w:rsidRDefault="00000000">
      <w:pPr>
        <w:framePr w:w="1940" w:wrap="auto" w:hAnchor="text" w:x="2139" w:y="9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elektrozařízení</w:t>
      </w:r>
    </w:p>
    <w:p w14:paraId="423E5E37" w14:textId="77777777" w:rsidR="007B5481" w:rsidRDefault="00000000">
      <w:pPr>
        <w:framePr w:w="9097" w:wrap="auto" w:hAnchor="text" w:x="1527" w:y="10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 w:hAnsi="Arial" w:cs="Arial"/>
          <w:color w:val="000000"/>
        </w:rPr>
        <w:t>Výrobky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ukončenou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životností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 odst.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předávat</w:t>
      </w:r>
      <w:r>
        <w:rPr>
          <w:rFonts w:ascii="Arial"/>
          <w:color w:val="000000"/>
        </w:rPr>
        <w:t xml:space="preserve"> na </w:t>
      </w:r>
      <w:r>
        <w:rPr>
          <w:rFonts w:ascii="Arial" w:hAnsi="Arial" w:cs="Arial"/>
          <w:color w:val="000000"/>
        </w:rPr>
        <w:t>vyhrazené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místo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za</w:t>
      </w:r>
    </w:p>
    <w:p w14:paraId="6DB1472F" w14:textId="77777777" w:rsidR="007B5481" w:rsidRDefault="00000000">
      <w:pPr>
        <w:framePr w:w="2478" w:wrap="auto" w:hAnchor="text" w:x="5048" w:y="105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základní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školou.</w:t>
      </w:r>
    </w:p>
    <w:p w14:paraId="4504C2CC" w14:textId="77777777" w:rsidR="007B5481" w:rsidRDefault="00000000">
      <w:pPr>
        <w:framePr w:w="708" w:wrap="auto" w:hAnchor="text" w:x="5721" w:y="112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8</w:t>
      </w:r>
    </w:p>
    <w:p w14:paraId="62B1D52A" w14:textId="77777777" w:rsidR="007B5481" w:rsidRDefault="00000000">
      <w:pPr>
        <w:framePr w:w="5241" w:wrap="auto" w:hAnchor="text" w:x="3455" w:y="115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Nakládání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stavebním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demoličním</w:t>
      </w:r>
      <w:r>
        <w:rPr>
          <w:rFonts w:ascii="Arial"/>
          <w:b/>
          <w:color w:val="000000"/>
        </w:rPr>
        <w:t xml:space="preserve"> odpadem</w:t>
      </w:r>
    </w:p>
    <w:p w14:paraId="5B4B89EB" w14:textId="77777777" w:rsidR="007B5481" w:rsidRDefault="00000000">
      <w:pPr>
        <w:framePr w:w="9314" w:wrap="auto" w:hAnchor="text" w:x="1419" w:y="117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70"/>
        </w:rPr>
        <w:t xml:space="preserve"> </w:t>
      </w:r>
      <w:r>
        <w:rPr>
          <w:rFonts w:ascii="Arial" w:hAnsi="Arial" w:cs="Arial"/>
          <w:color w:val="000000"/>
        </w:rPr>
        <w:t>Stavební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demoličním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odpad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vznikající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stavebních</w:t>
      </w:r>
    </w:p>
    <w:p w14:paraId="7BF6D828" w14:textId="77777777" w:rsidR="007B5481" w:rsidRDefault="00000000">
      <w:pPr>
        <w:framePr w:w="8888" w:wrap="auto" w:hAnchor="text" w:x="1846" w:y="12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demoličních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činnostech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nepodnikajících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fyzických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osob.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Stavební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demoliční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odpad</w:t>
      </w:r>
    </w:p>
    <w:p w14:paraId="47CF63ED" w14:textId="77777777" w:rsidR="007B5481" w:rsidRDefault="00000000">
      <w:pPr>
        <w:framePr w:w="8888" w:wrap="auto" w:hAnchor="text" w:x="1846" w:y="12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odpadem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komunálním.</w:t>
      </w:r>
    </w:p>
    <w:p w14:paraId="7A395C6D" w14:textId="77777777" w:rsidR="007B5481" w:rsidRDefault="00000000">
      <w:pPr>
        <w:framePr w:w="8093" w:wrap="auto" w:hAnchor="text" w:x="1419" w:y="127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i/>
          <w:color w:val="000000"/>
        </w:rPr>
        <w:t>2)</w:t>
      </w:r>
      <w:r>
        <w:rPr>
          <w:rFonts w:ascii="Arial"/>
          <w:i/>
          <w:color w:val="000000"/>
          <w:spacing w:val="17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 w:hAnsi="Arial" w:cs="Arial"/>
          <w:color w:val="000000"/>
        </w:rPr>
        <w:t>tavební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demoliční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odpad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předávat</w:t>
      </w:r>
      <w:r>
        <w:rPr>
          <w:rFonts w:ascii="Arial"/>
          <w:color w:val="000000"/>
        </w:rPr>
        <w:t xml:space="preserve"> </w:t>
      </w:r>
      <w:r>
        <w:rPr>
          <w:rFonts w:ascii="Arial"/>
          <w:i/>
          <w:color w:val="000000"/>
        </w:rPr>
        <w:t>ve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sběrném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dvoře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obci </w:t>
      </w:r>
      <w:r>
        <w:rPr>
          <w:rFonts w:ascii="Arial" w:hAnsi="Arial" w:cs="Arial"/>
          <w:color w:val="000000"/>
        </w:rPr>
        <w:t>Vavřinec</w:t>
      </w:r>
      <w:r>
        <w:rPr>
          <w:rFonts w:ascii="Arial"/>
          <w:color w:val="000000"/>
        </w:rPr>
        <w:t>.</w:t>
      </w:r>
    </w:p>
    <w:p w14:paraId="059BBFEE" w14:textId="77777777" w:rsidR="007B5481" w:rsidRDefault="00000000">
      <w:pPr>
        <w:framePr w:w="9314" w:wrap="auto" w:hAnchor="text" w:x="1419" w:y="135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i/>
          <w:color w:val="000000"/>
        </w:rPr>
        <w:t>3)</w:t>
      </w:r>
      <w:r>
        <w:rPr>
          <w:rFonts w:ascii="Arial"/>
          <w:i/>
          <w:color w:val="000000"/>
          <w:spacing w:val="170"/>
        </w:rPr>
        <w:t xml:space="preserve"> </w:t>
      </w:r>
      <w:r>
        <w:rPr>
          <w:rFonts w:ascii="Arial" w:hAnsi="Arial" w:cs="Arial"/>
          <w:color w:val="000000"/>
        </w:rPr>
        <w:t>Příjem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stavebních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odpadů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sběrném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dvoře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obci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Vavřinec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omezen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množstevně</w:t>
      </w:r>
    </w:p>
    <w:p w14:paraId="431ECA87" w14:textId="77777777" w:rsidR="007B5481" w:rsidRDefault="00000000">
      <w:pPr>
        <w:framePr w:w="4290" w:wrap="auto" w:hAnchor="text" w:x="1846" w:y="137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max.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500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popisné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měsíc.</w:t>
      </w:r>
    </w:p>
    <w:p w14:paraId="0F4C784F" w14:textId="77777777" w:rsidR="007B5481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3B02B52" w14:textId="77777777" w:rsidR="007B5481" w:rsidRDefault="007B54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7A9A3F" w14:textId="77777777" w:rsidR="007B548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27C11DE" w14:textId="77777777" w:rsidR="007B548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CC64737" w14:textId="77777777" w:rsidR="007B5481" w:rsidRDefault="00000000">
      <w:pPr>
        <w:framePr w:w="708" w:wrap="auto" w:hAnchor="text" w:x="5721" w:y="1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Čl.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9</w:t>
      </w:r>
    </w:p>
    <w:p w14:paraId="3DA6F374" w14:textId="77777777" w:rsidR="007B5481" w:rsidRDefault="00000000">
      <w:pPr>
        <w:framePr w:w="2553" w:wrap="auto" w:hAnchor="text" w:x="4799" w:y="19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Závěrečná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ustanovení</w:t>
      </w:r>
    </w:p>
    <w:p w14:paraId="48D68740" w14:textId="77777777" w:rsidR="007B5481" w:rsidRDefault="00000000">
      <w:pPr>
        <w:framePr w:w="9313" w:wrap="auto" w:hAnchor="text" w:x="1419" w:y="2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Nabytím</w:t>
      </w:r>
      <w:r>
        <w:rPr>
          <w:rFonts w:ascii="Arial"/>
          <w:color w:val="000000"/>
          <w:spacing w:val="163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 w:hAnsi="Arial" w:cs="Arial"/>
          <w:color w:val="000000"/>
        </w:rPr>
        <w:t>zrušuje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becně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 w:hAnsi="Arial" w:cs="Arial"/>
          <w:color w:val="000000"/>
        </w:rPr>
        <w:t>závazná</w:t>
      </w:r>
      <w:r>
        <w:rPr>
          <w:rFonts w:ascii="Arial"/>
          <w:color w:val="000000"/>
          <w:spacing w:val="159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62"/>
        </w:rPr>
        <w:t xml:space="preserve"> </w:t>
      </w:r>
      <w:r>
        <w:rPr>
          <w:rFonts w:ascii="Arial"/>
          <w:color w:val="000000"/>
        </w:rPr>
        <w:t>obce</w:t>
      </w:r>
    </w:p>
    <w:p w14:paraId="690F817B" w14:textId="77777777" w:rsidR="007B5481" w:rsidRDefault="00000000">
      <w:pPr>
        <w:framePr w:w="8487" w:wrap="auto" w:hAnchor="text" w:x="1779" w:y="26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stanovení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systému</w:t>
      </w:r>
      <w:r>
        <w:rPr>
          <w:rFonts w:ascii="Arial"/>
          <w:color w:val="000000"/>
        </w:rPr>
        <w:t xml:space="preserve"> odpad</w:t>
      </w:r>
      <w:r>
        <w:rPr>
          <w:rFonts w:ascii="Arial" w:hAnsi="Arial" w:cs="Arial"/>
          <w:color w:val="000000"/>
        </w:rPr>
        <w:t>ového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3/2021, 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9.9.2021.</w:t>
      </w:r>
    </w:p>
    <w:p w14:paraId="12E746B8" w14:textId="77777777" w:rsidR="007B5481" w:rsidRDefault="00000000">
      <w:pPr>
        <w:framePr w:w="5251" w:wrap="auto" w:hAnchor="text" w:x="1419" w:y="34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color w:val="000000"/>
        </w:rPr>
        <w:t>2)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 xml:space="preserve">Tato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1.1.2025</w:t>
      </w:r>
      <w:r>
        <w:rPr>
          <w:rFonts w:ascii="Arial"/>
          <w:i/>
          <w:color w:val="000000"/>
        </w:rPr>
        <w:t>.</w:t>
      </w:r>
    </w:p>
    <w:p w14:paraId="4D90BE0F" w14:textId="77777777" w:rsidR="007B5481" w:rsidRDefault="00000000">
      <w:pPr>
        <w:framePr w:w="461" w:wrap="auto" w:hAnchor="text" w:x="2127" w:y="4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44D82EA6" w14:textId="77777777" w:rsidR="007B5481" w:rsidRDefault="00000000">
      <w:pPr>
        <w:framePr w:w="2914" w:wrap="auto" w:hAnchor="text" w:x="2348" w:y="4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……………...……………….</w:t>
      </w:r>
    </w:p>
    <w:p w14:paraId="3482710B" w14:textId="77777777" w:rsidR="007B5481" w:rsidRDefault="00000000">
      <w:pPr>
        <w:framePr w:w="2028" w:wrap="auto" w:hAnchor="text" w:x="8500" w:y="4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………………..</w:t>
      </w:r>
    </w:p>
    <w:p w14:paraId="0B378B91" w14:textId="77777777" w:rsidR="007B5481" w:rsidRDefault="00000000">
      <w:pPr>
        <w:framePr w:w="2028" w:wrap="auto" w:hAnchor="text" w:x="8500" w:y="46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</w:t>
      </w:r>
      <w:r>
        <w:rPr>
          <w:rFonts w:ascii="Arial" w:hAnsi="Arial" w:cs="Arial"/>
          <w:color w:val="000000"/>
        </w:rPr>
        <w:t>Ondřej</w:t>
      </w:r>
      <w:r>
        <w:rPr>
          <w:rFonts w:ascii="Arial"/>
          <w:color w:val="000000"/>
        </w:rPr>
        <w:t xml:space="preserve"> Hudec</w:t>
      </w:r>
    </w:p>
    <w:p w14:paraId="6CF1E19C" w14:textId="77777777" w:rsidR="007B5481" w:rsidRDefault="00000000">
      <w:pPr>
        <w:framePr w:w="2028" w:wrap="auto" w:hAnchor="text" w:x="8500" w:y="469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starosta</w:t>
      </w:r>
    </w:p>
    <w:p w14:paraId="166916C2" w14:textId="77777777" w:rsidR="007B5481" w:rsidRDefault="00000000">
      <w:pPr>
        <w:framePr w:w="2186" w:wrap="auto" w:hAnchor="text" w:x="2127" w:y="49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Zdeněk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Vašíček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v.r.</w:t>
      </w:r>
    </w:p>
    <w:p w14:paraId="589AD855" w14:textId="77777777" w:rsidR="007B5481" w:rsidRDefault="00000000">
      <w:pPr>
        <w:framePr w:w="2186" w:wrap="auto" w:hAnchor="text" w:x="2127" w:y="495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místostarosta</w:t>
      </w:r>
    </w:p>
    <w:p w14:paraId="476A1623" w14:textId="77777777" w:rsidR="007B5481" w:rsidRDefault="00000000">
      <w:pPr>
        <w:framePr w:w="360" w:wrap="auto" w:hAnchor="text" w:x="5893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4BE00DB6" w14:textId="77777777" w:rsidR="007B5481" w:rsidRDefault="007B54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7AE684" w14:textId="77777777" w:rsidR="007B5481" w:rsidRDefault="007B54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B548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EAB331-B0C2-4713-9E56-D5C0F69A9A7D}"/>
    <w:embedBold r:id="rId2" w:fontKey="{FCAA0411-962C-448E-8DD7-241AF03C0759}"/>
    <w:embedItalic r:id="rId3" w:fontKey="{267A3121-BAAA-4CFC-B762-41E8EDD8AD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1563025-A444-48D7-9547-8B43A565201E}"/>
    <w:embedBold r:id="rId5" w:fontKey="{E13716F8-A75D-40A6-A34A-D18830C9F39C}"/>
    <w:embedItalic r:id="rId6" w:fontKey="{1DD767B2-3B67-4D21-B6EC-81DEFC7E61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E04173F-1DA1-4189-99C9-BA7CBEE5266E}"/>
    <w:embedBold r:id="rId8" w:fontKey="{899A29BA-CCF1-4648-964F-497B9C2DFD00}"/>
    <w:embedItalic r:id="rId9" w:fontKey="{080F358F-F688-40AD-BC49-1ACB2D3A53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02A9BB6-0704-4D34-AE48-11F7FA4A5D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572F"/>
    <w:rsid w:val="007B5481"/>
    <w:rsid w:val="00A92419"/>
    <w:rsid w:val="00B06B85"/>
    <w:rsid w:val="00BA5B2D"/>
    <w:rsid w:val="00DB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8B166"/>
  <w15:docId w15:val="{7F6F2BE1-A600-4E07-ACE7-52787A4E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880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Opatřilová</cp:lastModifiedBy>
  <cp:revision>2</cp:revision>
  <dcterms:created xsi:type="dcterms:W3CDTF">2024-12-30T08:21:00Z</dcterms:created>
  <dcterms:modified xsi:type="dcterms:W3CDTF">2024-12-30T08:21:00Z</dcterms:modified>
</cp:coreProperties>
</file>