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8DDB" w14:textId="77777777" w:rsidR="00FE5720" w:rsidRDefault="00FE5720" w:rsidP="00FE5720">
      <w:pPr>
        <w:spacing w:after="120" w:line="312" w:lineRule="auto"/>
        <w:jc w:val="both"/>
        <w:rPr>
          <w:rFonts w:ascii="Arial" w:hAnsi="Arial" w:cs="Arial"/>
          <w:b/>
          <w:caps/>
          <w:spacing w:val="200"/>
          <w:sz w:val="28"/>
          <w:szCs w:val="28"/>
        </w:rPr>
      </w:pPr>
      <w:r>
        <w:rPr>
          <w:rFonts w:ascii="Arial" w:hAnsi="Arial" w:cs="Arial"/>
          <w:b/>
          <w:caps/>
          <w:spacing w:val="200"/>
          <w:sz w:val="28"/>
          <w:szCs w:val="28"/>
        </w:rPr>
        <w:t>MĚsto Teplice nad Metují</w:t>
      </w:r>
    </w:p>
    <w:p w14:paraId="02080525" w14:textId="77777777" w:rsidR="00FE5720" w:rsidRDefault="00FE5720" w:rsidP="00FE5720">
      <w:pPr>
        <w:spacing w:after="120" w:line="312" w:lineRule="auto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Zastupitelstvo města</w:t>
      </w:r>
    </w:p>
    <w:p w14:paraId="08BA1637" w14:textId="3CDDC13F" w:rsidR="00FE5720" w:rsidRDefault="00FE5720" w:rsidP="00FE5720">
      <w:pPr>
        <w:spacing w:after="120" w:line="312" w:lineRule="auto"/>
        <w:jc w:val="center"/>
        <w:rPr>
          <w:rFonts w:ascii="Arial" w:hAnsi="Arial" w:cs="Arial"/>
          <w:b/>
          <w:spacing w:val="60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F0B9987" wp14:editId="3FA52087">
            <wp:extent cx="762000" cy="861060"/>
            <wp:effectExtent l="0" t="0" r="0" b="0"/>
            <wp:docPr id="3" name="Obrázek 3" descr="Znak obce Teplice nad Metují">
              <a:hlinkClick xmlns:a="http://schemas.openxmlformats.org/drawingml/2006/main" r:id="rId8" tooltip="Znak obce Teplice nad Metuj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k obce Teplice nad Metují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pacing w:val="60"/>
        </w:rPr>
        <w:t xml:space="preserve"> </w:t>
      </w:r>
    </w:p>
    <w:p w14:paraId="65F2F12E" w14:textId="04F781CC" w:rsidR="00FE5720" w:rsidRDefault="00FE5720" w:rsidP="00FE5720">
      <w:pPr>
        <w:spacing w:after="120" w:line="312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FC0F" wp14:editId="0806B918">
                <wp:simplePos x="0" y="0"/>
                <wp:positionH relativeFrom="column">
                  <wp:posOffset>43180</wp:posOffset>
                </wp:positionH>
                <wp:positionV relativeFrom="paragraph">
                  <wp:posOffset>120015</wp:posOffset>
                </wp:positionV>
                <wp:extent cx="5648325" cy="0"/>
                <wp:effectExtent l="5080" t="5715" r="13970" b="1333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F8D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.4pt;margin-top:9.4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"/>
            </w:pict>
          </mc:Fallback>
        </mc:AlternateContent>
      </w:r>
    </w:p>
    <w:p w14:paraId="341B6132" w14:textId="77777777" w:rsidR="00FE5720" w:rsidRDefault="00FE5720" w:rsidP="00FE5720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t>Obecně závazná vyhláška</w:t>
      </w:r>
    </w:p>
    <w:p w14:paraId="0C9CD16E" w14:textId="2724E9CF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1F4839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437C2">
        <w:rPr>
          <w:rFonts w:ascii="Arial" w:hAnsi="Arial" w:cs="Arial"/>
          <w:sz w:val="22"/>
          <w:szCs w:val="22"/>
        </w:rPr>
        <w:t xml:space="preserve">města TEPLICE NAD METUJÍ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437C2">
        <w:rPr>
          <w:rFonts w:ascii="Arial" w:hAnsi="Arial" w:cs="Arial"/>
          <w:sz w:val="22"/>
          <w:szCs w:val="22"/>
        </w:rPr>
        <w:t>23.</w:t>
      </w:r>
      <w:r w:rsidR="00FE5720">
        <w:rPr>
          <w:rFonts w:ascii="Arial" w:hAnsi="Arial" w:cs="Arial"/>
          <w:sz w:val="22"/>
          <w:szCs w:val="22"/>
        </w:rPr>
        <w:t xml:space="preserve"> </w:t>
      </w:r>
      <w:r w:rsidR="00F437C2">
        <w:rPr>
          <w:rFonts w:ascii="Arial" w:hAnsi="Arial" w:cs="Arial"/>
          <w:sz w:val="22"/>
          <w:szCs w:val="22"/>
        </w:rPr>
        <w:t>10.</w:t>
      </w:r>
      <w:r w:rsidR="00FE5720">
        <w:rPr>
          <w:rFonts w:ascii="Arial" w:hAnsi="Arial" w:cs="Arial"/>
          <w:sz w:val="22"/>
          <w:szCs w:val="22"/>
        </w:rPr>
        <w:t xml:space="preserve"> </w:t>
      </w:r>
      <w:r w:rsidR="00F437C2">
        <w:rPr>
          <w:rFonts w:ascii="Arial" w:hAnsi="Arial" w:cs="Arial"/>
          <w:sz w:val="22"/>
          <w:szCs w:val="22"/>
        </w:rPr>
        <w:t>2023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6404CA3" w:rsidR="00893F98" w:rsidRPr="0001228D" w:rsidRDefault="00F437C2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TEPLICE NAD METUJÍ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DD2254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FE5720">
        <w:rPr>
          <w:rFonts w:ascii="Arial" w:hAnsi="Arial" w:cs="Arial"/>
          <w:sz w:val="22"/>
          <w:szCs w:val="22"/>
        </w:rPr>
        <w:t>právcem poplatku je</w:t>
      </w:r>
      <w:r w:rsidR="00E4247A" w:rsidRPr="0001228D">
        <w:rPr>
          <w:rFonts w:ascii="Arial" w:hAnsi="Arial" w:cs="Arial"/>
          <w:sz w:val="22"/>
          <w:szCs w:val="22"/>
        </w:rPr>
        <w:t xml:space="preserve"> </w:t>
      </w:r>
      <w:r w:rsidR="00F437C2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5AC804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 xml:space="preserve">poplatník </w:t>
      </w:r>
      <w:r w:rsidR="00F437C2">
        <w:rPr>
          <w:rFonts w:ascii="Arial" w:hAnsi="Arial" w:cs="Arial"/>
          <w:sz w:val="22"/>
          <w:szCs w:val="22"/>
        </w:rPr>
        <w:t xml:space="preserve">městu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F437C2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422848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437C2">
        <w:rPr>
          <w:rFonts w:ascii="Arial" w:hAnsi="Arial" w:cs="Arial"/>
          <w:sz w:val="22"/>
          <w:szCs w:val="22"/>
        </w:rPr>
        <w:t>15 d</w:t>
      </w:r>
      <w:r w:rsidR="005F094F" w:rsidRPr="00833C29">
        <w:rPr>
          <w:rFonts w:ascii="Arial" w:hAnsi="Arial" w:cs="Arial"/>
          <w:sz w:val="22"/>
          <w:szCs w:val="22"/>
        </w:rPr>
        <w:t>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F4A76F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F437C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27459D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854416">
        <w:rPr>
          <w:rFonts w:ascii="Arial" w:hAnsi="Arial" w:cs="Arial"/>
          <w:sz w:val="22"/>
          <w:szCs w:val="22"/>
        </w:rPr>
        <w:t xml:space="preserve">prvního psa v rodinném domě                                            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54416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3B0FAE3" w14:textId="5795A25E" w:rsidR="00854416" w:rsidRPr="004035A7" w:rsidRDefault="00854416" w:rsidP="00854416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                                 300 Kč, </w:t>
      </w:r>
    </w:p>
    <w:p w14:paraId="3882CDDC" w14:textId="62396611" w:rsidR="00893F98" w:rsidRDefault="00854416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prvního psa v bytovém domě </w:t>
      </w:r>
      <w:r w:rsidR="004D790A">
        <w:rPr>
          <w:rFonts w:ascii="Arial" w:hAnsi="Arial" w:cs="Arial"/>
          <w:sz w:val="22"/>
          <w:szCs w:val="22"/>
        </w:rPr>
        <w:t xml:space="preserve">                                                           400 </w:t>
      </w:r>
      <w:r w:rsidR="00893F98" w:rsidRPr="004035A7">
        <w:rPr>
          <w:rFonts w:ascii="Arial" w:hAnsi="Arial" w:cs="Arial"/>
          <w:sz w:val="22"/>
          <w:szCs w:val="22"/>
        </w:rPr>
        <w:t>Kč,</w:t>
      </w:r>
    </w:p>
    <w:p w14:paraId="2751F884" w14:textId="0EB7B41A" w:rsidR="004D790A" w:rsidRPr="004035A7" w:rsidRDefault="004D790A" w:rsidP="004D790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                                  600 Kč, </w:t>
      </w:r>
    </w:p>
    <w:p w14:paraId="328ACFD3" w14:textId="7FCDCAA7" w:rsidR="00FE5720" w:rsidRDefault="004D790A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Lachově, Dědově, Javoru, Bohdašíně, </w:t>
      </w:r>
      <w:proofErr w:type="spellStart"/>
      <w:r>
        <w:rPr>
          <w:rFonts w:ascii="Arial" w:hAnsi="Arial" w:cs="Arial"/>
          <w:sz w:val="22"/>
          <w:szCs w:val="22"/>
        </w:rPr>
        <w:t>Zdoňově</w:t>
      </w:r>
      <w:proofErr w:type="spellEnd"/>
      <w:r>
        <w:rPr>
          <w:rFonts w:ascii="Arial" w:hAnsi="Arial" w:cs="Arial"/>
          <w:sz w:val="22"/>
          <w:szCs w:val="22"/>
        </w:rPr>
        <w:t xml:space="preserve"> a na Jiráskových skalách</w:t>
      </w:r>
      <w:r w:rsidR="00022296">
        <w:rPr>
          <w:rFonts w:ascii="Arial" w:hAnsi="Arial" w:cs="Arial"/>
          <w:sz w:val="22"/>
          <w:szCs w:val="22"/>
        </w:rPr>
        <w:t xml:space="preserve"> (všichni poplatníci)</w:t>
      </w:r>
    </w:p>
    <w:p w14:paraId="0D203C01" w14:textId="3C00D0E2" w:rsidR="00893F98" w:rsidRDefault="00FE5720" w:rsidP="00FE5720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 jednoho psa</w:t>
      </w:r>
      <w:r w:rsidR="004D79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4D79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790A">
        <w:rPr>
          <w:rFonts w:ascii="Arial" w:hAnsi="Arial" w:cs="Arial"/>
          <w:sz w:val="22"/>
          <w:szCs w:val="22"/>
        </w:rPr>
        <w:t>100K</w:t>
      </w:r>
      <w:r w:rsidR="00893F98" w:rsidRPr="004035A7">
        <w:rPr>
          <w:rFonts w:ascii="Arial" w:hAnsi="Arial" w:cs="Arial"/>
          <w:sz w:val="22"/>
          <w:szCs w:val="22"/>
        </w:rPr>
        <w:t>č,</w:t>
      </w:r>
    </w:p>
    <w:p w14:paraId="1B7F03FE" w14:textId="4EB2DACB" w:rsidR="004D790A" w:rsidRDefault="004D790A" w:rsidP="004D790A">
      <w:p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za druhého a každého dalšího psa téhož držitele                                  150 Kč, </w:t>
      </w:r>
    </w:p>
    <w:p w14:paraId="7C0BDA17" w14:textId="02CFD4BA" w:rsidR="004D790A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4D790A">
        <w:rPr>
          <w:rFonts w:ascii="Arial" w:hAnsi="Arial" w:cs="Arial"/>
          <w:sz w:val="22"/>
          <w:szCs w:val="22"/>
        </w:rPr>
        <w:t xml:space="preserve">psa, jehož držitelem je osoba starší </w:t>
      </w:r>
      <w:r w:rsidR="004D790A" w:rsidRPr="006421F5">
        <w:rPr>
          <w:rFonts w:ascii="Arial" w:hAnsi="Arial" w:cs="Arial"/>
          <w:sz w:val="22"/>
          <w:szCs w:val="22"/>
        </w:rPr>
        <w:t>65 let</w:t>
      </w:r>
      <w:r w:rsidR="00FE5720" w:rsidRPr="006421F5">
        <w:rPr>
          <w:rFonts w:ascii="Arial" w:hAnsi="Arial" w:cs="Arial"/>
          <w:sz w:val="22"/>
          <w:szCs w:val="22"/>
        </w:rPr>
        <w:t>,</w:t>
      </w:r>
      <w:r w:rsidR="004D790A" w:rsidRPr="006421F5">
        <w:rPr>
          <w:rFonts w:ascii="Arial" w:hAnsi="Arial" w:cs="Arial"/>
          <w:sz w:val="22"/>
          <w:szCs w:val="22"/>
        </w:rPr>
        <w:t xml:space="preserve"> </w:t>
      </w:r>
      <w:r w:rsidR="00FE5720" w:rsidRPr="006421F5">
        <w:rPr>
          <w:rFonts w:ascii="Arial" w:hAnsi="Arial" w:cs="Arial"/>
          <w:sz w:val="22"/>
          <w:szCs w:val="22"/>
        </w:rPr>
        <w:t xml:space="preserve">a v </w:t>
      </w:r>
      <w:r w:rsidR="00022296" w:rsidRPr="006421F5">
        <w:rPr>
          <w:rFonts w:ascii="Arial" w:hAnsi="Arial" w:cs="Arial"/>
          <w:sz w:val="22"/>
          <w:szCs w:val="22"/>
        </w:rPr>
        <w:t xml:space="preserve">ostatních případech </w:t>
      </w:r>
      <w:r w:rsidR="004D790A" w:rsidRPr="006421F5">
        <w:rPr>
          <w:rFonts w:ascii="Arial" w:hAnsi="Arial" w:cs="Arial"/>
          <w:sz w:val="22"/>
          <w:szCs w:val="22"/>
        </w:rPr>
        <w:t xml:space="preserve"> </w:t>
      </w:r>
      <w:r w:rsidR="00022296" w:rsidRPr="006421F5">
        <w:rPr>
          <w:rFonts w:ascii="Arial" w:hAnsi="Arial" w:cs="Arial"/>
          <w:sz w:val="22"/>
          <w:szCs w:val="22"/>
        </w:rPr>
        <w:t>neuvedených</w:t>
      </w:r>
      <w:r w:rsidR="00022296">
        <w:rPr>
          <w:rFonts w:ascii="Arial" w:hAnsi="Arial" w:cs="Arial"/>
          <w:sz w:val="22"/>
          <w:szCs w:val="22"/>
        </w:rPr>
        <w:t xml:space="preserve"> v odst. 1 písm. a) a b)</w:t>
      </w:r>
      <w:r w:rsidR="004D790A">
        <w:rPr>
          <w:rFonts w:ascii="Arial" w:hAnsi="Arial" w:cs="Arial"/>
          <w:sz w:val="22"/>
          <w:szCs w:val="22"/>
        </w:rPr>
        <w:t xml:space="preserve">                                       </w:t>
      </w:r>
      <w:r w:rsidR="00FE5720">
        <w:rPr>
          <w:rFonts w:ascii="Arial" w:hAnsi="Arial" w:cs="Arial"/>
          <w:sz w:val="22"/>
          <w:szCs w:val="22"/>
        </w:rPr>
        <w:t>                                      </w:t>
      </w:r>
      <w:r w:rsidR="004D790A">
        <w:rPr>
          <w:rFonts w:ascii="Arial" w:hAnsi="Arial" w:cs="Arial"/>
          <w:sz w:val="22"/>
          <w:szCs w:val="22"/>
        </w:rPr>
        <w:t xml:space="preserve">200 Kč, </w:t>
      </w:r>
    </w:p>
    <w:p w14:paraId="46BF63D1" w14:textId="2BAE76CC" w:rsidR="00FE5720" w:rsidRPr="004D790A" w:rsidRDefault="004D790A" w:rsidP="00FE5720">
      <w:pPr>
        <w:spacing w:before="60" w:line="288" w:lineRule="auto"/>
        <w:ind w:left="313" w:firstLine="708"/>
        <w:jc w:val="both"/>
        <w:rPr>
          <w:rFonts w:ascii="Arial" w:hAnsi="Arial" w:cs="Arial"/>
          <w:sz w:val="22"/>
          <w:szCs w:val="22"/>
        </w:rPr>
      </w:pPr>
      <w:r w:rsidRPr="00FE5720">
        <w:rPr>
          <w:rFonts w:ascii="Arial" w:hAnsi="Arial" w:cs="Arial"/>
          <w:sz w:val="22"/>
          <w:szCs w:val="22"/>
        </w:rPr>
        <w:t>za druhého a kaž</w:t>
      </w:r>
      <w:r w:rsidR="00FE5720">
        <w:rPr>
          <w:rFonts w:ascii="Arial" w:hAnsi="Arial" w:cs="Arial"/>
          <w:sz w:val="22"/>
          <w:szCs w:val="22"/>
        </w:rPr>
        <w:t>dého dalšího psa téhož držitele</w:t>
      </w:r>
      <w:r w:rsidR="00FE5720">
        <w:rPr>
          <w:rFonts w:ascii="Arial" w:hAnsi="Arial" w:cs="Arial"/>
          <w:sz w:val="22"/>
          <w:szCs w:val="22"/>
        </w:rPr>
        <w:tab/>
      </w:r>
      <w:r w:rsidR="00022296">
        <w:rPr>
          <w:rFonts w:ascii="Arial" w:hAnsi="Arial" w:cs="Arial"/>
          <w:sz w:val="22"/>
          <w:szCs w:val="22"/>
        </w:rPr>
        <w:t>            </w:t>
      </w:r>
      <w:r w:rsidR="00FE5720">
        <w:rPr>
          <w:rFonts w:ascii="Arial" w:hAnsi="Arial" w:cs="Arial"/>
          <w:sz w:val="22"/>
          <w:szCs w:val="22"/>
        </w:rPr>
        <w:tab/>
        <w:t>  300 Kč.</w:t>
      </w:r>
    </w:p>
    <w:p w14:paraId="018358DB" w14:textId="62068C7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4D790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F6B4C21" w:rsidR="008D18AB" w:rsidRPr="000E1F8F" w:rsidRDefault="008D0936" w:rsidP="000E1F8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13D4AE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16AB5">
        <w:rPr>
          <w:rFonts w:ascii="Arial" w:hAnsi="Arial" w:cs="Arial"/>
          <w:sz w:val="22"/>
          <w:szCs w:val="22"/>
        </w:rPr>
        <w:t>31.</w:t>
      </w:r>
      <w:r w:rsidR="00022296">
        <w:rPr>
          <w:rFonts w:ascii="Arial" w:hAnsi="Arial" w:cs="Arial"/>
          <w:sz w:val="22"/>
          <w:szCs w:val="22"/>
        </w:rPr>
        <w:t xml:space="preserve"> </w:t>
      </w:r>
      <w:r w:rsidR="00F16AB5">
        <w:rPr>
          <w:rFonts w:ascii="Arial" w:hAnsi="Arial" w:cs="Arial"/>
          <w:sz w:val="22"/>
          <w:szCs w:val="22"/>
        </w:rPr>
        <w:t xml:space="preserve">03.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D13726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16AB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0E1F8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32E648D2" w:rsidR="00893F98" w:rsidRPr="004035A7" w:rsidRDefault="00022296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558719D0" w:rsidR="0035732F" w:rsidRPr="00022296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022296">
        <w:rPr>
          <w:rFonts w:ascii="Arial" w:hAnsi="Arial" w:cs="Arial"/>
          <w:sz w:val="22"/>
          <w:szCs w:val="22"/>
        </w:rPr>
        <w:t xml:space="preserve"> držitelé psa převzatého</w:t>
      </w:r>
      <w:r w:rsidR="00A6217A" w:rsidRPr="00A6217A">
        <w:rPr>
          <w:rFonts w:ascii="Arial" w:hAnsi="Arial" w:cs="Arial"/>
          <w:sz w:val="22"/>
          <w:szCs w:val="22"/>
        </w:rPr>
        <w:t xml:space="preserve"> z kotce města TEPLICE NAD METUJÍ. </w:t>
      </w:r>
    </w:p>
    <w:p w14:paraId="31183E0E" w14:textId="7DB0D1FF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022296">
        <w:rPr>
          <w:rFonts w:ascii="Arial" w:hAnsi="Arial" w:cs="Arial"/>
          <w:sz w:val="22"/>
          <w:szCs w:val="22"/>
        </w:rPr>
        <w:t xml:space="preserve">zhodný pro osvobození 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nárok na osvobození 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DE75D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269B72A" w:rsidR="009E6604" w:rsidRPr="0085788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E75D1">
        <w:rPr>
          <w:rFonts w:ascii="Arial" w:hAnsi="Arial" w:cs="Arial"/>
          <w:sz w:val="22"/>
          <w:szCs w:val="22"/>
        </w:rPr>
        <w:t>2/2019</w:t>
      </w:r>
      <w:r w:rsidR="00022296">
        <w:rPr>
          <w:rFonts w:ascii="Arial" w:hAnsi="Arial" w:cs="Arial"/>
          <w:sz w:val="22"/>
          <w:szCs w:val="22"/>
        </w:rPr>
        <w:t>,</w:t>
      </w:r>
      <w:r w:rsidR="00DE75D1">
        <w:rPr>
          <w:rFonts w:ascii="Arial" w:hAnsi="Arial" w:cs="Arial"/>
          <w:sz w:val="22"/>
          <w:szCs w:val="22"/>
        </w:rPr>
        <w:t xml:space="preserve"> o místním poplatku ze psů,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E75D1" w:rsidRPr="00857885">
        <w:rPr>
          <w:rFonts w:ascii="Arial" w:hAnsi="Arial" w:cs="Arial"/>
          <w:iCs/>
          <w:sz w:val="22"/>
          <w:szCs w:val="22"/>
        </w:rPr>
        <w:t>12.</w:t>
      </w:r>
      <w:r w:rsidR="00022296">
        <w:rPr>
          <w:rFonts w:ascii="Arial" w:hAnsi="Arial" w:cs="Arial"/>
          <w:iCs/>
          <w:sz w:val="22"/>
          <w:szCs w:val="22"/>
        </w:rPr>
        <w:t> </w:t>
      </w:r>
      <w:r w:rsidR="00DE75D1" w:rsidRPr="00857885">
        <w:rPr>
          <w:rFonts w:ascii="Arial" w:hAnsi="Arial" w:cs="Arial"/>
          <w:iCs/>
          <w:sz w:val="22"/>
          <w:szCs w:val="22"/>
        </w:rPr>
        <w:t>12.</w:t>
      </w:r>
      <w:r w:rsidR="00022296">
        <w:rPr>
          <w:rFonts w:ascii="Arial" w:hAnsi="Arial" w:cs="Arial"/>
          <w:iCs/>
          <w:sz w:val="22"/>
          <w:szCs w:val="22"/>
        </w:rPr>
        <w:t xml:space="preserve"> </w:t>
      </w:r>
      <w:r w:rsidR="00DE75D1" w:rsidRPr="00857885">
        <w:rPr>
          <w:rFonts w:ascii="Arial" w:hAnsi="Arial" w:cs="Arial"/>
          <w:iCs/>
          <w:sz w:val="22"/>
          <w:szCs w:val="22"/>
        </w:rPr>
        <w:t xml:space="preserve">2019.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81DE2D4" w:rsidR="008D18AB" w:rsidRDefault="00893F98" w:rsidP="00DE75D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22296">
        <w:rPr>
          <w:rFonts w:ascii="Arial" w:hAnsi="Arial" w:cs="Arial"/>
          <w:sz w:val="22"/>
          <w:szCs w:val="22"/>
        </w:rPr>
        <w:t xml:space="preserve"> 1. l</w:t>
      </w:r>
      <w:r w:rsidR="00DE75D1">
        <w:rPr>
          <w:rFonts w:ascii="Arial" w:hAnsi="Arial" w:cs="Arial"/>
          <w:sz w:val="22"/>
          <w:szCs w:val="22"/>
        </w:rPr>
        <w:t xml:space="preserve">edna 2024. 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66AC1B" w14:textId="77777777" w:rsidR="00B659AB" w:rsidRDefault="00B659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069C0C1D" w:rsidR="00A80117" w:rsidRPr="00DF5857" w:rsidRDefault="00A80117" w:rsidP="00DE75D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013B918B" w:rsidR="00A80117" w:rsidRPr="000C2DC4" w:rsidRDefault="0069255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933E0">
        <w:rPr>
          <w:rFonts w:ascii="Arial" w:hAnsi="Arial" w:cs="Arial"/>
          <w:sz w:val="22"/>
          <w:szCs w:val="22"/>
        </w:rPr>
        <w:t xml:space="preserve">     </w:t>
      </w:r>
      <w:r w:rsidR="00A80117" w:rsidRPr="000C2DC4">
        <w:rPr>
          <w:rFonts w:ascii="Arial" w:hAnsi="Arial" w:cs="Arial"/>
          <w:sz w:val="22"/>
          <w:szCs w:val="22"/>
        </w:rPr>
        <w:t>J</w:t>
      </w:r>
      <w:r w:rsidR="00BD2B35">
        <w:rPr>
          <w:rFonts w:ascii="Arial" w:hAnsi="Arial" w:cs="Arial"/>
          <w:sz w:val="22"/>
          <w:szCs w:val="22"/>
        </w:rPr>
        <w:t xml:space="preserve">osef Bitnar </w:t>
      </w:r>
      <w:r>
        <w:rPr>
          <w:rFonts w:ascii="Arial" w:hAnsi="Arial" w:cs="Arial"/>
          <w:sz w:val="22"/>
          <w:szCs w:val="22"/>
        </w:rPr>
        <w:t>v.</w:t>
      </w:r>
      <w:r w:rsidR="000222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BD2B35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4933E0">
        <w:rPr>
          <w:rFonts w:ascii="Arial" w:hAnsi="Arial" w:cs="Arial"/>
          <w:sz w:val="22"/>
          <w:szCs w:val="22"/>
        </w:rPr>
        <w:t xml:space="preserve">                    </w:t>
      </w:r>
      <w:r w:rsidR="00BD2B35">
        <w:rPr>
          <w:rFonts w:ascii="Arial" w:hAnsi="Arial" w:cs="Arial"/>
          <w:sz w:val="22"/>
          <w:szCs w:val="22"/>
        </w:rPr>
        <w:t>Věra Prokopová</w:t>
      </w:r>
      <w:r>
        <w:rPr>
          <w:rFonts w:ascii="Arial" w:hAnsi="Arial" w:cs="Arial"/>
          <w:sz w:val="22"/>
          <w:szCs w:val="22"/>
        </w:rPr>
        <w:t xml:space="preserve"> v.</w:t>
      </w:r>
      <w:r w:rsidR="000222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970519C" w14:textId="6B8BAF3F" w:rsidR="00A80117" w:rsidRDefault="00692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80117">
        <w:rPr>
          <w:rFonts w:ascii="Arial" w:hAnsi="Arial" w:cs="Arial"/>
          <w:sz w:val="22"/>
          <w:szCs w:val="22"/>
        </w:rPr>
        <w:t xml:space="preserve">     </w:t>
      </w:r>
      <w:r w:rsidR="00DE75D1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BD2B35">
        <w:rPr>
          <w:rFonts w:ascii="Arial" w:hAnsi="Arial" w:cs="Arial"/>
          <w:sz w:val="22"/>
          <w:szCs w:val="22"/>
        </w:rPr>
        <w:t xml:space="preserve"> </w:t>
      </w:r>
      <w:r w:rsidR="004933E0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4933E0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BD2B35">
        <w:rPr>
          <w:rFonts w:ascii="Arial" w:hAnsi="Arial" w:cs="Arial"/>
          <w:sz w:val="22"/>
          <w:szCs w:val="22"/>
        </w:rPr>
        <w:t>m</w:t>
      </w:r>
      <w:r w:rsidR="00A80117">
        <w:rPr>
          <w:rFonts w:ascii="Arial" w:hAnsi="Arial" w:cs="Arial"/>
          <w:sz w:val="22"/>
          <w:szCs w:val="22"/>
        </w:rPr>
        <w:t>ísto</w:t>
      </w:r>
      <w:r w:rsidR="00A80117" w:rsidRPr="000C2DC4">
        <w:rPr>
          <w:rFonts w:ascii="Arial" w:hAnsi="Arial" w:cs="Arial"/>
          <w:sz w:val="22"/>
          <w:szCs w:val="22"/>
        </w:rPr>
        <w:t>starost</w:t>
      </w:r>
      <w:r w:rsidR="00BD2B35">
        <w:rPr>
          <w:rFonts w:ascii="Arial" w:hAnsi="Arial" w:cs="Arial"/>
          <w:sz w:val="22"/>
          <w:szCs w:val="22"/>
        </w:rPr>
        <w:t>k</w:t>
      </w:r>
      <w:r w:rsidR="00A80117"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2078" w14:textId="77777777" w:rsidR="00D82976" w:rsidRDefault="00D82976">
      <w:r>
        <w:separator/>
      </w:r>
    </w:p>
  </w:endnote>
  <w:endnote w:type="continuationSeparator" w:id="0">
    <w:p w14:paraId="4D96FC20" w14:textId="77777777" w:rsidR="00D82976" w:rsidRDefault="00D8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A257DE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2229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9E53" w14:textId="77777777" w:rsidR="00D82976" w:rsidRDefault="00D82976">
      <w:r>
        <w:separator/>
      </w:r>
    </w:p>
  </w:footnote>
  <w:footnote w:type="continuationSeparator" w:id="0">
    <w:p w14:paraId="62D99D68" w14:textId="77777777" w:rsidR="00D82976" w:rsidRDefault="00D8297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4E20C43"/>
    <w:multiLevelType w:val="hybridMultilevel"/>
    <w:tmpl w:val="7F52CBB6"/>
    <w:lvl w:ilvl="0" w:tplc="975C3278">
      <w:start w:val="100"/>
      <w:numFmt w:val="decimal"/>
      <w:lvlText w:val="%1"/>
      <w:lvlJc w:val="left"/>
      <w:pPr>
        <w:ind w:left="42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21" w:hanging="360"/>
      </w:pPr>
    </w:lvl>
    <w:lvl w:ilvl="2" w:tplc="0405001B" w:tentative="1">
      <w:start w:val="1"/>
      <w:numFmt w:val="lowerRoman"/>
      <w:lvlText w:val="%3."/>
      <w:lvlJc w:val="right"/>
      <w:pPr>
        <w:ind w:left="5641" w:hanging="180"/>
      </w:pPr>
    </w:lvl>
    <w:lvl w:ilvl="3" w:tplc="0405000F" w:tentative="1">
      <w:start w:val="1"/>
      <w:numFmt w:val="decimal"/>
      <w:lvlText w:val="%4."/>
      <w:lvlJc w:val="left"/>
      <w:pPr>
        <w:ind w:left="6361" w:hanging="360"/>
      </w:pPr>
    </w:lvl>
    <w:lvl w:ilvl="4" w:tplc="04050019" w:tentative="1">
      <w:start w:val="1"/>
      <w:numFmt w:val="lowerLetter"/>
      <w:lvlText w:val="%5."/>
      <w:lvlJc w:val="left"/>
      <w:pPr>
        <w:ind w:left="7081" w:hanging="360"/>
      </w:pPr>
    </w:lvl>
    <w:lvl w:ilvl="5" w:tplc="0405001B" w:tentative="1">
      <w:start w:val="1"/>
      <w:numFmt w:val="lowerRoman"/>
      <w:lvlText w:val="%6."/>
      <w:lvlJc w:val="right"/>
      <w:pPr>
        <w:ind w:left="7801" w:hanging="180"/>
      </w:pPr>
    </w:lvl>
    <w:lvl w:ilvl="6" w:tplc="0405000F" w:tentative="1">
      <w:start w:val="1"/>
      <w:numFmt w:val="decimal"/>
      <w:lvlText w:val="%7."/>
      <w:lvlJc w:val="left"/>
      <w:pPr>
        <w:ind w:left="8521" w:hanging="360"/>
      </w:pPr>
    </w:lvl>
    <w:lvl w:ilvl="7" w:tplc="04050019" w:tentative="1">
      <w:start w:val="1"/>
      <w:numFmt w:val="lowerLetter"/>
      <w:lvlText w:val="%8."/>
      <w:lvlJc w:val="left"/>
      <w:pPr>
        <w:ind w:left="9241" w:hanging="360"/>
      </w:pPr>
    </w:lvl>
    <w:lvl w:ilvl="8" w:tplc="0405001B" w:tentative="1">
      <w:start w:val="1"/>
      <w:numFmt w:val="lowerRoman"/>
      <w:lvlText w:val="%9."/>
      <w:lvlJc w:val="right"/>
      <w:pPr>
        <w:ind w:left="9961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0157C18"/>
    <w:multiLevelType w:val="hybridMultilevel"/>
    <w:tmpl w:val="95D6C436"/>
    <w:lvl w:ilvl="0" w:tplc="8D78C96A">
      <w:start w:val="300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1129761">
    <w:abstractNumId w:val="17"/>
  </w:num>
  <w:num w:numId="2" w16cid:durableId="329217824">
    <w:abstractNumId w:val="19"/>
  </w:num>
  <w:num w:numId="3" w16cid:durableId="1574706796">
    <w:abstractNumId w:val="9"/>
  </w:num>
  <w:num w:numId="4" w16cid:durableId="2113433473">
    <w:abstractNumId w:val="14"/>
  </w:num>
  <w:num w:numId="5" w16cid:durableId="1731493088">
    <w:abstractNumId w:val="15"/>
  </w:num>
  <w:num w:numId="6" w16cid:durableId="1838420904">
    <w:abstractNumId w:val="6"/>
  </w:num>
  <w:num w:numId="7" w16cid:durableId="788622649">
    <w:abstractNumId w:val="0"/>
  </w:num>
  <w:num w:numId="8" w16cid:durableId="250940713">
    <w:abstractNumId w:val="10"/>
  </w:num>
  <w:num w:numId="9" w16cid:durableId="1230195203">
    <w:abstractNumId w:val="7"/>
  </w:num>
  <w:num w:numId="10" w16cid:durableId="2012677244">
    <w:abstractNumId w:val="11"/>
  </w:num>
  <w:num w:numId="11" w16cid:durableId="1665469770">
    <w:abstractNumId w:val="2"/>
  </w:num>
  <w:num w:numId="12" w16cid:durableId="1180973730">
    <w:abstractNumId w:val="5"/>
  </w:num>
  <w:num w:numId="13" w16cid:durableId="1659724903">
    <w:abstractNumId w:val="12"/>
  </w:num>
  <w:num w:numId="14" w16cid:durableId="6320558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0042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1274696">
    <w:abstractNumId w:val="16"/>
  </w:num>
  <w:num w:numId="17" w16cid:durableId="2045132941">
    <w:abstractNumId w:val="18"/>
  </w:num>
  <w:num w:numId="18" w16cid:durableId="229120531">
    <w:abstractNumId w:val="1"/>
  </w:num>
  <w:num w:numId="19" w16cid:durableId="1793864559">
    <w:abstractNumId w:val="4"/>
  </w:num>
  <w:num w:numId="20" w16cid:durableId="611982483">
    <w:abstractNumId w:val="3"/>
  </w:num>
  <w:num w:numId="21" w16cid:durableId="1237517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2296"/>
    <w:rsid w:val="00035A4A"/>
    <w:rsid w:val="000426F9"/>
    <w:rsid w:val="00060A95"/>
    <w:rsid w:val="00064E4C"/>
    <w:rsid w:val="000757C0"/>
    <w:rsid w:val="00081702"/>
    <w:rsid w:val="000A0388"/>
    <w:rsid w:val="000B2F29"/>
    <w:rsid w:val="000B4D44"/>
    <w:rsid w:val="000B610F"/>
    <w:rsid w:val="000C3B9B"/>
    <w:rsid w:val="000C6CBB"/>
    <w:rsid w:val="000D49E4"/>
    <w:rsid w:val="000D69C1"/>
    <w:rsid w:val="000E1F8F"/>
    <w:rsid w:val="000E2344"/>
    <w:rsid w:val="000F0D72"/>
    <w:rsid w:val="000F18D9"/>
    <w:rsid w:val="00132145"/>
    <w:rsid w:val="00143D3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B5324"/>
    <w:rsid w:val="003C1B30"/>
    <w:rsid w:val="003C28A0"/>
    <w:rsid w:val="003C6CB2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33E0"/>
    <w:rsid w:val="004949C3"/>
    <w:rsid w:val="004A7AD0"/>
    <w:rsid w:val="004B420B"/>
    <w:rsid w:val="004D2BA6"/>
    <w:rsid w:val="004D790A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768C"/>
    <w:rsid w:val="00626974"/>
    <w:rsid w:val="0063659F"/>
    <w:rsid w:val="006421F5"/>
    <w:rsid w:val="00663C6D"/>
    <w:rsid w:val="00691BE6"/>
    <w:rsid w:val="00692552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4416"/>
    <w:rsid w:val="00857885"/>
    <w:rsid w:val="008610F1"/>
    <w:rsid w:val="00861608"/>
    <w:rsid w:val="00864182"/>
    <w:rsid w:val="0086692E"/>
    <w:rsid w:val="008756D0"/>
    <w:rsid w:val="00881D41"/>
    <w:rsid w:val="00881F45"/>
    <w:rsid w:val="00885180"/>
    <w:rsid w:val="00887C1D"/>
    <w:rsid w:val="00887F1C"/>
    <w:rsid w:val="00893668"/>
    <w:rsid w:val="00893F98"/>
    <w:rsid w:val="00895C29"/>
    <w:rsid w:val="008A487F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217A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2F52"/>
    <w:rsid w:val="00B659AB"/>
    <w:rsid w:val="00B670A9"/>
    <w:rsid w:val="00B84BBA"/>
    <w:rsid w:val="00B86811"/>
    <w:rsid w:val="00BA0CDA"/>
    <w:rsid w:val="00BA16CF"/>
    <w:rsid w:val="00BB6940"/>
    <w:rsid w:val="00BD2511"/>
    <w:rsid w:val="00BD2B35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2976"/>
    <w:rsid w:val="00D8544F"/>
    <w:rsid w:val="00D9652F"/>
    <w:rsid w:val="00DC375C"/>
    <w:rsid w:val="00DC518A"/>
    <w:rsid w:val="00DD1BF9"/>
    <w:rsid w:val="00DE75D1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16AB5"/>
    <w:rsid w:val="00F21B7F"/>
    <w:rsid w:val="00F21D44"/>
    <w:rsid w:val="00F363FB"/>
    <w:rsid w:val="00F437C2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5720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E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Tnm_znak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b/ba/Tnm_znak.gif/90px-Tnm_zna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AA44B-F849-4061-A2FE-96D809B0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Miroslava Kučerová</cp:lastModifiedBy>
  <cp:revision>2</cp:revision>
  <cp:lastPrinted>2023-10-04T10:49:00Z</cp:lastPrinted>
  <dcterms:created xsi:type="dcterms:W3CDTF">2023-10-20T11:05:00Z</dcterms:created>
  <dcterms:modified xsi:type="dcterms:W3CDTF">2023-10-20T11:05:00Z</dcterms:modified>
</cp:coreProperties>
</file>