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33D5" w14:textId="77777777" w:rsidR="00DA4623" w:rsidRDefault="00DA4623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AB4B06" w14:textId="77777777" w:rsidR="00CB689A" w:rsidRDefault="00CB689A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69D416" w14:textId="77777777" w:rsidR="00E72976" w:rsidRPr="00CB689A" w:rsidRDefault="00E72976" w:rsidP="005C3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>ST</w:t>
      </w:r>
      <w:r w:rsidR="00E439FF" w:rsidRPr="00CB689A">
        <w:rPr>
          <w:rFonts w:ascii="Times New Roman" w:hAnsi="Times New Roman"/>
          <w:b/>
          <w:sz w:val="32"/>
          <w:szCs w:val="32"/>
        </w:rPr>
        <w:t>A</w:t>
      </w:r>
      <w:r w:rsidRPr="00CB689A">
        <w:rPr>
          <w:rFonts w:ascii="Times New Roman" w:hAnsi="Times New Roman"/>
          <w:b/>
          <w:sz w:val="32"/>
          <w:szCs w:val="32"/>
        </w:rPr>
        <w:t>TUTÁRNÍ MĚSTO KARLOVY VARY</w:t>
      </w:r>
    </w:p>
    <w:p w14:paraId="51FA1E97" w14:textId="77777777" w:rsidR="00032144" w:rsidRPr="00CB689A" w:rsidRDefault="005C3CBE" w:rsidP="00CB68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 xml:space="preserve">ZASTUPITELSTVO MĚSTA KARLOVY VARY </w:t>
      </w:r>
    </w:p>
    <w:p w14:paraId="03747574" w14:textId="64329518" w:rsidR="005C3CBE" w:rsidRDefault="00C04178" w:rsidP="00890B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73FCB54" wp14:editId="6EE175A9">
            <wp:simplePos x="0" y="0"/>
            <wp:positionH relativeFrom="column">
              <wp:posOffset>1970405</wp:posOffset>
            </wp:positionH>
            <wp:positionV relativeFrom="paragraph">
              <wp:posOffset>328295</wp:posOffset>
            </wp:positionV>
            <wp:extent cx="2337435" cy="2562225"/>
            <wp:effectExtent l="0" t="0" r="5715" b="9525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CA9A84" w14:textId="04D46BA7" w:rsidR="00995223" w:rsidRDefault="00E26269" w:rsidP="00E2626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textWrapping" w:clear="all"/>
      </w:r>
    </w:p>
    <w:p w14:paraId="6F46F73E" w14:textId="77777777" w:rsidR="00CB689A" w:rsidRDefault="00CB689A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087E73C" w14:textId="77777777" w:rsidR="00E72976" w:rsidRPr="005A324D" w:rsidRDefault="009433F9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14:paraId="48BE96E1" w14:textId="77777777" w:rsidR="00E72976" w:rsidRPr="005A324D" w:rsidRDefault="000E64F2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14:paraId="52AF046A" w14:textId="77777777" w:rsidR="005A324D" w:rsidRDefault="005A324D" w:rsidP="00025E90">
      <w:pPr>
        <w:pStyle w:val="Default"/>
        <w:rPr>
          <w:b/>
          <w:bCs/>
          <w:i/>
          <w:iCs/>
          <w:szCs w:val="28"/>
        </w:rPr>
      </w:pPr>
    </w:p>
    <w:p w14:paraId="1F4925B6" w14:textId="77777777" w:rsidR="005C3CBE" w:rsidRPr="00CB689A" w:rsidRDefault="005C3CBE" w:rsidP="005C3CBE">
      <w:pPr>
        <w:pStyle w:val="Default"/>
        <w:jc w:val="center"/>
        <w:rPr>
          <w:sz w:val="28"/>
          <w:szCs w:val="28"/>
        </w:rPr>
      </w:pPr>
      <w:r w:rsidRPr="00CB689A">
        <w:rPr>
          <w:b/>
          <w:bCs/>
          <w:i/>
          <w:iCs/>
          <w:sz w:val="28"/>
          <w:szCs w:val="28"/>
        </w:rPr>
        <w:t>kterou se mění a doplňuje obecně závazná vyhláška</w:t>
      </w:r>
    </w:p>
    <w:p w14:paraId="54386A5E" w14:textId="77777777" w:rsidR="00CB689A" w:rsidRPr="00CB689A" w:rsidRDefault="005C3CBE" w:rsidP="00CB689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B689A">
        <w:rPr>
          <w:rFonts w:ascii="Times New Roman" w:hAnsi="Times New Roman"/>
          <w:b/>
          <w:bCs/>
          <w:i/>
          <w:iCs/>
          <w:sz w:val="28"/>
          <w:szCs w:val="28"/>
        </w:rPr>
        <w:t xml:space="preserve">č. </w:t>
      </w:r>
      <w:r w:rsidR="00147F77" w:rsidRPr="00CB689A">
        <w:rPr>
          <w:rFonts w:ascii="Times New Roman" w:hAnsi="Times New Roman"/>
          <w:b/>
          <w:bCs/>
          <w:i/>
          <w:iCs/>
          <w:sz w:val="28"/>
          <w:szCs w:val="28"/>
        </w:rPr>
        <w:t>6/2023</w:t>
      </w:r>
      <w:r w:rsidRPr="00CB689A">
        <w:rPr>
          <w:rFonts w:ascii="Times New Roman" w:hAnsi="Times New Roman"/>
          <w:b/>
          <w:bCs/>
          <w:i/>
          <w:iCs/>
          <w:sz w:val="28"/>
          <w:szCs w:val="28"/>
        </w:rPr>
        <w:t>, o ochraně nočního klidu a regulaci hlučných činností</w:t>
      </w:r>
    </w:p>
    <w:p w14:paraId="13557B48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67388B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F11FF5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FB7B00" w14:textId="665FF69B" w:rsidR="00CB689A" w:rsidRDefault="00E5652A" w:rsidP="00CB689A">
      <w:pPr>
        <w:jc w:val="center"/>
        <w:rPr>
          <w:rFonts w:ascii="Times New Roman" w:hAnsi="Times New Roman"/>
          <w:b/>
          <w:sz w:val="28"/>
          <w:szCs w:val="28"/>
        </w:rPr>
      </w:pPr>
      <w:r w:rsidRPr="00E5652A">
        <w:rPr>
          <w:rFonts w:ascii="Times New Roman" w:hAnsi="Times New Roman"/>
          <w:b/>
          <w:sz w:val="28"/>
          <w:szCs w:val="28"/>
        </w:rPr>
        <w:t xml:space="preserve">schválena dne </w:t>
      </w:r>
      <w:r w:rsidR="003D0A92">
        <w:rPr>
          <w:rFonts w:ascii="Times New Roman" w:hAnsi="Times New Roman"/>
          <w:b/>
          <w:sz w:val="28"/>
          <w:szCs w:val="28"/>
        </w:rPr>
        <w:t>16. 6. 2026</w:t>
      </w:r>
    </w:p>
    <w:p w14:paraId="4A4122D0" w14:textId="77777777" w:rsidR="003D0A92" w:rsidRPr="00987E31" w:rsidRDefault="003D0A92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AAB0A0" w14:textId="77777777" w:rsidR="00CB689A" w:rsidRDefault="00CB689A" w:rsidP="00CB689A">
      <w:pPr>
        <w:rPr>
          <w:rFonts w:ascii="Times New Roman" w:hAnsi="Times New Roman"/>
          <w:b/>
        </w:rPr>
      </w:pPr>
    </w:p>
    <w:p w14:paraId="6E46CD41" w14:textId="77777777" w:rsidR="00CB689A" w:rsidRPr="001B7024" w:rsidRDefault="00CB689A" w:rsidP="00CB689A">
      <w:pPr>
        <w:jc w:val="center"/>
        <w:rPr>
          <w:rFonts w:ascii="Times New Roman" w:hAnsi="Times New Roman"/>
          <w:b/>
          <w:szCs w:val="24"/>
        </w:rPr>
      </w:pPr>
    </w:p>
    <w:p w14:paraId="2D3D1C5E" w14:textId="2733E03F" w:rsidR="00CB689A" w:rsidRPr="003D7E33" w:rsidRDefault="00CB689A" w:rsidP="00CB689A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C66009">
        <w:rPr>
          <w:rFonts w:ascii="Times New Roman" w:hAnsi="Times New Roman"/>
          <w:b/>
          <w:i/>
          <w:sz w:val="28"/>
          <w:szCs w:val="28"/>
        </w:rPr>
        <w:t xml:space="preserve"> 3. 7.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A2B18">
        <w:rPr>
          <w:rFonts w:ascii="Times New Roman" w:hAnsi="Times New Roman"/>
          <w:b/>
          <w:i/>
          <w:sz w:val="28"/>
          <w:szCs w:val="28"/>
        </w:rPr>
        <w:t>2</w:t>
      </w:r>
      <w:r w:rsidR="00E5652A">
        <w:rPr>
          <w:rFonts w:ascii="Times New Roman" w:hAnsi="Times New Roman"/>
          <w:b/>
          <w:i/>
          <w:sz w:val="28"/>
          <w:szCs w:val="28"/>
        </w:rPr>
        <w:t>026</w:t>
      </w:r>
    </w:p>
    <w:p w14:paraId="52F50778" w14:textId="77777777" w:rsidR="009E2485" w:rsidRDefault="009E2485" w:rsidP="005C3CBE">
      <w:pPr>
        <w:pStyle w:val="Default"/>
        <w:jc w:val="center"/>
        <w:rPr>
          <w:b/>
          <w:bCs/>
        </w:rPr>
      </w:pPr>
    </w:p>
    <w:p w14:paraId="1C760F67" w14:textId="2C104516" w:rsidR="005C3CBE" w:rsidRPr="008B5F51" w:rsidRDefault="008B5F51" w:rsidP="005C3CBE">
      <w:pPr>
        <w:pStyle w:val="Default"/>
        <w:jc w:val="center"/>
        <w:rPr>
          <w:sz w:val="28"/>
        </w:rPr>
      </w:pPr>
      <w:r w:rsidRPr="008B5F51">
        <w:rPr>
          <w:b/>
          <w:bCs/>
          <w:sz w:val="28"/>
        </w:rPr>
        <w:lastRenderedPageBreak/>
        <w:t xml:space="preserve">Obecně </w:t>
      </w:r>
      <w:r w:rsidR="005C3CBE" w:rsidRPr="008B5F51">
        <w:rPr>
          <w:b/>
          <w:bCs/>
          <w:sz w:val="28"/>
        </w:rPr>
        <w:t>závazná vyhláška statutárního města Karlovy Vary</w:t>
      </w:r>
      <w:r w:rsidR="004C1D56" w:rsidRPr="008B5F51">
        <w:rPr>
          <w:b/>
          <w:bCs/>
          <w:sz w:val="28"/>
        </w:rPr>
        <w:t>,</w:t>
      </w:r>
    </w:p>
    <w:p w14:paraId="7839A04E" w14:textId="77777777"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 xml:space="preserve">kterou se mění a doplňuje obecně závazná vyhláška č. </w:t>
      </w:r>
      <w:r w:rsidR="00147F77">
        <w:rPr>
          <w:b/>
          <w:bCs/>
        </w:rPr>
        <w:t>6</w:t>
      </w:r>
      <w:r w:rsidRPr="005C3CBE">
        <w:rPr>
          <w:b/>
          <w:bCs/>
        </w:rPr>
        <w:t>/202</w:t>
      </w:r>
      <w:r w:rsidR="00147F77">
        <w:rPr>
          <w:b/>
          <w:bCs/>
        </w:rPr>
        <w:t>3</w:t>
      </w:r>
      <w:r w:rsidRPr="005C3CBE">
        <w:rPr>
          <w:b/>
          <w:bCs/>
        </w:rPr>
        <w:t>,</w:t>
      </w:r>
    </w:p>
    <w:p w14:paraId="55C7D1E3" w14:textId="77777777" w:rsidR="005C3CBE" w:rsidRDefault="005C3CBE" w:rsidP="005C3CBE">
      <w:pPr>
        <w:pStyle w:val="Default"/>
        <w:jc w:val="center"/>
        <w:rPr>
          <w:b/>
          <w:bCs/>
        </w:rPr>
      </w:pPr>
      <w:r w:rsidRPr="005C3CBE">
        <w:rPr>
          <w:b/>
          <w:bCs/>
        </w:rPr>
        <w:t>o ochraně nočního klidu a regulaci hlučných činností</w:t>
      </w:r>
    </w:p>
    <w:p w14:paraId="6DCBCD8D" w14:textId="77777777" w:rsidR="005C3CBE" w:rsidRDefault="005C3CBE" w:rsidP="005C3CBE">
      <w:pPr>
        <w:pStyle w:val="Default"/>
        <w:jc w:val="center"/>
      </w:pPr>
    </w:p>
    <w:p w14:paraId="3E997D21" w14:textId="24E4F99D" w:rsidR="005C3CBE" w:rsidRPr="00025E90" w:rsidRDefault="005C3CBE" w:rsidP="009602B0">
      <w:pPr>
        <w:pStyle w:val="UStext"/>
      </w:pPr>
      <w:r w:rsidRPr="00025E90">
        <w:t>Zastupitelstvo statutárního města Karlo</w:t>
      </w:r>
      <w:r w:rsidR="00025E90" w:rsidRPr="00025E90">
        <w:t>vy Vary se na svém zasedání dne</w:t>
      </w:r>
      <w:r w:rsidR="007C6B2F">
        <w:t xml:space="preserve"> </w:t>
      </w:r>
      <w:r w:rsidR="00145A79">
        <w:t>16. 6. 2026</w:t>
      </w:r>
      <w:r w:rsidR="009602B0">
        <w:t>,</w:t>
      </w:r>
      <w:r w:rsidR="00282CDC">
        <w:t xml:space="preserve"> </w:t>
      </w:r>
      <w:r w:rsidRPr="009602B0">
        <w:t>usnesením</w:t>
      </w:r>
      <w:r w:rsidR="00C71ED5" w:rsidRPr="009602B0">
        <w:t xml:space="preserve"> </w:t>
      </w:r>
      <w:r w:rsidR="00C71ED5" w:rsidRPr="009602B0">
        <w:rPr>
          <w:szCs w:val="24"/>
        </w:rPr>
        <w:t>č. </w:t>
      </w:r>
      <w:r w:rsidR="00025E90" w:rsidRPr="009602B0">
        <w:rPr>
          <w:szCs w:val="24"/>
        </w:rPr>
        <w:t>ZM/</w:t>
      </w:r>
      <w:r w:rsidR="009602B0" w:rsidRPr="009602B0">
        <w:rPr>
          <w:szCs w:val="24"/>
        </w:rPr>
        <w:t>107/6/26,</w:t>
      </w:r>
      <w:r w:rsidR="009602B0">
        <w:rPr>
          <w:szCs w:val="24"/>
        </w:rPr>
        <w:t xml:space="preserve"> </w:t>
      </w:r>
      <w:r w:rsidRPr="00025E90">
        <w:t xml:space="preserve">rozhodlo vydat na základě § 10 písm. a) a d) a </w:t>
      </w:r>
      <w:r w:rsidR="00C66009">
        <w:t>§ 84 odst. 2 písm. h) zákona č. </w:t>
      </w:r>
      <w:r w:rsidRPr="00025E90">
        <w:t>128/2000 Sb., o obcích (obecní zřízení), ve znění pozdějších předpisů, a n</w:t>
      </w:r>
      <w:r w:rsidR="00C71ED5">
        <w:t>a základě § 5 odst. 7 zákona č. </w:t>
      </w:r>
      <w:r w:rsidRPr="00025E90">
        <w:t xml:space="preserve">251/2016 Sb., o některých přestupcích, ve znění pozdějších předpisů, tuto obecně závaznou vyhlášku: </w:t>
      </w:r>
    </w:p>
    <w:p w14:paraId="21622BD7" w14:textId="77777777" w:rsidR="005C3CBE" w:rsidRPr="005C3CBE" w:rsidRDefault="005C3CBE" w:rsidP="005C3CBE">
      <w:pPr>
        <w:pStyle w:val="Default"/>
        <w:jc w:val="both"/>
      </w:pPr>
    </w:p>
    <w:p w14:paraId="4E388A35" w14:textId="77777777" w:rsidR="005C3CBE" w:rsidRDefault="005C3CBE" w:rsidP="005C3CBE">
      <w:pPr>
        <w:pStyle w:val="Default"/>
        <w:jc w:val="center"/>
        <w:rPr>
          <w:b/>
          <w:bCs/>
        </w:rPr>
      </w:pPr>
    </w:p>
    <w:p w14:paraId="6A1AE872" w14:textId="4536628A" w:rsidR="005C3CBE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Čl. 1</w:t>
      </w:r>
    </w:p>
    <w:p w14:paraId="25544B69" w14:textId="77777777" w:rsidR="005C3CBE" w:rsidRPr="007530EB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Změna obecně závazné vyhlášky</w:t>
      </w:r>
    </w:p>
    <w:p w14:paraId="2DA20B62" w14:textId="244286B6" w:rsidR="00A3736B" w:rsidRDefault="00A3736B" w:rsidP="00E820A1">
      <w:pPr>
        <w:pStyle w:val="Default"/>
      </w:pPr>
    </w:p>
    <w:p w14:paraId="303B3080" w14:textId="163F4528" w:rsidR="005C3CBE" w:rsidRDefault="005C3CBE" w:rsidP="005C3CBE">
      <w:pPr>
        <w:pStyle w:val="Default"/>
        <w:jc w:val="both"/>
      </w:pPr>
      <w:r w:rsidRPr="00CA33DE">
        <w:t xml:space="preserve">Obecně závazná vyhláška statutárního města Karlovy Vary č. </w:t>
      </w:r>
      <w:r w:rsidR="00D96964">
        <w:t>6</w:t>
      </w:r>
      <w:r w:rsidRPr="00CA33DE">
        <w:t>/202</w:t>
      </w:r>
      <w:r w:rsidR="00D96964">
        <w:t>3</w:t>
      </w:r>
      <w:r w:rsidRPr="00CA33DE">
        <w:t xml:space="preserve">, o ochraně nočního klidu </w:t>
      </w:r>
      <w:r w:rsidR="00C66009">
        <w:t>a </w:t>
      </w:r>
      <w:r w:rsidRPr="00CA33DE">
        <w:t>regulaci hlučných činností, se mění</w:t>
      </w:r>
      <w:r w:rsidR="00184682">
        <w:t xml:space="preserve"> v</w:t>
      </w:r>
      <w:r w:rsidRPr="00CA33DE">
        <w:t xml:space="preserve"> </w:t>
      </w:r>
      <w:r w:rsidR="00147F77">
        <w:t>čl. 3 tak</w:t>
      </w:r>
      <w:r w:rsidR="001A450B">
        <w:t>, že se do tohoto článku doplňuj</w:t>
      </w:r>
      <w:r w:rsidR="003D0A92">
        <w:t>e</w:t>
      </w:r>
      <w:r w:rsidR="001A450B">
        <w:t xml:space="preserve"> nov</w:t>
      </w:r>
      <w:r w:rsidR="00D41A06">
        <w:t>ý odstavec 3</w:t>
      </w:r>
      <w:r w:rsidR="00C66009">
        <w:t> a </w:t>
      </w:r>
      <w:r w:rsidR="003A2427">
        <w:t>nový odstavec 4</w:t>
      </w:r>
      <w:r w:rsidR="001A450B">
        <w:t xml:space="preserve">, </w:t>
      </w:r>
      <w:r w:rsidR="00DA2B18">
        <w:t>přičemž úplné znění čl. 3 je nově toto:</w:t>
      </w:r>
      <w:r w:rsidRPr="00CA33DE">
        <w:t xml:space="preserve"> </w:t>
      </w:r>
    </w:p>
    <w:p w14:paraId="69C05E69" w14:textId="77777777" w:rsidR="00147F77" w:rsidRDefault="00147F77" w:rsidP="005C3CBE">
      <w:pPr>
        <w:pStyle w:val="Default"/>
        <w:jc w:val="both"/>
      </w:pPr>
    </w:p>
    <w:p w14:paraId="13F2E007" w14:textId="4290D071" w:rsidR="003C2C1F" w:rsidRDefault="003C2C1F" w:rsidP="005C3CBE">
      <w:pPr>
        <w:pStyle w:val="Default"/>
        <w:jc w:val="both"/>
      </w:pPr>
    </w:p>
    <w:p w14:paraId="4899651A" w14:textId="77777777" w:rsidR="009E2485" w:rsidRPr="00D96964" w:rsidRDefault="009E2485" w:rsidP="005C3CBE">
      <w:pPr>
        <w:pStyle w:val="Default"/>
        <w:jc w:val="both"/>
      </w:pPr>
    </w:p>
    <w:p w14:paraId="67892603" w14:textId="1AD0CD26" w:rsidR="00147F77" w:rsidRDefault="00147F77" w:rsidP="00147F77">
      <w:pPr>
        <w:pStyle w:val="Default"/>
        <w:jc w:val="center"/>
        <w:rPr>
          <w:b/>
        </w:rPr>
      </w:pPr>
      <w:r w:rsidRPr="00D96964">
        <w:rPr>
          <w:b/>
        </w:rPr>
        <w:t>Čl. 3</w:t>
      </w:r>
    </w:p>
    <w:p w14:paraId="13842725" w14:textId="26F8DF27" w:rsidR="00147F77" w:rsidRPr="00D96964" w:rsidRDefault="00147F77" w:rsidP="00B83840">
      <w:pPr>
        <w:pStyle w:val="Default"/>
        <w:jc w:val="center"/>
        <w:rPr>
          <w:b/>
        </w:rPr>
      </w:pPr>
      <w:r w:rsidRPr="00D96964">
        <w:rPr>
          <w:b/>
        </w:rPr>
        <w:t>Výjimečné případy v r. 202</w:t>
      </w:r>
      <w:r w:rsidR="00766047">
        <w:rPr>
          <w:b/>
        </w:rPr>
        <w:t>6</w:t>
      </w:r>
      <w:r w:rsidRPr="00D96964">
        <w:rPr>
          <w:b/>
        </w:rPr>
        <w:t>, pro které je vymezena kratší doba nočního klidu</w:t>
      </w:r>
    </w:p>
    <w:p w14:paraId="35392CFC" w14:textId="79C97C40" w:rsidR="00A3736B" w:rsidRPr="00D96964" w:rsidRDefault="00A3736B" w:rsidP="00E820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8B82BA" w14:textId="66E754BD" w:rsidR="008B53FE" w:rsidRDefault="008B53FE" w:rsidP="008B53F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22B5" w:rsidRPr="00D96964">
        <w:rPr>
          <w:rFonts w:ascii="Times New Roman" w:hAnsi="Times New Roman"/>
          <w:sz w:val="24"/>
          <w:szCs w:val="24"/>
        </w:rPr>
        <w:t>)</w:t>
      </w:r>
      <w:r w:rsidR="008722B5" w:rsidRPr="00D96964">
        <w:rPr>
          <w:rFonts w:ascii="Times New Roman" w:hAnsi="Times New Roman"/>
          <w:sz w:val="24"/>
          <w:szCs w:val="24"/>
        </w:rPr>
        <w:tab/>
      </w:r>
      <w:r w:rsidR="008722B5" w:rsidRPr="00A3736B">
        <w:rPr>
          <w:rFonts w:ascii="Times New Roman" w:hAnsi="Times New Roman"/>
          <w:b/>
          <w:sz w:val="24"/>
          <w:szCs w:val="24"/>
        </w:rPr>
        <w:t>Dne 21. 8. 2026</w:t>
      </w:r>
      <w:r w:rsidR="00726E71" w:rsidRPr="00A3736B">
        <w:rPr>
          <w:rFonts w:ascii="Times New Roman" w:hAnsi="Times New Roman"/>
          <w:b/>
          <w:sz w:val="24"/>
          <w:szCs w:val="24"/>
        </w:rPr>
        <w:t xml:space="preserve"> a 22. 8. 2026</w:t>
      </w:r>
      <w:r w:rsidR="008722B5" w:rsidRPr="00A3736B">
        <w:rPr>
          <w:rFonts w:ascii="Times New Roman" w:hAnsi="Times New Roman"/>
          <w:sz w:val="24"/>
          <w:szCs w:val="24"/>
        </w:rPr>
        <w:t xml:space="preserve"> se</w:t>
      </w:r>
      <w:r w:rsidR="008722B5" w:rsidRPr="00D96964">
        <w:rPr>
          <w:rFonts w:ascii="Times New Roman" w:hAnsi="Times New Roman"/>
          <w:sz w:val="24"/>
          <w:szCs w:val="24"/>
        </w:rPr>
        <w:t xml:space="preserve"> </w:t>
      </w:r>
      <w:r w:rsidR="008722B5">
        <w:rPr>
          <w:rFonts w:ascii="Times New Roman" w:hAnsi="Times New Roman"/>
          <w:sz w:val="24"/>
          <w:szCs w:val="24"/>
        </w:rPr>
        <w:t>počátek doby nočního klidu stanovuje od 23:59 hod.</w:t>
      </w:r>
      <w:r w:rsidR="008722B5" w:rsidRPr="00D96964">
        <w:rPr>
          <w:rFonts w:ascii="Times New Roman" w:hAnsi="Times New Roman"/>
          <w:sz w:val="24"/>
          <w:szCs w:val="24"/>
        </w:rPr>
        <w:t xml:space="preserve">, a to z důvodu pořádání kulturní akce – </w:t>
      </w:r>
      <w:r w:rsidR="008722B5" w:rsidRPr="008722B5">
        <w:rPr>
          <w:rFonts w:ascii="Times New Roman" w:hAnsi="Times New Roman"/>
          <w:b/>
          <w:sz w:val="24"/>
          <w:szCs w:val="24"/>
        </w:rPr>
        <w:t>hudební produkce skupin</w:t>
      </w:r>
      <w:r w:rsidR="008722B5" w:rsidRPr="00D96964">
        <w:rPr>
          <w:rFonts w:ascii="Times New Roman" w:hAnsi="Times New Roman"/>
          <w:sz w:val="24"/>
          <w:szCs w:val="24"/>
        </w:rPr>
        <w:t xml:space="preserve"> </w:t>
      </w:r>
      <w:r w:rsidR="008722B5" w:rsidRPr="008722B5">
        <w:rPr>
          <w:rFonts w:ascii="Times New Roman" w:hAnsi="Times New Roman"/>
          <w:b/>
          <w:sz w:val="24"/>
          <w:szCs w:val="24"/>
        </w:rPr>
        <w:t>Hot Springs 2, Nik Tendo, Ben Cristovao</w:t>
      </w:r>
      <w:r w:rsidR="00C71ED5">
        <w:rPr>
          <w:rFonts w:ascii="Times New Roman" w:hAnsi="Times New Roman"/>
          <w:b/>
          <w:sz w:val="24"/>
          <w:szCs w:val="24"/>
        </w:rPr>
        <w:t>,</w:t>
      </w:r>
      <w:r w:rsidR="008722B5" w:rsidRPr="008722B5">
        <w:rPr>
          <w:rFonts w:ascii="Times New Roman" w:hAnsi="Times New Roman"/>
          <w:b/>
          <w:sz w:val="24"/>
          <w:szCs w:val="24"/>
        </w:rPr>
        <w:t xml:space="preserve"> Loudz1, Annet X a Kojo,</w:t>
      </w:r>
      <w:r w:rsidR="008722B5" w:rsidRPr="009E2485">
        <w:rPr>
          <w:rFonts w:ascii="Times New Roman" w:hAnsi="Times New Roman"/>
          <w:sz w:val="24"/>
          <w:szCs w:val="24"/>
        </w:rPr>
        <w:t xml:space="preserve"> které budou pořádány ve</w:t>
      </w:r>
      <w:r w:rsidR="008722B5" w:rsidRPr="00D96964">
        <w:rPr>
          <w:rFonts w:ascii="Times New Roman" w:hAnsi="Times New Roman"/>
          <w:sz w:val="24"/>
          <w:szCs w:val="24"/>
        </w:rPr>
        <w:t xml:space="preserve"> volnočasovém areálu meandru </w:t>
      </w:r>
      <w:r w:rsidR="008722B5">
        <w:rPr>
          <w:rFonts w:ascii="Times New Roman" w:hAnsi="Times New Roman"/>
          <w:sz w:val="24"/>
          <w:szCs w:val="24"/>
        </w:rPr>
        <w:t>řeky Ohře, zejména na pozemcích</w:t>
      </w:r>
      <w:r w:rsidR="008722B5" w:rsidRPr="00D96964">
        <w:rPr>
          <w:rFonts w:ascii="Times New Roman" w:hAnsi="Times New Roman"/>
          <w:sz w:val="24"/>
          <w:szCs w:val="24"/>
        </w:rPr>
        <w:t xml:space="preserve"> p. č. 181</w:t>
      </w:r>
      <w:r w:rsidR="008722B5">
        <w:rPr>
          <w:rFonts w:ascii="Times New Roman" w:hAnsi="Times New Roman"/>
          <w:sz w:val="24"/>
          <w:szCs w:val="24"/>
        </w:rPr>
        <w:t xml:space="preserve"> </w:t>
      </w:r>
      <w:r w:rsidR="008722B5" w:rsidRPr="00D96964">
        <w:rPr>
          <w:rFonts w:ascii="Times New Roman" w:hAnsi="Times New Roman"/>
          <w:sz w:val="24"/>
          <w:szCs w:val="24"/>
        </w:rPr>
        <w:t>a p. č. 182/4, které jsou ohraničeny korytem řeky Ohře a ul. Západní v Karlových Varech;</w:t>
      </w:r>
      <w:r w:rsidRPr="008B53FE">
        <w:rPr>
          <w:rFonts w:ascii="Times New Roman" w:hAnsi="Times New Roman"/>
          <w:sz w:val="24"/>
          <w:szCs w:val="24"/>
        </w:rPr>
        <w:t xml:space="preserve"> </w:t>
      </w:r>
    </w:p>
    <w:p w14:paraId="507BA04F" w14:textId="77777777" w:rsidR="008B53FE" w:rsidRDefault="008B53FE" w:rsidP="008B53F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E424793" w14:textId="71C060A5" w:rsidR="00A835C8" w:rsidRDefault="008B53FE" w:rsidP="00D41A06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9696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726E71">
        <w:rPr>
          <w:rFonts w:ascii="Times New Roman" w:hAnsi="Times New Roman"/>
          <w:b/>
          <w:sz w:val="24"/>
          <w:szCs w:val="24"/>
        </w:rPr>
        <w:t xml:space="preserve">Ve dnech 11. </w:t>
      </w:r>
      <w:r>
        <w:rPr>
          <w:rFonts w:ascii="Times New Roman" w:hAnsi="Times New Roman"/>
          <w:b/>
          <w:sz w:val="24"/>
          <w:szCs w:val="24"/>
        </w:rPr>
        <w:t>9</w:t>
      </w:r>
      <w:r w:rsidRPr="00726E71">
        <w:rPr>
          <w:rFonts w:ascii="Times New Roman" w:hAnsi="Times New Roman"/>
          <w:b/>
          <w:sz w:val="24"/>
          <w:szCs w:val="24"/>
        </w:rPr>
        <w:t xml:space="preserve">. 2026  a 12. </w:t>
      </w:r>
      <w:r>
        <w:rPr>
          <w:rFonts w:ascii="Times New Roman" w:hAnsi="Times New Roman"/>
          <w:b/>
          <w:sz w:val="24"/>
          <w:szCs w:val="24"/>
        </w:rPr>
        <w:t>9</w:t>
      </w:r>
      <w:r w:rsidRPr="00726E71">
        <w:rPr>
          <w:rFonts w:ascii="Times New Roman" w:hAnsi="Times New Roman"/>
          <w:b/>
          <w:sz w:val="24"/>
          <w:szCs w:val="24"/>
        </w:rPr>
        <w:t>. 2026</w:t>
      </w:r>
      <w:r w:rsidRPr="00A835C8">
        <w:rPr>
          <w:rFonts w:ascii="Times New Roman" w:hAnsi="Times New Roman"/>
          <w:sz w:val="24"/>
          <w:szCs w:val="24"/>
        </w:rPr>
        <w:t xml:space="preserve"> se počátek</w:t>
      </w:r>
      <w:r>
        <w:rPr>
          <w:rFonts w:ascii="Times New Roman" w:hAnsi="Times New Roman"/>
          <w:sz w:val="24"/>
          <w:szCs w:val="24"/>
        </w:rPr>
        <w:t xml:space="preserve"> doby nočního klidu stanovuje od 23:59 hod.</w:t>
      </w:r>
      <w:r w:rsidR="00C71ED5">
        <w:rPr>
          <w:rFonts w:ascii="Times New Roman" w:hAnsi="Times New Roman"/>
          <w:sz w:val="24"/>
          <w:szCs w:val="24"/>
        </w:rPr>
        <w:t>, a </w:t>
      </w:r>
      <w:r w:rsidRPr="00D96964">
        <w:rPr>
          <w:rFonts w:ascii="Times New Roman" w:hAnsi="Times New Roman"/>
          <w:sz w:val="24"/>
          <w:szCs w:val="24"/>
        </w:rPr>
        <w:t xml:space="preserve">to z důvodu pořádání kulturní akce – </w:t>
      </w:r>
      <w:r w:rsidRPr="008722B5">
        <w:rPr>
          <w:rFonts w:ascii="Times New Roman" w:hAnsi="Times New Roman"/>
          <w:b/>
          <w:sz w:val="24"/>
          <w:szCs w:val="24"/>
        </w:rPr>
        <w:t>Festivalu světla VARY°Září</w:t>
      </w:r>
      <w:r w:rsidRPr="00D96964">
        <w:rPr>
          <w:rFonts w:ascii="Times New Roman" w:hAnsi="Times New Roman"/>
          <w:sz w:val="24"/>
          <w:szCs w:val="24"/>
        </w:rPr>
        <w:t>, kter</w:t>
      </w:r>
      <w:r>
        <w:rPr>
          <w:rFonts w:ascii="Times New Roman" w:hAnsi="Times New Roman"/>
          <w:sz w:val="24"/>
          <w:szCs w:val="24"/>
        </w:rPr>
        <w:t>ý</w:t>
      </w:r>
      <w:r w:rsidRPr="00D96964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="00C71ED5">
        <w:rPr>
          <w:rFonts w:ascii="Times New Roman" w:hAnsi="Times New Roman"/>
          <w:sz w:val="24"/>
          <w:szCs w:val="24"/>
        </w:rPr>
        <w:t xml:space="preserve"> pořádán v </w:t>
      </w:r>
      <w:r>
        <w:rPr>
          <w:rFonts w:ascii="Times New Roman" w:hAnsi="Times New Roman"/>
          <w:sz w:val="24"/>
          <w:szCs w:val="24"/>
        </w:rPr>
        <w:t>lázeňském centru Karlových Varů, a to zejména v místech Alžbětiných lázní – p. č. 2290, Smetanových sadů – p. č. 2289/1 a k tomuto pozemku přilehlých ulic T. G. Masaryka a Nábřeží Jana Palacha, promenádní plocha p. č. 2954 a 2957 - okolí hotelu Thermal, které je ohraničeno ul. Zahradní, Sadová a I. P. Pavlova, dále ve Dvořákových sadech - p. č. 1526/1, Sadové kolonádě - p. č. 1526/2,  na Mlýnském nábřeží – p. č. 1524,  v ul. Lázeňské – p. č. 1245/1 a 1215/5, v ul. Vřídelní - p. č. 215, na Mlýnské kolonádě - p. č. 1248, v Zámecké věži p. č. 1212/1, Tržní kolonádě – p. č. 1208, v ul. Tržiště – p. č. 226, v ul. Zámecký vrch – p. č. 1214,  na Divadelním náměstí - p. č. 199 a 200, v ul.  Staré Louka – p. č. 896, v ul. Nová Louka  - p. č. 937/1, v Sadech Karla IV. – p. č. 901, v Císařských lázní - p. č. 902 a 903/2,, v ul. Slovenská – p. č. 903/1 a 787  k Poštovnímu dvoru, na Goethově stezce – p. č. 898 a 775/1,  Mírovém náměstí - p. č. 872,  v ul. Mariánskolázeňská – p. č. 768/3, v Galerii umění – p. č. 784,  v</w:t>
      </w:r>
      <w:r w:rsidR="00C71ED5">
        <w:rPr>
          <w:rFonts w:ascii="Times New Roman" w:hAnsi="Times New Roman"/>
          <w:sz w:val="24"/>
          <w:szCs w:val="24"/>
        </w:rPr>
        <w:t> lesoparku p. č. 230/2, 786/1 a </w:t>
      </w:r>
      <w:r>
        <w:rPr>
          <w:rFonts w:ascii="Times New Roman" w:hAnsi="Times New Roman"/>
          <w:sz w:val="24"/>
          <w:szCs w:val="24"/>
        </w:rPr>
        <w:t>809, v areálu  Poštovního dvora – p. č. 806, v areálu Letního kina p. č. 811/1 a na</w:t>
      </w:r>
      <w:r w:rsidR="00C71ED5">
        <w:rPr>
          <w:rFonts w:ascii="Times New Roman" w:hAnsi="Times New Roman"/>
          <w:sz w:val="24"/>
          <w:szCs w:val="24"/>
        </w:rPr>
        <w:t xml:space="preserve"> mostech a </w:t>
      </w:r>
      <w:r>
        <w:rPr>
          <w:rFonts w:ascii="Times New Roman" w:hAnsi="Times New Roman"/>
          <w:sz w:val="24"/>
          <w:szCs w:val="24"/>
        </w:rPr>
        <w:t>lávkách přes řeku Teplou - p. č. 230/2 v Karlových Varech.</w:t>
      </w:r>
    </w:p>
    <w:p w14:paraId="0D96AF6E" w14:textId="77777777" w:rsidR="001044DB" w:rsidRDefault="0014371D" w:rsidP="001044DB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>
        <w:rPr>
          <w:rFonts w:ascii="Times New Roman" w:hAnsi="Times New Roman"/>
          <w:sz w:val="24"/>
          <w:szCs w:val="24"/>
        </w:rPr>
        <w:tab/>
      </w:r>
      <w:r w:rsidR="00D41A06" w:rsidRPr="0014371D">
        <w:rPr>
          <w:rFonts w:ascii="Times New Roman" w:hAnsi="Times New Roman"/>
          <w:b/>
          <w:sz w:val="24"/>
          <w:szCs w:val="24"/>
        </w:rPr>
        <w:t>Dne 1. 8. 2026</w:t>
      </w:r>
      <w:r w:rsidR="00D41A06">
        <w:rPr>
          <w:rFonts w:ascii="Times New Roman" w:hAnsi="Times New Roman"/>
          <w:sz w:val="24"/>
          <w:szCs w:val="24"/>
        </w:rPr>
        <w:t xml:space="preserve"> se počá</w:t>
      </w:r>
      <w:r>
        <w:rPr>
          <w:rFonts w:ascii="Times New Roman" w:hAnsi="Times New Roman"/>
          <w:sz w:val="24"/>
          <w:szCs w:val="24"/>
        </w:rPr>
        <w:t>tek</w:t>
      </w:r>
      <w:r w:rsidR="00D41A06">
        <w:rPr>
          <w:rFonts w:ascii="Times New Roman" w:hAnsi="Times New Roman"/>
          <w:sz w:val="24"/>
          <w:szCs w:val="24"/>
        </w:rPr>
        <w:t xml:space="preserve"> doby nočního klidu stanovuje na 23:59 hod., a to z důvodu konání kultur</w:t>
      </w:r>
      <w:r>
        <w:rPr>
          <w:rFonts w:ascii="Times New Roman" w:hAnsi="Times New Roman"/>
          <w:sz w:val="24"/>
          <w:szCs w:val="24"/>
        </w:rPr>
        <w:t>n</w:t>
      </w:r>
      <w:r w:rsidR="00D41A06">
        <w:rPr>
          <w:rFonts w:ascii="Times New Roman" w:hAnsi="Times New Roman"/>
          <w:sz w:val="24"/>
          <w:szCs w:val="24"/>
        </w:rPr>
        <w:t>í a společenské akce</w:t>
      </w:r>
      <w:r>
        <w:rPr>
          <w:rFonts w:ascii="Times New Roman" w:hAnsi="Times New Roman"/>
          <w:sz w:val="24"/>
          <w:szCs w:val="24"/>
        </w:rPr>
        <w:t xml:space="preserve">, </w:t>
      </w:r>
      <w:r w:rsidR="00D41A06">
        <w:rPr>
          <w:rFonts w:ascii="Times New Roman" w:hAnsi="Times New Roman"/>
          <w:sz w:val="24"/>
          <w:szCs w:val="24"/>
        </w:rPr>
        <w:t xml:space="preserve">taneční párty s DJs – </w:t>
      </w:r>
      <w:r w:rsidR="00D41A06" w:rsidRPr="002B7A63">
        <w:rPr>
          <w:rFonts w:ascii="Times New Roman" w:hAnsi="Times New Roman"/>
          <w:b/>
          <w:sz w:val="24"/>
          <w:szCs w:val="24"/>
        </w:rPr>
        <w:t>Dance Parade</w:t>
      </w:r>
      <w:r>
        <w:rPr>
          <w:rFonts w:ascii="Times New Roman" w:hAnsi="Times New Roman"/>
          <w:sz w:val="24"/>
          <w:szCs w:val="24"/>
        </w:rPr>
        <w:t>, která bude pořádána v areálu Letního k</w:t>
      </w:r>
      <w:r w:rsidR="002B7A6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na na p. p. </w:t>
      </w:r>
      <w:r w:rsidR="00C84D5C">
        <w:rPr>
          <w:rFonts w:ascii="Times New Roman" w:hAnsi="Times New Roman"/>
          <w:sz w:val="24"/>
          <w:szCs w:val="24"/>
        </w:rPr>
        <w:t xml:space="preserve">č. </w:t>
      </w:r>
      <w:r w:rsidR="001044DB">
        <w:rPr>
          <w:rFonts w:ascii="Times New Roman" w:hAnsi="Times New Roman"/>
          <w:sz w:val="24"/>
          <w:szCs w:val="24"/>
        </w:rPr>
        <w:t>810/1, 811/1 a 820 v Karlových Varech.</w:t>
      </w:r>
    </w:p>
    <w:p w14:paraId="355F45DA" w14:textId="71822946" w:rsidR="00D41A06" w:rsidRDefault="00D41A06" w:rsidP="00D41A06">
      <w:pPr>
        <w:spacing w:after="0"/>
        <w:ind w:left="426" w:hanging="426"/>
        <w:jc w:val="both"/>
        <w:rPr>
          <w:b/>
          <w:bCs/>
        </w:rPr>
      </w:pPr>
    </w:p>
    <w:p w14:paraId="09251785" w14:textId="0D0C8CB9" w:rsidR="002B7E54" w:rsidRPr="00F55215" w:rsidRDefault="002B7E54" w:rsidP="002B7E54">
      <w:pPr>
        <w:spacing w:after="0"/>
        <w:ind w:left="426" w:hanging="426"/>
        <w:jc w:val="both"/>
        <w:rPr>
          <w:rFonts w:ascii="Times New Roman" w:hAnsi="Times New Roman"/>
          <w:b/>
          <w:bCs/>
        </w:rPr>
      </w:pPr>
      <w:r w:rsidRPr="002B7E54">
        <w:rPr>
          <w:snapToGrid w:val="0"/>
          <w:sz w:val="24"/>
          <w:szCs w:val="24"/>
        </w:rPr>
        <w:t>4)</w:t>
      </w:r>
      <w:r>
        <w:rPr>
          <w:b/>
          <w:snapToGrid w:val="0"/>
          <w:sz w:val="24"/>
          <w:szCs w:val="24"/>
        </w:rPr>
        <w:tab/>
      </w:r>
      <w:r w:rsidRPr="00F55215">
        <w:rPr>
          <w:rFonts w:ascii="Times New Roman" w:hAnsi="Times New Roman"/>
          <w:b/>
          <w:snapToGrid w:val="0"/>
          <w:sz w:val="24"/>
          <w:szCs w:val="24"/>
        </w:rPr>
        <w:t>V</w:t>
      </w:r>
      <w:r w:rsidRPr="00F55215">
        <w:rPr>
          <w:rFonts w:ascii="Times New Roman" w:hAnsi="Times New Roman"/>
          <w:b/>
          <w:sz w:val="24"/>
          <w:szCs w:val="24"/>
        </w:rPr>
        <w:t xml:space="preserve">e dnech 17. 7. 2026, 18. 7. 2026, 24. 7. 2026, 25. 7. 2026 a 31. 7. 2026, </w:t>
      </w:r>
      <w:r w:rsidRPr="00F55215">
        <w:rPr>
          <w:rFonts w:ascii="Times New Roman" w:hAnsi="Times New Roman"/>
          <w:sz w:val="24"/>
          <w:szCs w:val="24"/>
        </w:rPr>
        <w:t>se počátek doby nočního klidu stanovuje na 23:59 hod., a to z důvodu konání kulturní a společenské akce,</w:t>
      </w:r>
      <w:r w:rsidR="00F55215" w:rsidRPr="00F55215">
        <w:rPr>
          <w:rFonts w:ascii="Times New Roman" w:hAnsi="Times New Roman"/>
          <w:sz w:val="24"/>
          <w:szCs w:val="24"/>
        </w:rPr>
        <w:t xml:space="preserve"> filmové projekce</w:t>
      </w:r>
      <w:r w:rsidRPr="00F55215">
        <w:rPr>
          <w:rFonts w:ascii="Times New Roman" w:hAnsi="Times New Roman"/>
          <w:sz w:val="24"/>
          <w:szCs w:val="24"/>
        </w:rPr>
        <w:t>, která bude pořádána v areálu Letního kina na p. p. č. 810/1, 811/1 a 820 v Karlových Varech.</w:t>
      </w:r>
    </w:p>
    <w:p w14:paraId="4658D59C" w14:textId="7AF22A9D" w:rsidR="002B7E54" w:rsidRDefault="002B7E54" w:rsidP="00D41A06">
      <w:pPr>
        <w:spacing w:after="0"/>
        <w:ind w:left="426" w:hanging="426"/>
        <w:jc w:val="both"/>
        <w:rPr>
          <w:b/>
          <w:bCs/>
        </w:rPr>
      </w:pPr>
    </w:p>
    <w:p w14:paraId="23DDF29D" w14:textId="77777777" w:rsidR="002B7E54" w:rsidRDefault="002B7E54" w:rsidP="00D41A06">
      <w:pPr>
        <w:spacing w:after="0"/>
        <w:ind w:left="426" w:hanging="426"/>
        <w:jc w:val="both"/>
        <w:rPr>
          <w:b/>
          <w:bCs/>
        </w:rPr>
      </w:pPr>
    </w:p>
    <w:p w14:paraId="47504517" w14:textId="5EADC500"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t>Čl. 2</w:t>
      </w:r>
    </w:p>
    <w:p w14:paraId="6D7762A9" w14:textId="77777777" w:rsidR="005C3CBE" w:rsidRPr="00CA33DE" w:rsidRDefault="005C3CBE" w:rsidP="005C3CBE">
      <w:pPr>
        <w:pStyle w:val="Default"/>
        <w:jc w:val="center"/>
        <w:rPr>
          <w:b/>
          <w:bCs/>
        </w:rPr>
      </w:pPr>
      <w:r w:rsidRPr="00CA33DE">
        <w:rPr>
          <w:b/>
          <w:bCs/>
        </w:rPr>
        <w:t>Účinnost</w:t>
      </w:r>
    </w:p>
    <w:p w14:paraId="48535DE3" w14:textId="7621E091" w:rsidR="00A3736B" w:rsidRPr="00CA33DE" w:rsidRDefault="00A3736B" w:rsidP="00E820A1">
      <w:pPr>
        <w:pStyle w:val="Default"/>
      </w:pPr>
      <w:bookmarkStart w:id="0" w:name="_GoBack"/>
      <w:bookmarkEnd w:id="0"/>
    </w:p>
    <w:p w14:paraId="5CBCD539" w14:textId="77777777" w:rsidR="005C3CBE" w:rsidRPr="00CA33DE" w:rsidRDefault="005C3CBE" w:rsidP="005C3CBE">
      <w:pPr>
        <w:pStyle w:val="Default"/>
      </w:pPr>
      <w:r w:rsidRPr="00CA33DE">
        <w:t xml:space="preserve">Tato obecně závazná vyhláška nabývá účinnosti patnáctým dnem po dni vyhlášení. </w:t>
      </w:r>
    </w:p>
    <w:p w14:paraId="534CDC40" w14:textId="77777777" w:rsidR="005C3CBE" w:rsidRPr="00CA33DE" w:rsidRDefault="005C3CBE" w:rsidP="005C3CBE">
      <w:pPr>
        <w:pStyle w:val="Default"/>
      </w:pPr>
    </w:p>
    <w:p w14:paraId="46AA5658" w14:textId="77777777" w:rsidR="005C3CBE" w:rsidRPr="00CA33DE" w:rsidRDefault="005C3CBE" w:rsidP="005C3CBE">
      <w:pPr>
        <w:pStyle w:val="Default"/>
      </w:pPr>
    </w:p>
    <w:p w14:paraId="0FBF58AB" w14:textId="77777777" w:rsidR="005C3CBE" w:rsidRDefault="005C3CBE" w:rsidP="005C3CBE">
      <w:pPr>
        <w:pStyle w:val="Default"/>
      </w:pPr>
    </w:p>
    <w:p w14:paraId="3AB964C6" w14:textId="77777777" w:rsidR="000D525F" w:rsidRPr="00CA33DE" w:rsidRDefault="000D525F" w:rsidP="005C3CBE">
      <w:pPr>
        <w:pStyle w:val="Default"/>
      </w:pPr>
    </w:p>
    <w:p w14:paraId="755BD2CC" w14:textId="77777777" w:rsidR="00CA33DE" w:rsidRPr="00AF4C43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 w:rsidR="002D5343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</w:t>
      </w:r>
      <w:r w:rsidR="002D5343">
        <w:rPr>
          <w:rFonts w:ascii="Times New Roman" w:hAnsi="Times New Roman"/>
          <w:b/>
          <w:sz w:val="24"/>
          <w:szCs w:val="24"/>
        </w:rPr>
        <w:t>….</w:t>
      </w:r>
    </w:p>
    <w:p w14:paraId="5EB2D844" w14:textId="77777777" w:rsidR="00CA33DE" w:rsidRPr="00147F77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>, v.</w:t>
      </w:r>
      <w:r w:rsidR="00147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  </w:t>
      </w:r>
      <w:r>
        <w:rPr>
          <w:rFonts w:ascii="Times New Roman" w:hAnsi="Times New Roman"/>
          <w:b/>
          <w:sz w:val="24"/>
          <w:szCs w:val="24"/>
        </w:rPr>
        <w:tab/>
      </w:r>
      <w:r w:rsidR="00147F77">
        <w:rPr>
          <w:rFonts w:ascii="Times New Roman" w:hAnsi="Times New Roman"/>
          <w:b/>
          <w:sz w:val="24"/>
          <w:szCs w:val="24"/>
        </w:rPr>
        <w:tab/>
      </w:r>
      <w:r w:rsidR="00147F77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147F77" w:rsidRPr="00147F77">
        <w:rPr>
          <w:rFonts w:ascii="Times New Roman" w:hAnsi="Times New Roman"/>
          <w:sz w:val="24"/>
          <w:szCs w:val="24"/>
        </w:rPr>
        <w:t xml:space="preserve">Martin Dušek </w:t>
      </w:r>
      <w:r w:rsidR="00147F77">
        <w:rPr>
          <w:rFonts w:ascii="Times New Roman" w:hAnsi="Times New Roman"/>
          <w:sz w:val="24"/>
          <w:szCs w:val="24"/>
        </w:rPr>
        <w:t>v. r.</w:t>
      </w:r>
    </w:p>
    <w:p w14:paraId="0E1F81CC" w14:textId="77777777" w:rsidR="00CA33DE" w:rsidRDefault="00CA33DE" w:rsidP="00CA33DE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1. náměstek primátorky</w:t>
      </w:r>
    </w:p>
    <w:p w14:paraId="69C32175" w14:textId="77777777" w:rsidR="00CA33DE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statutárního města Karlovy Vary</w:t>
      </w:r>
    </w:p>
    <w:p w14:paraId="7DE7881A" w14:textId="2D0B2BB4" w:rsidR="005C3CBE" w:rsidRDefault="005C3CBE" w:rsidP="005C3CBE">
      <w:pPr>
        <w:pStyle w:val="Default"/>
      </w:pPr>
    </w:p>
    <w:p w14:paraId="20986857" w14:textId="1245D091" w:rsidR="006522AC" w:rsidRDefault="006522AC" w:rsidP="005C3CBE">
      <w:pPr>
        <w:pStyle w:val="Default"/>
      </w:pPr>
    </w:p>
    <w:p w14:paraId="1B5EF77C" w14:textId="77777777" w:rsidR="006522AC" w:rsidRDefault="006522AC" w:rsidP="005C3CBE">
      <w:pPr>
        <w:pStyle w:val="Default"/>
      </w:pPr>
    </w:p>
    <w:p w14:paraId="365D3E4A" w14:textId="77777777" w:rsidR="005C3CBE" w:rsidRDefault="005C3CBE" w:rsidP="005C3CBE">
      <w:pPr>
        <w:pStyle w:val="Default"/>
        <w:rPr>
          <w:sz w:val="18"/>
          <w:szCs w:val="20"/>
        </w:rPr>
      </w:pPr>
    </w:p>
    <w:p w14:paraId="322B65A4" w14:textId="77777777"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 xml:space="preserve">Vyhlášena zveřejněním ve Sbírce právních předpisů </w:t>
      </w:r>
      <w:r w:rsidR="002D5EAE"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dne:</w:t>
      </w:r>
    </w:p>
    <w:p w14:paraId="45E7065D" w14:textId="77777777"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</w:t>
      </w:r>
      <w:r w:rsidR="002D5EAE">
        <w:rPr>
          <w:rFonts w:ascii="Times New Roman" w:hAnsi="Times New Roman"/>
          <w:sz w:val="24"/>
          <w:szCs w:val="24"/>
        </w:rPr>
        <w:t xml:space="preserve"> ÚSC</w:t>
      </w:r>
      <w:r w:rsidRPr="0036082D">
        <w:rPr>
          <w:rFonts w:ascii="Times New Roman" w:hAnsi="Times New Roman"/>
          <w:sz w:val="24"/>
          <w:szCs w:val="24"/>
        </w:rPr>
        <w:t xml:space="preserve"> zveřejněno na úřední desce dne:</w:t>
      </w:r>
    </w:p>
    <w:p w14:paraId="4AEC0A0E" w14:textId="77777777" w:rsidR="005C3CBE" w:rsidRPr="005C3CBE" w:rsidRDefault="0036082D" w:rsidP="00931029">
      <w:pPr>
        <w:pStyle w:val="Bezmezer"/>
        <w:rPr>
          <w:b/>
          <w:i/>
        </w:rPr>
      </w:pPr>
      <w:r w:rsidRPr="0036082D">
        <w:rPr>
          <w:rFonts w:ascii="Times New Roman" w:hAnsi="Times New Roman"/>
          <w:sz w:val="24"/>
          <w:szCs w:val="24"/>
        </w:rPr>
        <w:t xml:space="preserve">Oznámení o vyhlášení ve Sbírce právních předpisů </w:t>
      </w:r>
      <w:r w:rsidR="002D5EAE"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svěšeno z úřední desky dne:</w:t>
      </w:r>
    </w:p>
    <w:sectPr w:rsidR="005C3CBE" w:rsidRPr="005C3CBE" w:rsidSect="00A835C8">
      <w:footerReference w:type="default" r:id="rId9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AD33" w14:textId="77777777" w:rsidR="00003771" w:rsidRDefault="00003771" w:rsidP="00D12A2F">
      <w:pPr>
        <w:spacing w:after="0" w:line="240" w:lineRule="auto"/>
      </w:pPr>
      <w:r>
        <w:separator/>
      </w:r>
    </w:p>
  </w:endnote>
  <w:endnote w:type="continuationSeparator" w:id="0">
    <w:p w14:paraId="394207AF" w14:textId="77777777" w:rsidR="00003771" w:rsidRDefault="00003771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E12" w14:textId="1C078664" w:rsidR="00544089" w:rsidRDefault="004C14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3E9">
      <w:rPr>
        <w:noProof/>
      </w:rPr>
      <w:t>3</w:t>
    </w:r>
    <w:r>
      <w:rPr>
        <w:noProof/>
      </w:rPr>
      <w:fldChar w:fldCharType="end"/>
    </w:r>
  </w:p>
  <w:p w14:paraId="2A99DA98" w14:textId="77777777" w:rsidR="00544089" w:rsidRDefault="0054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274C" w14:textId="77777777" w:rsidR="00003771" w:rsidRDefault="00003771" w:rsidP="00D12A2F">
      <w:pPr>
        <w:spacing w:after="0" w:line="240" w:lineRule="auto"/>
      </w:pPr>
      <w:r>
        <w:separator/>
      </w:r>
    </w:p>
  </w:footnote>
  <w:footnote w:type="continuationSeparator" w:id="0">
    <w:p w14:paraId="542C0A45" w14:textId="77777777" w:rsidR="00003771" w:rsidRDefault="00003771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433"/>
    <w:multiLevelType w:val="hybridMultilevel"/>
    <w:tmpl w:val="9EE66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839"/>
    <w:multiLevelType w:val="hybridMultilevel"/>
    <w:tmpl w:val="BCEC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978"/>
    <w:multiLevelType w:val="hybridMultilevel"/>
    <w:tmpl w:val="FDF096AE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1C7"/>
    <w:multiLevelType w:val="hybridMultilevel"/>
    <w:tmpl w:val="A2DC83A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74409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 w15:restartNumberingAfterBreak="0">
    <w:nsid w:val="1E4C0C64"/>
    <w:multiLevelType w:val="hybridMultilevel"/>
    <w:tmpl w:val="BF966C28"/>
    <w:lvl w:ilvl="0" w:tplc="2C703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0D31"/>
    <w:multiLevelType w:val="hybridMultilevel"/>
    <w:tmpl w:val="881ACF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A42F4"/>
    <w:multiLevelType w:val="hybridMultilevel"/>
    <w:tmpl w:val="9C2E0768"/>
    <w:lvl w:ilvl="0" w:tplc="D55A97FC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42BD3"/>
    <w:multiLevelType w:val="hybridMultilevel"/>
    <w:tmpl w:val="D12AAD30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D7396A"/>
    <w:multiLevelType w:val="hybridMultilevel"/>
    <w:tmpl w:val="99BC6B4C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09C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F5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034E3"/>
    <w:multiLevelType w:val="hybridMultilevel"/>
    <w:tmpl w:val="4C0CECEC"/>
    <w:lvl w:ilvl="0" w:tplc="5FB041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7DB"/>
    <w:multiLevelType w:val="hybridMultilevel"/>
    <w:tmpl w:val="B8EA62E6"/>
    <w:lvl w:ilvl="0" w:tplc="72C8F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7ECA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B6515"/>
    <w:multiLevelType w:val="hybridMultilevel"/>
    <w:tmpl w:val="4A340B7E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54B3"/>
    <w:multiLevelType w:val="hybridMultilevel"/>
    <w:tmpl w:val="C5BC7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1D7E"/>
    <w:multiLevelType w:val="hybridMultilevel"/>
    <w:tmpl w:val="5C8C004A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81CF3"/>
    <w:multiLevelType w:val="hybridMultilevel"/>
    <w:tmpl w:val="93CC6F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12C1E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E76CA"/>
    <w:multiLevelType w:val="hybridMultilevel"/>
    <w:tmpl w:val="9F34026A"/>
    <w:lvl w:ilvl="0" w:tplc="22603FB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0BBD"/>
    <w:multiLevelType w:val="hybridMultilevel"/>
    <w:tmpl w:val="E18426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AF2D7B"/>
    <w:multiLevelType w:val="hybridMultilevel"/>
    <w:tmpl w:val="7158C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30A0A"/>
    <w:multiLevelType w:val="hybridMultilevel"/>
    <w:tmpl w:val="84B0BF7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15A92"/>
    <w:multiLevelType w:val="hybridMultilevel"/>
    <w:tmpl w:val="A3242DB4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61444"/>
    <w:multiLevelType w:val="hybridMultilevel"/>
    <w:tmpl w:val="6818DBBE"/>
    <w:lvl w:ilvl="0" w:tplc="B058946A">
      <w:start w:val="1"/>
      <w:numFmt w:val="decimal"/>
      <w:lvlText w:val="%1)"/>
      <w:lvlJc w:val="left"/>
      <w:pPr>
        <w:ind w:left="360" w:hanging="360"/>
      </w:pPr>
      <w:rPr>
        <w:b/>
        <w:color w:val="FF0000"/>
        <w:sz w:val="22"/>
        <w:szCs w:val="22"/>
        <w:vertAlign w:val="superscrip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5406F6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4"/>
  </w:num>
  <w:num w:numId="2">
    <w:abstractNumId w:val="39"/>
  </w:num>
  <w:num w:numId="3">
    <w:abstractNumId w:val="38"/>
  </w:num>
  <w:num w:numId="4">
    <w:abstractNumId w:val="25"/>
  </w:num>
  <w:num w:numId="5">
    <w:abstractNumId w:val="21"/>
  </w:num>
  <w:num w:numId="6">
    <w:abstractNumId w:val="35"/>
  </w:num>
  <w:num w:numId="7">
    <w:abstractNumId w:val="10"/>
  </w:num>
  <w:num w:numId="8">
    <w:abstractNumId w:val="17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"/>
  </w:num>
  <w:num w:numId="17">
    <w:abstractNumId w:val="14"/>
  </w:num>
  <w:num w:numId="18">
    <w:abstractNumId w:val="36"/>
  </w:num>
  <w:num w:numId="19">
    <w:abstractNumId w:val="19"/>
  </w:num>
  <w:num w:numId="20">
    <w:abstractNumId w:val="15"/>
  </w:num>
  <w:num w:numId="21">
    <w:abstractNumId w:val="16"/>
  </w:num>
  <w:num w:numId="22">
    <w:abstractNumId w:val="28"/>
  </w:num>
  <w:num w:numId="23">
    <w:abstractNumId w:val="20"/>
  </w:num>
  <w:num w:numId="24">
    <w:abstractNumId w:val="22"/>
  </w:num>
  <w:num w:numId="25">
    <w:abstractNumId w:val="12"/>
  </w:num>
  <w:num w:numId="26">
    <w:abstractNumId w:val="3"/>
  </w:num>
  <w:num w:numId="27">
    <w:abstractNumId w:val="24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32"/>
  </w:num>
  <w:num w:numId="33">
    <w:abstractNumId w:val="18"/>
  </w:num>
  <w:num w:numId="34">
    <w:abstractNumId w:val="7"/>
  </w:num>
  <w:num w:numId="35">
    <w:abstractNumId w:val="27"/>
  </w:num>
  <w:num w:numId="36">
    <w:abstractNumId w:val="34"/>
  </w:num>
  <w:num w:numId="37">
    <w:abstractNumId w:val="9"/>
  </w:num>
  <w:num w:numId="38">
    <w:abstractNumId w:val="26"/>
  </w:num>
  <w:num w:numId="39">
    <w:abstractNumId w:val="2"/>
  </w:num>
  <w:num w:numId="40">
    <w:abstractNumId w:val="2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3771"/>
    <w:rsid w:val="000072D9"/>
    <w:rsid w:val="000128E2"/>
    <w:rsid w:val="00016FE1"/>
    <w:rsid w:val="000242DE"/>
    <w:rsid w:val="00025E90"/>
    <w:rsid w:val="00025FDD"/>
    <w:rsid w:val="00031491"/>
    <w:rsid w:val="00032144"/>
    <w:rsid w:val="0003235F"/>
    <w:rsid w:val="00033934"/>
    <w:rsid w:val="00034EDA"/>
    <w:rsid w:val="000433C4"/>
    <w:rsid w:val="00055C3F"/>
    <w:rsid w:val="00057232"/>
    <w:rsid w:val="000613DD"/>
    <w:rsid w:val="00066D57"/>
    <w:rsid w:val="00070913"/>
    <w:rsid w:val="00074DD7"/>
    <w:rsid w:val="000778CF"/>
    <w:rsid w:val="0008251B"/>
    <w:rsid w:val="00082F9E"/>
    <w:rsid w:val="00086264"/>
    <w:rsid w:val="00086812"/>
    <w:rsid w:val="00087564"/>
    <w:rsid w:val="00092D3A"/>
    <w:rsid w:val="00096B29"/>
    <w:rsid w:val="000A0469"/>
    <w:rsid w:val="000A3606"/>
    <w:rsid w:val="000A4A44"/>
    <w:rsid w:val="000A75D2"/>
    <w:rsid w:val="000B113D"/>
    <w:rsid w:val="000B1F26"/>
    <w:rsid w:val="000B4DD9"/>
    <w:rsid w:val="000B589D"/>
    <w:rsid w:val="000B6A32"/>
    <w:rsid w:val="000B74EA"/>
    <w:rsid w:val="000C0755"/>
    <w:rsid w:val="000C115B"/>
    <w:rsid w:val="000C220B"/>
    <w:rsid w:val="000C434C"/>
    <w:rsid w:val="000C5B28"/>
    <w:rsid w:val="000C67B6"/>
    <w:rsid w:val="000C75F0"/>
    <w:rsid w:val="000D50F9"/>
    <w:rsid w:val="000D525F"/>
    <w:rsid w:val="000E55D4"/>
    <w:rsid w:val="000E64F2"/>
    <w:rsid w:val="000E7EDA"/>
    <w:rsid w:val="000F0193"/>
    <w:rsid w:val="000F04A3"/>
    <w:rsid w:val="000F4A23"/>
    <w:rsid w:val="000F6C64"/>
    <w:rsid w:val="000F6D87"/>
    <w:rsid w:val="000F7397"/>
    <w:rsid w:val="0010025B"/>
    <w:rsid w:val="001044DB"/>
    <w:rsid w:val="00104B4C"/>
    <w:rsid w:val="00112F8F"/>
    <w:rsid w:val="00114C90"/>
    <w:rsid w:val="00124A21"/>
    <w:rsid w:val="0012666C"/>
    <w:rsid w:val="001330EE"/>
    <w:rsid w:val="001379E9"/>
    <w:rsid w:val="00142339"/>
    <w:rsid w:val="0014371D"/>
    <w:rsid w:val="00143DA5"/>
    <w:rsid w:val="00143E93"/>
    <w:rsid w:val="00145A79"/>
    <w:rsid w:val="00147F77"/>
    <w:rsid w:val="00152C94"/>
    <w:rsid w:val="001543CF"/>
    <w:rsid w:val="00155175"/>
    <w:rsid w:val="0016430D"/>
    <w:rsid w:val="00165994"/>
    <w:rsid w:val="00171F5A"/>
    <w:rsid w:val="00172626"/>
    <w:rsid w:val="00174801"/>
    <w:rsid w:val="00180CA6"/>
    <w:rsid w:val="00184682"/>
    <w:rsid w:val="00192A59"/>
    <w:rsid w:val="00195D6E"/>
    <w:rsid w:val="001963EF"/>
    <w:rsid w:val="001A08E3"/>
    <w:rsid w:val="001A450B"/>
    <w:rsid w:val="001A4622"/>
    <w:rsid w:val="001A6564"/>
    <w:rsid w:val="001B2D81"/>
    <w:rsid w:val="001B3971"/>
    <w:rsid w:val="001C0B78"/>
    <w:rsid w:val="001C22B8"/>
    <w:rsid w:val="001C5ABE"/>
    <w:rsid w:val="001C6896"/>
    <w:rsid w:val="001D122C"/>
    <w:rsid w:val="001D5E9B"/>
    <w:rsid w:val="001D611C"/>
    <w:rsid w:val="001E1104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2A9C"/>
    <w:rsid w:val="00205AE1"/>
    <w:rsid w:val="00221F04"/>
    <w:rsid w:val="00222E0B"/>
    <w:rsid w:val="00224EDC"/>
    <w:rsid w:val="002255E2"/>
    <w:rsid w:val="002268C4"/>
    <w:rsid w:val="0023250D"/>
    <w:rsid w:val="002360C4"/>
    <w:rsid w:val="00240D52"/>
    <w:rsid w:val="002429B0"/>
    <w:rsid w:val="00245EC3"/>
    <w:rsid w:val="00247294"/>
    <w:rsid w:val="00252AE8"/>
    <w:rsid w:val="00254397"/>
    <w:rsid w:val="002557FA"/>
    <w:rsid w:val="00256918"/>
    <w:rsid w:val="002627E7"/>
    <w:rsid w:val="00266DC0"/>
    <w:rsid w:val="00266E88"/>
    <w:rsid w:val="002700C2"/>
    <w:rsid w:val="0027095B"/>
    <w:rsid w:val="0028163C"/>
    <w:rsid w:val="00281ADC"/>
    <w:rsid w:val="00282CDC"/>
    <w:rsid w:val="00283959"/>
    <w:rsid w:val="00285ADB"/>
    <w:rsid w:val="0028693C"/>
    <w:rsid w:val="002921F4"/>
    <w:rsid w:val="00292FAD"/>
    <w:rsid w:val="00294D8C"/>
    <w:rsid w:val="002A37B5"/>
    <w:rsid w:val="002A729F"/>
    <w:rsid w:val="002A73B4"/>
    <w:rsid w:val="002B1171"/>
    <w:rsid w:val="002B6B2E"/>
    <w:rsid w:val="002B78A0"/>
    <w:rsid w:val="002B7A63"/>
    <w:rsid w:val="002B7E54"/>
    <w:rsid w:val="002C2328"/>
    <w:rsid w:val="002D2A7E"/>
    <w:rsid w:val="002D5343"/>
    <w:rsid w:val="002D5EAE"/>
    <w:rsid w:val="002D7296"/>
    <w:rsid w:val="002D7CAA"/>
    <w:rsid w:val="002E1044"/>
    <w:rsid w:val="002E209A"/>
    <w:rsid w:val="002E4288"/>
    <w:rsid w:val="002E6D84"/>
    <w:rsid w:val="002F1D7F"/>
    <w:rsid w:val="002F2EC2"/>
    <w:rsid w:val="00305F4E"/>
    <w:rsid w:val="00307719"/>
    <w:rsid w:val="00311E00"/>
    <w:rsid w:val="00317E85"/>
    <w:rsid w:val="0032040B"/>
    <w:rsid w:val="0033055F"/>
    <w:rsid w:val="003308E7"/>
    <w:rsid w:val="00330E0B"/>
    <w:rsid w:val="00331E67"/>
    <w:rsid w:val="00333E90"/>
    <w:rsid w:val="00334D15"/>
    <w:rsid w:val="00341869"/>
    <w:rsid w:val="003451D8"/>
    <w:rsid w:val="00345F1B"/>
    <w:rsid w:val="00353DCB"/>
    <w:rsid w:val="003565E3"/>
    <w:rsid w:val="00360182"/>
    <w:rsid w:val="0036082D"/>
    <w:rsid w:val="00360E74"/>
    <w:rsid w:val="003663FB"/>
    <w:rsid w:val="003829F3"/>
    <w:rsid w:val="00383387"/>
    <w:rsid w:val="0039062D"/>
    <w:rsid w:val="0039161B"/>
    <w:rsid w:val="00393995"/>
    <w:rsid w:val="003954A3"/>
    <w:rsid w:val="00396B59"/>
    <w:rsid w:val="003A1727"/>
    <w:rsid w:val="003A2427"/>
    <w:rsid w:val="003A309A"/>
    <w:rsid w:val="003A407C"/>
    <w:rsid w:val="003A4F49"/>
    <w:rsid w:val="003B0823"/>
    <w:rsid w:val="003B3B1A"/>
    <w:rsid w:val="003B5057"/>
    <w:rsid w:val="003B6D55"/>
    <w:rsid w:val="003C066C"/>
    <w:rsid w:val="003C2C1F"/>
    <w:rsid w:val="003C458E"/>
    <w:rsid w:val="003C6F5C"/>
    <w:rsid w:val="003D0A92"/>
    <w:rsid w:val="003D2AA5"/>
    <w:rsid w:val="003E4749"/>
    <w:rsid w:val="003F04FE"/>
    <w:rsid w:val="003F1A89"/>
    <w:rsid w:val="003F23CB"/>
    <w:rsid w:val="004013B1"/>
    <w:rsid w:val="00405DFB"/>
    <w:rsid w:val="00406D30"/>
    <w:rsid w:val="00413D0E"/>
    <w:rsid w:val="00415E52"/>
    <w:rsid w:val="00420E31"/>
    <w:rsid w:val="00421AC4"/>
    <w:rsid w:val="0042220A"/>
    <w:rsid w:val="00427C40"/>
    <w:rsid w:val="0044079E"/>
    <w:rsid w:val="004434BD"/>
    <w:rsid w:val="00446A04"/>
    <w:rsid w:val="00450775"/>
    <w:rsid w:val="00453B1E"/>
    <w:rsid w:val="0045781C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A77A4"/>
    <w:rsid w:val="004A77C4"/>
    <w:rsid w:val="004B0EED"/>
    <w:rsid w:val="004B4C00"/>
    <w:rsid w:val="004B4FDF"/>
    <w:rsid w:val="004B7123"/>
    <w:rsid w:val="004B7FF4"/>
    <w:rsid w:val="004C14E2"/>
    <w:rsid w:val="004C1D56"/>
    <w:rsid w:val="004C5316"/>
    <w:rsid w:val="004C74AF"/>
    <w:rsid w:val="004C75CF"/>
    <w:rsid w:val="004D5B36"/>
    <w:rsid w:val="004D6245"/>
    <w:rsid w:val="004E0B77"/>
    <w:rsid w:val="004E2334"/>
    <w:rsid w:val="004E7DA1"/>
    <w:rsid w:val="004F0EB3"/>
    <w:rsid w:val="00502705"/>
    <w:rsid w:val="0050669A"/>
    <w:rsid w:val="0051611B"/>
    <w:rsid w:val="005245EB"/>
    <w:rsid w:val="00527A42"/>
    <w:rsid w:val="00530518"/>
    <w:rsid w:val="005356FF"/>
    <w:rsid w:val="0053579B"/>
    <w:rsid w:val="00536312"/>
    <w:rsid w:val="0054070C"/>
    <w:rsid w:val="005423A3"/>
    <w:rsid w:val="005434CE"/>
    <w:rsid w:val="00544089"/>
    <w:rsid w:val="00544220"/>
    <w:rsid w:val="005468BD"/>
    <w:rsid w:val="005500C0"/>
    <w:rsid w:val="00560C2A"/>
    <w:rsid w:val="00562EA1"/>
    <w:rsid w:val="0056349C"/>
    <w:rsid w:val="005716BA"/>
    <w:rsid w:val="005727C8"/>
    <w:rsid w:val="00572F2A"/>
    <w:rsid w:val="005747C9"/>
    <w:rsid w:val="005759BE"/>
    <w:rsid w:val="005759CC"/>
    <w:rsid w:val="00585D58"/>
    <w:rsid w:val="00590980"/>
    <w:rsid w:val="00591DA1"/>
    <w:rsid w:val="00596B1D"/>
    <w:rsid w:val="005A1747"/>
    <w:rsid w:val="005A324D"/>
    <w:rsid w:val="005A3693"/>
    <w:rsid w:val="005A4E07"/>
    <w:rsid w:val="005A6A2A"/>
    <w:rsid w:val="005A715C"/>
    <w:rsid w:val="005A72D5"/>
    <w:rsid w:val="005A73B3"/>
    <w:rsid w:val="005B59ED"/>
    <w:rsid w:val="005C3CBE"/>
    <w:rsid w:val="005D0209"/>
    <w:rsid w:val="005D0646"/>
    <w:rsid w:val="005D4242"/>
    <w:rsid w:val="005D4DC2"/>
    <w:rsid w:val="005D598E"/>
    <w:rsid w:val="005D7F59"/>
    <w:rsid w:val="005E05AE"/>
    <w:rsid w:val="005F6062"/>
    <w:rsid w:val="00600B68"/>
    <w:rsid w:val="00605756"/>
    <w:rsid w:val="0061026A"/>
    <w:rsid w:val="00611241"/>
    <w:rsid w:val="00617C7A"/>
    <w:rsid w:val="0062004D"/>
    <w:rsid w:val="00625976"/>
    <w:rsid w:val="00630F45"/>
    <w:rsid w:val="006333A5"/>
    <w:rsid w:val="00635F5E"/>
    <w:rsid w:val="006403D8"/>
    <w:rsid w:val="00645C89"/>
    <w:rsid w:val="006522AC"/>
    <w:rsid w:val="00654D23"/>
    <w:rsid w:val="006602AD"/>
    <w:rsid w:val="00660591"/>
    <w:rsid w:val="00662D4C"/>
    <w:rsid w:val="00663A32"/>
    <w:rsid w:val="00663A9C"/>
    <w:rsid w:val="006661EE"/>
    <w:rsid w:val="00666801"/>
    <w:rsid w:val="0067089B"/>
    <w:rsid w:val="0067196B"/>
    <w:rsid w:val="00671BCE"/>
    <w:rsid w:val="00671CC3"/>
    <w:rsid w:val="006762BB"/>
    <w:rsid w:val="00682684"/>
    <w:rsid w:val="00683B70"/>
    <w:rsid w:val="00686D84"/>
    <w:rsid w:val="006875CB"/>
    <w:rsid w:val="006910DA"/>
    <w:rsid w:val="00691BA3"/>
    <w:rsid w:val="00693C98"/>
    <w:rsid w:val="006A38A2"/>
    <w:rsid w:val="006A3D13"/>
    <w:rsid w:val="006B1392"/>
    <w:rsid w:val="006B523E"/>
    <w:rsid w:val="006B5B83"/>
    <w:rsid w:val="006B6745"/>
    <w:rsid w:val="006C0FD1"/>
    <w:rsid w:val="006C0FD2"/>
    <w:rsid w:val="006C4203"/>
    <w:rsid w:val="006C566D"/>
    <w:rsid w:val="006D1DEB"/>
    <w:rsid w:val="006D2670"/>
    <w:rsid w:val="006D3434"/>
    <w:rsid w:val="006D5A6B"/>
    <w:rsid w:val="006D67E8"/>
    <w:rsid w:val="006E01E8"/>
    <w:rsid w:val="006E0F2E"/>
    <w:rsid w:val="006E17B3"/>
    <w:rsid w:val="006E5438"/>
    <w:rsid w:val="006E592F"/>
    <w:rsid w:val="006F5760"/>
    <w:rsid w:val="006F6BF0"/>
    <w:rsid w:val="006F722D"/>
    <w:rsid w:val="00700E4E"/>
    <w:rsid w:val="00701316"/>
    <w:rsid w:val="0070170F"/>
    <w:rsid w:val="00701988"/>
    <w:rsid w:val="00702E53"/>
    <w:rsid w:val="00702FA7"/>
    <w:rsid w:val="00707265"/>
    <w:rsid w:val="00707992"/>
    <w:rsid w:val="007231B9"/>
    <w:rsid w:val="00726E71"/>
    <w:rsid w:val="0072760A"/>
    <w:rsid w:val="00732816"/>
    <w:rsid w:val="0074087F"/>
    <w:rsid w:val="007411CC"/>
    <w:rsid w:val="0074302F"/>
    <w:rsid w:val="00745DF6"/>
    <w:rsid w:val="00751F67"/>
    <w:rsid w:val="00752374"/>
    <w:rsid w:val="007530EB"/>
    <w:rsid w:val="00753185"/>
    <w:rsid w:val="00755B7A"/>
    <w:rsid w:val="007560A4"/>
    <w:rsid w:val="007573F6"/>
    <w:rsid w:val="00765C59"/>
    <w:rsid w:val="00766047"/>
    <w:rsid w:val="007722F5"/>
    <w:rsid w:val="007765F1"/>
    <w:rsid w:val="0077796E"/>
    <w:rsid w:val="00781411"/>
    <w:rsid w:val="00784554"/>
    <w:rsid w:val="007856ED"/>
    <w:rsid w:val="00785DDF"/>
    <w:rsid w:val="007873D4"/>
    <w:rsid w:val="00787881"/>
    <w:rsid w:val="00794D3D"/>
    <w:rsid w:val="00795DEB"/>
    <w:rsid w:val="007A1FAC"/>
    <w:rsid w:val="007A3789"/>
    <w:rsid w:val="007A72BE"/>
    <w:rsid w:val="007B0080"/>
    <w:rsid w:val="007B5A28"/>
    <w:rsid w:val="007B65E6"/>
    <w:rsid w:val="007B741C"/>
    <w:rsid w:val="007C15ED"/>
    <w:rsid w:val="007C43C3"/>
    <w:rsid w:val="007C4F40"/>
    <w:rsid w:val="007C6B2F"/>
    <w:rsid w:val="007C741B"/>
    <w:rsid w:val="007D2222"/>
    <w:rsid w:val="007D265F"/>
    <w:rsid w:val="007D4165"/>
    <w:rsid w:val="007E1FF7"/>
    <w:rsid w:val="007E5DD5"/>
    <w:rsid w:val="007E5E0B"/>
    <w:rsid w:val="007F227B"/>
    <w:rsid w:val="007F30A9"/>
    <w:rsid w:val="007F5898"/>
    <w:rsid w:val="007F7BF4"/>
    <w:rsid w:val="008018BB"/>
    <w:rsid w:val="00802266"/>
    <w:rsid w:val="00806BA3"/>
    <w:rsid w:val="00815879"/>
    <w:rsid w:val="008230A7"/>
    <w:rsid w:val="00824180"/>
    <w:rsid w:val="00825438"/>
    <w:rsid w:val="0082682D"/>
    <w:rsid w:val="00831998"/>
    <w:rsid w:val="008329A1"/>
    <w:rsid w:val="00833119"/>
    <w:rsid w:val="00835B74"/>
    <w:rsid w:val="00836653"/>
    <w:rsid w:val="00843B39"/>
    <w:rsid w:val="008444D5"/>
    <w:rsid w:val="00850EB3"/>
    <w:rsid w:val="008547B1"/>
    <w:rsid w:val="0085523C"/>
    <w:rsid w:val="0085784C"/>
    <w:rsid w:val="0085797B"/>
    <w:rsid w:val="00867EAF"/>
    <w:rsid w:val="0087213C"/>
    <w:rsid w:val="008722B5"/>
    <w:rsid w:val="00872D7E"/>
    <w:rsid w:val="00874D35"/>
    <w:rsid w:val="00876F37"/>
    <w:rsid w:val="008805A2"/>
    <w:rsid w:val="00880ABC"/>
    <w:rsid w:val="0088306C"/>
    <w:rsid w:val="00885F96"/>
    <w:rsid w:val="00890B97"/>
    <w:rsid w:val="008953BC"/>
    <w:rsid w:val="008A25DC"/>
    <w:rsid w:val="008A2DD1"/>
    <w:rsid w:val="008A3C67"/>
    <w:rsid w:val="008A4F05"/>
    <w:rsid w:val="008A5533"/>
    <w:rsid w:val="008A5A9F"/>
    <w:rsid w:val="008A6117"/>
    <w:rsid w:val="008B221C"/>
    <w:rsid w:val="008B331E"/>
    <w:rsid w:val="008B33C9"/>
    <w:rsid w:val="008B3D89"/>
    <w:rsid w:val="008B53FE"/>
    <w:rsid w:val="008B5F51"/>
    <w:rsid w:val="008C43DB"/>
    <w:rsid w:val="008D1653"/>
    <w:rsid w:val="008D1FC8"/>
    <w:rsid w:val="008D22B8"/>
    <w:rsid w:val="008D3079"/>
    <w:rsid w:val="008D62D8"/>
    <w:rsid w:val="008E005D"/>
    <w:rsid w:val="008E1BD9"/>
    <w:rsid w:val="008E37B1"/>
    <w:rsid w:val="008E3925"/>
    <w:rsid w:val="008E46CC"/>
    <w:rsid w:val="008E6939"/>
    <w:rsid w:val="008E6B0B"/>
    <w:rsid w:val="008E7501"/>
    <w:rsid w:val="008F1FA9"/>
    <w:rsid w:val="008F3C6B"/>
    <w:rsid w:val="008F6643"/>
    <w:rsid w:val="008F7E56"/>
    <w:rsid w:val="00900AEE"/>
    <w:rsid w:val="0090481B"/>
    <w:rsid w:val="009104BE"/>
    <w:rsid w:val="009111F8"/>
    <w:rsid w:val="009132C3"/>
    <w:rsid w:val="009135A7"/>
    <w:rsid w:val="00913AE1"/>
    <w:rsid w:val="00917DDF"/>
    <w:rsid w:val="00927877"/>
    <w:rsid w:val="00931018"/>
    <w:rsid w:val="00931029"/>
    <w:rsid w:val="00932E24"/>
    <w:rsid w:val="00941982"/>
    <w:rsid w:val="009433F9"/>
    <w:rsid w:val="00943A6D"/>
    <w:rsid w:val="00951941"/>
    <w:rsid w:val="00953327"/>
    <w:rsid w:val="00954326"/>
    <w:rsid w:val="009602B0"/>
    <w:rsid w:val="00970BB3"/>
    <w:rsid w:val="00984F49"/>
    <w:rsid w:val="009852F1"/>
    <w:rsid w:val="009906D3"/>
    <w:rsid w:val="00995223"/>
    <w:rsid w:val="009A1CD8"/>
    <w:rsid w:val="009A2317"/>
    <w:rsid w:val="009B2390"/>
    <w:rsid w:val="009B5B24"/>
    <w:rsid w:val="009B6A87"/>
    <w:rsid w:val="009C0043"/>
    <w:rsid w:val="009C03ED"/>
    <w:rsid w:val="009C0F47"/>
    <w:rsid w:val="009C2234"/>
    <w:rsid w:val="009C340F"/>
    <w:rsid w:val="009C3FDF"/>
    <w:rsid w:val="009C4180"/>
    <w:rsid w:val="009C5823"/>
    <w:rsid w:val="009D22CA"/>
    <w:rsid w:val="009D6B67"/>
    <w:rsid w:val="009E10B1"/>
    <w:rsid w:val="009E2485"/>
    <w:rsid w:val="009E34C4"/>
    <w:rsid w:val="009E3D86"/>
    <w:rsid w:val="009E56A8"/>
    <w:rsid w:val="009F1661"/>
    <w:rsid w:val="009F4B2B"/>
    <w:rsid w:val="009F6BFD"/>
    <w:rsid w:val="00A01669"/>
    <w:rsid w:val="00A0183C"/>
    <w:rsid w:val="00A01F06"/>
    <w:rsid w:val="00A035BA"/>
    <w:rsid w:val="00A03D16"/>
    <w:rsid w:val="00A06BE7"/>
    <w:rsid w:val="00A06D4B"/>
    <w:rsid w:val="00A13BF1"/>
    <w:rsid w:val="00A15FE3"/>
    <w:rsid w:val="00A17141"/>
    <w:rsid w:val="00A23CB8"/>
    <w:rsid w:val="00A2457C"/>
    <w:rsid w:val="00A27709"/>
    <w:rsid w:val="00A30E1B"/>
    <w:rsid w:val="00A35942"/>
    <w:rsid w:val="00A37005"/>
    <w:rsid w:val="00A3736B"/>
    <w:rsid w:val="00A412C3"/>
    <w:rsid w:val="00A465FD"/>
    <w:rsid w:val="00A501E1"/>
    <w:rsid w:val="00A52112"/>
    <w:rsid w:val="00A61CC4"/>
    <w:rsid w:val="00A67510"/>
    <w:rsid w:val="00A67625"/>
    <w:rsid w:val="00A71F0A"/>
    <w:rsid w:val="00A74023"/>
    <w:rsid w:val="00A742F3"/>
    <w:rsid w:val="00A76839"/>
    <w:rsid w:val="00A76B7D"/>
    <w:rsid w:val="00A7758C"/>
    <w:rsid w:val="00A80FD1"/>
    <w:rsid w:val="00A81936"/>
    <w:rsid w:val="00A82943"/>
    <w:rsid w:val="00A835C8"/>
    <w:rsid w:val="00A835D0"/>
    <w:rsid w:val="00A84E23"/>
    <w:rsid w:val="00A8766B"/>
    <w:rsid w:val="00A90534"/>
    <w:rsid w:val="00A91D15"/>
    <w:rsid w:val="00A93DA7"/>
    <w:rsid w:val="00A948DD"/>
    <w:rsid w:val="00A9490F"/>
    <w:rsid w:val="00A9689F"/>
    <w:rsid w:val="00A9759E"/>
    <w:rsid w:val="00AA4CCE"/>
    <w:rsid w:val="00AB3359"/>
    <w:rsid w:val="00AC01A4"/>
    <w:rsid w:val="00AC076D"/>
    <w:rsid w:val="00AC0AB4"/>
    <w:rsid w:val="00AC2DE6"/>
    <w:rsid w:val="00AC7C38"/>
    <w:rsid w:val="00AD0EA2"/>
    <w:rsid w:val="00AD1F38"/>
    <w:rsid w:val="00AD3536"/>
    <w:rsid w:val="00AE0FAA"/>
    <w:rsid w:val="00AE3F82"/>
    <w:rsid w:val="00AF07CC"/>
    <w:rsid w:val="00AF1F23"/>
    <w:rsid w:val="00AF2CF8"/>
    <w:rsid w:val="00AF3542"/>
    <w:rsid w:val="00AF376F"/>
    <w:rsid w:val="00AF4C43"/>
    <w:rsid w:val="00AF7650"/>
    <w:rsid w:val="00B01583"/>
    <w:rsid w:val="00B04C3C"/>
    <w:rsid w:val="00B07DC7"/>
    <w:rsid w:val="00B10636"/>
    <w:rsid w:val="00B114E3"/>
    <w:rsid w:val="00B15973"/>
    <w:rsid w:val="00B21D92"/>
    <w:rsid w:val="00B22497"/>
    <w:rsid w:val="00B23424"/>
    <w:rsid w:val="00B25056"/>
    <w:rsid w:val="00B31227"/>
    <w:rsid w:val="00B32832"/>
    <w:rsid w:val="00B466C8"/>
    <w:rsid w:val="00B46FB3"/>
    <w:rsid w:val="00B50355"/>
    <w:rsid w:val="00B52220"/>
    <w:rsid w:val="00B52D3A"/>
    <w:rsid w:val="00B55E77"/>
    <w:rsid w:val="00B75034"/>
    <w:rsid w:val="00B755DF"/>
    <w:rsid w:val="00B822C5"/>
    <w:rsid w:val="00B83840"/>
    <w:rsid w:val="00B866BE"/>
    <w:rsid w:val="00B874EE"/>
    <w:rsid w:val="00B874F4"/>
    <w:rsid w:val="00B94FE9"/>
    <w:rsid w:val="00BA3585"/>
    <w:rsid w:val="00BA41D8"/>
    <w:rsid w:val="00BB1EC7"/>
    <w:rsid w:val="00BB47EE"/>
    <w:rsid w:val="00BB4DAB"/>
    <w:rsid w:val="00BB7FEC"/>
    <w:rsid w:val="00BC596E"/>
    <w:rsid w:val="00BD3191"/>
    <w:rsid w:val="00BD37AF"/>
    <w:rsid w:val="00BD6E46"/>
    <w:rsid w:val="00BD716B"/>
    <w:rsid w:val="00BF1F4A"/>
    <w:rsid w:val="00C018A2"/>
    <w:rsid w:val="00C04178"/>
    <w:rsid w:val="00C046AE"/>
    <w:rsid w:val="00C060B4"/>
    <w:rsid w:val="00C10F2B"/>
    <w:rsid w:val="00C10F55"/>
    <w:rsid w:val="00C15237"/>
    <w:rsid w:val="00C316BF"/>
    <w:rsid w:val="00C32338"/>
    <w:rsid w:val="00C33644"/>
    <w:rsid w:val="00C342B5"/>
    <w:rsid w:val="00C34685"/>
    <w:rsid w:val="00C34D68"/>
    <w:rsid w:val="00C35E7C"/>
    <w:rsid w:val="00C374FE"/>
    <w:rsid w:val="00C40F5E"/>
    <w:rsid w:val="00C41B33"/>
    <w:rsid w:val="00C44F27"/>
    <w:rsid w:val="00C5099A"/>
    <w:rsid w:val="00C56871"/>
    <w:rsid w:val="00C56BA7"/>
    <w:rsid w:val="00C63525"/>
    <w:rsid w:val="00C66009"/>
    <w:rsid w:val="00C71ED5"/>
    <w:rsid w:val="00C72175"/>
    <w:rsid w:val="00C76D58"/>
    <w:rsid w:val="00C80C5D"/>
    <w:rsid w:val="00C83197"/>
    <w:rsid w:val="00C84D5C"/>
    <w:rsid w:val="00C90624"/>
    <w:rsid w:val="00C92416"/>
    <w:rsid w:val="00C930C1"/>
    <w:rsid w:val="00CA33DE"/>
    <w:rsid w:val="00CB0483"/>
    <w:rsid w:val="00CB0C79"/>
    <w:rsid w:val="00CB53FB"/>
    <w:rsid w:val="00CB689A"/>
    <w:rsid w:val="00CB6B38"/>
    <w:rsid w:val="00CB77C9"/>
    <w:rsid w:val="00CC11F2"/>
    <w:rsid w:val="00CC3273"/>
    <w:rsid w:val="00CC3725"/>
    <w:rsid w:val="00CD1F29"/>
    <w:rsid w:val="00CD5F01"/>
    <w:rsid w:val="00CD6955"/>
    <w:rsid w:val="00CE0C2D"/>
    <w:rsid w:val="00CE44A8"/>
    <w:rsid w:val="00CE57DA"/>
    <w:rsid w:val="00CE7ADC"/>
    <w:rsid w:val="00CF07C7"/>
    <w:rsid w:val="00CF1E5B"/>
    <w:rsid w:val="00CF29E2"/>
    <w:rsid w:val="00CF6387"/>
    <w:rsid w:val="00D00628"/>
    <w:rsid w:val="00D04E3F"/>
    <w:rsid w:val="00D063B1"/>
    <w:rsid w:val="00D06EB2"/>
    <w:rsid w:val="00D06FE6"/>
    <w:rsid w:val="00D12A2F"/>
    <w:rsid w:val="00D13CD7"/>
    <w:rsid w:val="00D17633"/>
    <w:rsid w:val="00D215E6"/>
    <w:rsid w:val="00D23F33"/>
    <w:rsid w:val="00D307AD"/>
    <w:rsid w:val="00D30CF1"/>
    <w:rsid w:val="00D3119D"/>
    <w:rsid w:val="00D349CF"/>
    <w:rsid w:val="00D36B3A"/>
    <w:rsid w:val="00D4013E"/>
    <w:rsid w:val="00D41A06"/>
    <w:rsid w:val="00D41C06"/>
    <w:rsid w:val="00D42B28"/>
    <w:rsid w:val="00D44F50"/>
    <w:rsid w:val="00D46C21"/>
    <w:rsid w:val="00D50634"/>
    <w:rsid w:val="00D53531"/>
    <w:rsid w:val="00D5370F"/>
    <w:rsid w:val="00D57650"/>
    <w:rsid w:val="00D57F27"/>
    <w:rsid w:val="00D604DF"/>
    <w:rsid w:val="00D61B9D"/>
    <w:rsid w:val="00D64017"/>
    <w:rsid w:val="00D652B3"/>
    <w:rsid w:val="00D65A19"/>
    <w:rsid w:val="00D6714B"/>
    <w:rsid w:val="00D67C35"/>
    <w:rsid w:val="00D727E3"/>
    <w:rsid w:val="00D745D1"/>
    <w:rsid w:val="00D75B66"/>
    <w:rsid w:val="00D76E4C"/>
    <w:rsid w:val="00D829C0"/>
    <w:rsid w:val="00D90057"/>
    <w:rsid w:val="00D92DF9"/>
    <w:rsid w:val="00D96964"/>
    <w:rsid w:val="00D96D48"/>
    <w:rsid w:val="00DA22F8"/>
    <w:rsid w:val="00DA2B18"/>
    <w:rsid w:val="00DA4623"/>
    <w:rsid w:val="00DA5DC1"/>
    <w:rsid w:val="00DB16AB"/>
    <w:rsid w:val="00DB35C6"/>
    <w:rsid w:val="00DB6F33"/>
    <w:rsid w:val="00DB7207"/>
    <w:rsid w:val="00DC7265"/>
    <w:rsid w:val="00DD0D7A"/>
    <w:rsid w:val="00DD2756"/>
    <w:rsid w:val="00DD299B"/>
    <w:rsid w:val="00DD3BE5"/>
    <w:rsid w:val="00DD4F10"/>
    <w:rsid w:val="00DD531B"/>
    <w:rsid w:val="00DE2323"/>
    <w:rsid w:val="00DE5321"/>
    <w:rsid w:val="00DE612F"/>
    <w:rsid w:val="00DE77C7"/>
    <w:rsid w:val="00DF1570"/>
    <w:rsid w:val="00DF632F"/>
    <w:rsid w:val="00DF68BF"/>
    <w:rsid w:val="00E03172"/>
    <w:rsid w:val="00E11A3A"/>
    <w:rsid w:val="00E12DB5"/>
    <w:rsid w:val="00E165A4"/>
    <w:rsid w:val="00E22BD5"/>
    <w:rsid w:val="00E23E76"/>
    <w:rsid w:val="00E245EE"/>
    <w:rsid w:val="00E247CC"/>
    <w:rsid w:val="00E26269"/>
    <w:rsid w:val="00E26977"/>
    <w:rsid w:val="00E305F9"/>
    <w:rsid w:val="00E31538"/>
    <w:rsid w:val="00E326B3"/>
    <w:rsid w:val="00E3711D"/>
    <w:rsid w:val="00E37A63"/>
    <w:rsid w:val="00E423E9"/>
    <w:rsid w:val="00E439FF"/>
    <w:rsid w:val="00E45139"/>
    <w:rsid w:val="00E5057D"/>
    <w:rsid w:val="00E54D81"/>
    <w:rsid w:val="00E5652A"/>
    <w:rsid w:val="00E56C2C"/>
    <w:rsid w:val="00E60735"/>
    <w:rsid w:val="00E611FC"/>
    <w:rsid w:val="00E652EC"/>
    <w:rsid w:val="00E66251"/>
    <w:rsid w:val="00E67E0F"/>
    <w:rsid w:val="00E716AE"/>
    <w:rsid w:val="00E7293C"/>
    <w:rsid w:val="00E72976"/>
    <w:rsid w:val="00E819E4"/>
    <w:rsid w:val="00E820A1"/>
    <w:rsid w:val="00E84FD9"/>
    <w:rsid w:val="00E85A28"/>
    <w:rsid w:val="00E86F0C"/>
    <w:rsid w:val="00E877D1"/>
    <w:rsid w:val="00E8799A"/>
    <w:rsid w:val="00E92432"/>
    <w:rsid w:val="00E925BE"/>
    <w:rsid w:val="00E969D3"/>
    <w:rsid w:val="00EA2729"/>
    <w:rsid w:val="00EA7D4E"/>
    <w:rsid w:val="00EB3D5B"/>
    <w:rsid w:val="00EB5140"/>
    <w:rsid w:val="00EB55A4"/>
    <w:rsid w:val="00EC0C21"/>
    <w:rsid w:val="00EC1D73"/>
    <w:rsid w:val="00EC3CD3"/>
    <w:rsid w:val="00EC5944"/>
    <w:rsid w:val="00ED0527"/>
    <w:rsid w:val="00ED191B"/>
    <w:rsid w:val="00ED21B0"/>
    <w:rsid w:val="00ED6BA4"/>
    <w:rsid w:val="00ED6C65"/>
    <w:rsid w:val="00EE0EB6"/>
    <w:rsid w:val="00EE19AB"/>
    <w:rsid w:val="00EE3E2B"/>
    <w:rsid w:val="00EE57DF"/>
    <w:rsid w:val="00EE5D7A"/>
    <w:rsid w:val="00F00069"/>
    <w:rsid w:val="00F00280"/>
    <w:rsid w:val="00F00499"/>
    <w:rsid w:val="00F00CE2"/>
    <w:rsid w:val="00F00D92"/>
    <w:rsid w:val="00F0230A"/>
    <w:rsid w:val="00F02C1C"/>
    <w:rsid w:val="00F047D9"/>
    <w:rsid w:val="00F06722"/>
    <w:rsid w:val="00F125F8"/>
    <w:rsid w:val="00F14DF6"/>
    <w:rsid w:val="00F2150E"/>
    <w:rsid w:val="00F236C2"/>
    <w:rsid w:val="00F23F20"/>
    <w:rsid w:val="00F24BB3"/>
    <w:rsid w:val="00F3785E"/>
    <w:rsid w:val="00F37CD1"/>
    <w:rsid w:val="00F43D68"/>
    <w:rsid w:val="00F513BE"/>
    <w:rsid w:val="00F55215"/>
    <w:rsid w:val="00F57A53"/>
    <w:rsid w:val="00F624B0"/>
    <w:rsid w:val="00F62DEB"/>
    <w:rsid w:val="00F6393D"/>
    <w:rsid w:val="00F661A8"/>
    <w:rsid w:val="00F676F8"/>
    <w:rsid w:val="00F6778B"/>
    <w:rsid w:val="00F7042A"/>
    <w:rsid w:val="00F71D21"/>
    <w:rsid w:val="00F75133"/>
    <w:rsid w:val="00F768F0"/>
    <w:rsid w:val="00F81912"/>
    <w:rsid w:val="00F81C8E"/>
    <w:rsid w:val="00F83221"/>
    <w:rsid w:val="00F85F42"/>
    <w:rsid w:val="00F94B4F"/>
    <w:rsid w:val="00FA4E1B"/>
    <w:rsid w:val="00FB02A8"/>
    <w:rsid w:val="00FB3D47"/>
    <w:rsid w:val="00FC55E1"/>
    <w:rsid w:val="00FC686A"/>
    <w:rsid w:val="00FC6FAF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4DC5"/>
  <w15:docId w15:val="{70C0ECCF-90A3-4A3F-AACF-9CA19EC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51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E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EDA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4E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ED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034E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4ED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034EDA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4EDA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034EDA"/>
    <w:pPr>
      <w:spacing w:after="0" w:line="240" w:lineRule="atLeast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EDA"/>
    <w:rPr>
      <w:rFonts w:ascii="Times New Roman" w:eastAsia="Times New Roman" w:hAnsi="Times New Roman"/>
      <w:sz w:val="22"/>
      <w:szCs w:val="24"/>
    </w:rPr>
  </w:style>
  <w:style w:type="paragraph" w:customStyle="1" w:styleId="nzevzkona">
    <w:name w:val="název zákona"/>
    <w:basedOn w:val="Nzev"/>
    <w:rsid w:val="00034EDA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9"/>
    </w:pPr>
    <w:rPr>
      <w:b w:val="0"/>
      <w:bCs w:val="0"/>
      <w:color w:val="17365D"/>
      <w:spacing w:val="5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4ED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4E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AF2CF8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60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E74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B3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1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1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1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B514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zhlav-odbor">
    <w:name w:val="záhlaví-odbor"/>
    <w:basedOn w:val="Zhlav"/>
    <w:rsid w:val="00544089"/>
    <w:pPr>
      <w:spacing w:before="300" w:after="0" w:line="240" w:lineRule="auto"/>
      <w:jc w:val="both"/>
    </w:pPr>
    <w:rPr>
      <w:rFonts w:ascii="Arial" w:eastAsia="Times New Roman" w:hAnsi="Arial" w:cs="Arial"/>
      <w:b/>
      <w:bCs/>
      <w:caps/>
      <w:color w:val="999999"/>
      <w:sz w:val="20"/>
      <w:szCs w:val="20"/>
      <w:lang w:eastAsia="cs-CZ"/>
    </w:rPr>
  </w:style>
  <w:style w:type="paragraph" w:customStyle="1" w:styleId="ed">
    <w:name w:val="šedá"/>
    <w:basedOn w:val="Normln"/>
    <w:rsid w:val="00544089"/>
    <w:pPr>
      <w:spacing w:after="0" w:line="240" w:lineRule="auto"/>
      <w:jc w:val="both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character" w:styleId="slostrnky">
    <w:name w:val="page number"/>
    <w:rsid w:val="00544089"/>
    <w:rPr>
      <w:rFonts w:ascii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544089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089"/>
    <w:rPr>
      <w:rFonts w:ascii="Times New Roman" w:eastAsia="Times New Roman" w:hAnsi="Times New Roman"/>
      <w:sz w:val="16"/>
      <w:szCs w:val="16"/>
    </w:rPr>
  </w:style>
  <w:style w:type="paragraph" w:styleId="Revize">
    <w:name w:val="Revision"/>
    <w:hidden/>
    <w:uiPriority w:val="99"/>
    <w:semiHidden/>
    <w:rsid w:val="00E652EC"/>
    <w:rPr>
      <w:sz w:val="22"/>
      <w:szCs w:val="22"/>
      <w:lang w:eastAsia="en-US"/>
    </w:rPr>
  </w:style>
  <w:style w:type="paragraph" w:customStyle="1" w:styleId="Default">
    <w:name w:val="Default"/>
    <w:rsid w:val="005C3C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UStext">
    <w:name w:val="US_text"/>
    <w:basedOn w:val="Normln"/>
    <w:qFormat/>
    <w:rsid w:val="009602B0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45F3E-21DE-4EEC-9A65-61853E7A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Vlasák Marcel</dc:creator>
  <cp:lastModifiedBy>Burda Vojtěch</cp:lastModifiedBy>
  <cp:revision>2</cp:revision>
  <cp:lastPrinted>2026-05-27T07:44:00Z</cp:lastPrinted>
  <dcterms:created xsi:type="dcterms:W3CDTF">2026-06-18T11:29:00Z</dcterms:created>
  <dcterms:modified xsi:type="dcterms:W3CDTF">2026-06-18T11:29:00Z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_formulare">
    <vt:lpwstr>Vzory obecně závazných vyhlášek a nařízení statutárního města Karlovy Vary</vt:lpwstr>
  </property>
  <property fmtid="{D5CDD505-2E9C-101B-9397-08002B2CF9AE}" pid="3" name="ContentType">
    <vt:lpwstr>Dokument</vt:lpwstr>
  </property>
  <property fmtid="{D5CDD505-2E9C-101B-9397-08002B2CF9AE}" pid="4" name="Odbory">
    <vt:lpwstr>Odbor vnitřních věcí</vt:lpwstr>
  </property>
</Properties>
</file>