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C4AE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F1C4B1B" wp14:editId="2F1C4B1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089818-B</w:t>
              </w:r>
              <w:proofErr w:type="gramEnd"/>
            </w:sdtContent>
          </w:sdt>
        </w:sdtContent>
      </w:sdt>
    </w:p>
    <w:p w14:paraId="2F1C4AE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4E4DB54" w14:textId="77777777" w:rsidR="00AA6B62" w:rsidRPr="00AA6B62" w:rsidRDefault="00AA6B62" w:rsidP="00AA6B6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A6B62">
        <w:rPr>
          <w:rFonts w:ascii="Arial" w:eastAsia="Times New Roman" w:hAnsi="Arial" w:cs="Times New Roman"/>
          <w:b/>
          <w:bCs/>
          <w:sz w:val="26"/>
          <w:szCs w:val="28"/>
        </w:rPr>
        <w:t xml:space="preserve">Nařízení Státní veterinární správy </w:t>
      </w:r>
    </w:p>
    <w:p w14:paraId="2ABEE2E2" w14:textId="77777777"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A6B62">
        <w:rPr>
          <w:rFonts w:ascii="Arial" w:eastAsia="Times New Roman" w:hAnsi="Arial" w:cs="Times New Roman"/>
        </w:rPr>
        <w:t>Krajská veterinární správa Státní veterinární správy pro Jihomoravský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AA6B62">
        <w:rPr>
          <w:rFonts w:ascii="Arial" w:eastAsia="Times New Roman" w:hAnsi="Arial" w:cs="Times New Roman"/>
        </w:rPr>
        <w:t>75a</w:t>
      </w:r>
      <w:proofErr w:type="gramEnd"/>
      <w:r w:rsidRPr="00AA6B62">
        <w:rPr>
          <w:rFonts w:ascii="Arial" w:eastAsia="Times New Roman" w:hAnsi="Arial" w:cs="Times New Roman"/>
        </w:rPr>
        <w:t xml:space="preserve"> odst. 1 a 2 veterinárního zákona nařizuje tato</w:t>
      </w:r>
    </w:p>
    <w:p w14:paraId="7812C8DF" w14:textId="77777777" w:rsidR="00AA6B62" w:rsidRPr="00AA6B62" w:rsidRDefault="00AA6B62" w:rsidP="00AA6B62">
      <w:pPr>
        <w:spacing w:before="360" w:after="360" w:line="240" w:lineRule="auto"/>
        <w:jc w:val="center"/>
        <w:rPr>
          <w:rFonts w:ascii="Arial" w:eastAsia="Times New Roman" w:hAnsi="Arial" w:cs="Arial"/>
          <w:b/>
          <w:iCs/>
          <w:spacing w:val="15"/>
          <w:sz w:val="26"/>
          <w:szCs w:val="26"/>
        </w:rPr>
      </w:pPr>
      <w:r w:rsidRPr="00AA6B62">
        <w:rPr>
          <w:rFonts w:ascii="Arial" w:eastAsia="Times New Roman" w:hAnsi="Arial" w:cs="Arial"/>
          <w:b/>
          <w:iCs/>
          <w:spacing w:val="15"/>
          <w:sz w:val="26"/>
          <w:szCs w:val="26"/>
        </w:rPr>
        <w:t>mimořádná veterinární opatření</w:t>
      </w:r>
    </w:p>
    <w:p w14:paraId="03B10BE0" w14:textId="77777777" w:rsidR="00AA6B62" w:rsidRPr="00AA6B62" w:rsidRDefault="00AA6B62" w:rsidP="00AA6B62">
      <w:pPr>
        <w:spacing w:after="120" w:line="246" w:lineRule="auto"/>
        <w:jc w:val="center"/>
        <w:rPr>
          <w:rFonts w:ascii="Arial" w:eastAsia="Times New Roman" w:hAnsi="Arial" w:cs="Arial"/>
        </w:rPr>
      </w:pPr>
      <w:r w:rsidRPr="00AA6B62">
        <w:rPr>
          <w:rFonts w:ascii="Arial" w:eastAsia="Times New Roman" w:hAnsi="Arial" w:cs="Arial"/>
        </w:rPr>
        <w:t xml:space="preserve">k zamezení šíření nebezpečné </w:t>
      </w:r>
      <w:proofErr w:type="gramStart"/>
      <w:r w:rsidRPr="00AA6B62">
        <w:rPr>
          <w:rFonts w:ascii="Arial" w:eastAsia="Times New Roman" w:hAnsi="Arial" w:cs="Arial"/>
        </w:rPr>
        <w:t>nákazy - moru</w:t>
      </w:r>
      <w:proofErr w:type="gramEnd"/>
      <w:r w:rsidRPr="00AA6B62">
        <w:rPr>
          <w:rFonts w:ascii="Arial" w:eastAsia="Times New Roman" w:hAnsi="Arial" w:cs="Arial"/>
        </w:rPr>
        <w:t xml:space="preserve"> včelího plodu v Jihomoravském kraji:</w:t>
      </w:r>
    </w:p>
    <w:p w14:paraId="3A214367" w14:textId="77777777" w:rsidR="00AA6B62" w:rsidRPr="00AA6B62" w:rsidRDefault="00AA6B62" w:rsidP="00AA6B62">
      <w:pPr>
        <w:spacing w:after="120" w:line="246" w:lineRule="auto"/>
        <w:rPr>
          <w:rFonts w:ascii="Arial" w:eastAsia="Times New Roman" w:hAnsi="Arial" w:cs="Arial"/>
          <w:b/>
          <w:iCs/>
          <w:spacing w:val="15"/>
          <w:sz w:val="26"/>
          <w:szCs w:val="26"/>
        </w:rPr>
      </w:pPr>
    </w:p>
    <w:p w14:paraId="292394A5" w14:textId="77777777" w:rsidR="00AA6B62" w:rsidRPr="00AA6B62" w:rsidRDefault="00AA6B62" w:rsidP="00AA6B6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50A49B1" w14:textId="77777777" w:rsidR="00AA6B62" w:rsidRPr="00AA6B62" w:rsidRDefault="00AA6B62" w:rsidP="00AA6B62">
      <w:pPr>
        <w:keepNext/>
        <w:spacing w:before="240" w:after="240" w:line="240" w:lineRule="auto"/>
        <w:ind w:left="-142"/>
        <w:jc w:val="center"/>
        <w:outlineLvl w:val="0"/>
        <w:rPr>
          <w:rFonts w:ascii="Arial" w:eastAsia="Times New Roman" w:hAnsi="Arial" w:cs="Arial"/>
          <w:b/>
          <w:bCs/>
          <w:kern w:val="32"/>
          <w:sz w:val="26"/>
          <w:szCs w:val="26"/>
          <w:lang w:eastAsia="cs-CZ"/>
        </w:rPr>
      </w:pPr>
      <w:r w:rsidRPr="00AA6B62">
        <w:rPr>
          <w:rFonts w:ascii="Arial" w:eastAsia="Times New Roman" w:hAnsi="Arial" w:cs="Arial"/>
          <w:b/>
          <w:bCs/>
          <w:kern w:val="32"/>
          <w:sz w:val="26"/>
          <w:szCs w:val="26"/>
          <w:lang w:eastAsia="cs-CZ"/>
        </w:rPr>
        <w:t>Vymezení ochranného pásma</w:t>
      </w:r>
    </w:p>
    <w:p w14:paraId="06B9FDA5" w14:textId="77777777" w:rsidR="00AA6B62" w:rsidRPr="00AA6B62" w:rsidRDefault="00AA6B62" w:rsidP="00AA6B62">
      <w:pPr>
        <w:ind w:right="19"/>
        <w:jc w:val="both"/>
        <w:rPr>
          <w:rFonts w:ascii="Arial" w:eastAsia="Times New Roman" w:hAnsi="Arial" w:cs="Arial"/>
        </w:rPr>
      </w:pPr>
      <w:r w:rsidRPr="00AA6B62">
        <w:rPr>
          <w:rFonts w:ascii="Arial" w:eastAsia="Times New Roman" w:hAnsi="Arial" w:cs="Arial"/>
        </w:rPr>
        <w:t xml:space="preserve">Ochranným pásmem vymezeným v okruhu minimálně 3 km kolem ohniska nákazy </w:t>
      </w:r>
      <w:r w:rsidRPr="00AA6B62">
        <w:rPr>
          <w:rFonts w:ascii="Arial" w:eastAsia="Times New Roman" w:hAnsi="Arial" w:cs="Arial"/>
        </w:rPr>
        <w:br/>
        <w:t xml:space="preserve">v </w:t>
      </w:r>
      <w:proofErr w:type="spellStart"/>
      <w:r w:rsidRPr="00AA6B62">
        <w:rPr>
          <w:rFonts w:ascii="Arial" w:eastAsia="Times New Roman" w:hAnsi="Arial" w:cs="Arial"/>
        </w:rPr>
        <w:t>k.ú</w:t>
      </w:r>
      <w:proofErr w:type="spellEnd"/>
      <w:r w:rsidRPr="00AA6B62">
        <w:rPr>
          <w:rFonts w:ascii="Arial" w:eastAsia="Times New Roman" w:hAnsi="Arial" w:cs="Arial"/>
        </w:rPr>
        <w:t xml:space="preserve">. Tvarožná (771970), s přihlédnutím k </w:t>
      </w:r>
      <w:proofErr w:type="spellStart"/>
      <w:r w:rsidRPr="00AA6B62">
        <w:rPr>
          <w:rFonts w:ascii="Arial" w:eastAsia="Times New Roman" w:hAnsi="Arial" w:cs="Arial"/>
        </w:rPr>
        <w:t>epizootologickým</w:t>
      </w:r>
      <w:proofErr w:type="spellEnd"/>
      <w:r w:rsidRPr="00AA6B62">
        <w:rPr>
          <w:rFonts w:ascii="Arial" w:eastAsia="Times New Roman" w:hAnsi="Arial" w:cs="Arial"/>
        </w:rPr>
        <w:t xml:space="preserve">, zeměpisným, biologickým </w:t>
      </w:r>
      <w:r w:rsidRPr="00AA6B62">
        <w:rPr>
          <w:rFonts w:ascii="Arial" w:eastAsia="Times New Roman" w:hAnsi="Arial" w:cs="Arial"/>
        </w:rPr>
        <w:br/>
        <w:t>a ekologickým podmínkám, se stanovují tato katastrální území v územním obvodu Jihomoravského kraje, okres Brno-venkov:</w:t>
      </w:r>
    </w:p>
    <w:p w14:paraId="28445D76" w14:textId="77777777" w:rsidR="00AA6B62" w:rsidRPr="00FC09D4" w:rsidRDefault="00AA6B62" w:rsidP="00AA6B62">
      <w:pPr>
        <w:ind w:right="19"/>
        <w:jc w:val="both"/>
        <w:rPr>
          <w:rFonts w:ascii="Arial" w:eastAsia="Times New Roman" w:hAnsi="Arial" w:cs="Arial"/>
        </w:rPr>
      </w:pPr>
      <w:r w:rsidRPr="00FC09D4">
        <w:rPr>
          <w:rFonts w:ascii="Arial" w:eastAsia="Times New Roman" w:hAnsi="Arial" w:cs="Arial"/>
        </w:rPr>
        <w:t xml:space="preserve">Bedřichovice (601381), Horákov (641847), Hostěnice (645664), Jiříkovice (661091), Líšeň (612405), Mokrá u Brna (698199), Podolí u Brna </w:t>
      </w:r>
      <w:r w:rsidRPr="00AA6B62">
        <w:rPr>
          <w:rFonts w:ascii="Arial" w:eastAsia="Times New Roman" w:hAnsi="Arial" w:cs="Arial"/>
        </w:rPr>
        <w:t xml:space="preserve">(724254), </w:t>
      </w:r>
      <w:r w:rsidRPr="00FC09D4">
        <w:rPr>
          <w:rFonts w:ascii="Arial" w:eastAsia="Times New Roman" w:hAnsi="Arial" w:cs="Arial"/>
        </w:rPr>
        <w:t>Pozořice (726907)</w:t>
      </w:r>
      <w:r w:rsidRPr="00AA6B62">
        <w:rPr>
          <w:rFonts w:ascii="Arial" w:eastAsia="Times New Roman" w:hAnsi="Arial" w:cs="Arial"/>
        </w:rPr>
        <w:t>,</w:t>
      </w:r>
      <w:r w:rsidRPr="00FC09D4">
        <w:rPr>
          <w:rFonts w:ascii="Arial" w:eastAsia="Times New Roman" w:hAnsi="Arial" w:cs="Arial"/>
        </w:rPr>
        <w:t xml:space="preserve"> Sivice (747840), Slatina (612286), Šlapanice u Brna (762792), Tvarožná (771970), Velatice (777633)</w:t>
      </w:r>
    </w:p>
    <w:p w14:paraId="4B5AF0C4" w14:textId="77777777" w:rsidR="00FC09D4" w:rsidRPr="00AA6B62" w:rsidRDefault="00FC09D4" w:rsidP="00AA6B62">
      <w:pPr>
        <w:ind w:right="19"/>
        <w:jc w:val="both"/>
        <w:rPr>
          <w:rFonts w:ascii="Arial" w:eastAsia="Times New Roman" w:hAnsi="Arial" w:cs="Arial"/>
        </w:rPr>
      </w:pPr>
    </w:p>
    <w:p w14:paraId="75F9479B" w14:textId="77777777" w:rsidR="00AA6B62" w:rsidRPr="00AA6B62" w:rsidRDefault="00AA6B62" w:rsidP="00AA6B6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73CF6BF" w14:textId="77777777" w:rsidR="00AA6B62" w:rsidRPr="00AA6B62" w:rsidRDefault="00AA6B62" w:rsidP="00AA6B62">
      <w:pPr>
        <w:keepNext/>
        <w:spacing w:before="240" w:after="240" w:line="240" w:lineRule="auto"/>
        <w:ind w:left="-142"/>
        <w:jc w:val="center"/>
        <w:outlineLvl w:val="0"/>
        <w:rPr>
          <w:rFonts w:ascii="Arial" w:eastAsia="Times New Roman" w:hAnsi="Arial" w:cs="Arial"/>
          <w:b/>
          <w:bCs/>
          <w:kern w:val="32"/>
          <w:sz w:val="26"/>
          <w:szCs w:val="26"/>
          <w:lang w:eastAsia="cs-CZ"/>
        </w:rPr>
      </w:pPr>
      <w:r w:rsidRPr="00AA6B62">
        <w:rPr>
          <w:rFonts w:ascii="Arial" w:eastAsia="Times New Roman" w:hAnsi="Arial" w:cs="Arial"/>
          <w:b/>
          <w:bCs/>
          <w:kern w:val="32"/>
          <w:sz w:val="26"/>
          <w:szCs w:val="26"/>
          <w:lang w:eastAsia="cs-CZ"/>
        </w:rPr>
        <w:t>Opatření v ochranném pásmu</w:t>
      </w:r>
    </w:p>
    <w:p w14:paraId="78D2FDE3" w14:textId="77777777" w:rsidR="00AA6B62" w:rsidRPr="00AA6B62" w:rsidRDefault="00AA6B62" w:rsidP="00AA6B62">
      <w:pPr>
        <w:spacing w:after="13"/>
        <w:rPr>
          <w:rFonts w:eastAsia="Times New Roman" w:cs="Arial"/>
          <w:szCs w:val="20"/>
        </w:rPr>
      </w:pPr>
      <w:r w:rsidRPr="00AA6B62">
        <w:rPr>
          <w:rFonts w:eastAsia="Times New Roman" w:cs="Arial"/>
          <w:szCs w:val="20"/>
        </w:rPr>
        <w:t xml:space="preserve"> </w:t>
      </w:r>
    </w:p>
    <w:p w14:paraId="5162DB16" w14:textId="77777777" w:rsidR="00AA6B62" w:rsidRPr="00AA6B62" w:rsidRDefault="00AA6B62" w:rsidP="00AA6B62">
      <w:pPr>
        <w:numPr>
          <w:ilvl w:val="0"/>
          <w:numId w:val="7"/>
        </w:numPr>
        <w:tabs>
          <w:tab w:val="left" w:pos="709"/>
          <w:tab w:val="left" w:pos="851"/>
        </w:tabs>
        <w:spacing w:after="11" w:line="247" w:lineRule="auto"/>
        <w:ind w:left="0" w:right="12" w:firstLine="567"/>
        <w:jc w:val="both"/>
        <w:rPr>
          <w:rFonts w:ascii="Arial" w:eastAsia="Times New Roman" w:hAnsi="Arial" w:cs="Arial"/>
          <w:szCs w:val="20"/>
        </w:rPr>
      </w:pPr>
      <w:r w:rsidRPr="00AA6B62">
        <w:rPr>
          <w:rFonts w:ascii="Arial" w:eastAsia="Times New Roman" w:hAnsi="Arial" w:cs="Arial"/>
          <w:szCs w:val="20"/>
        </w:rPr>
        <w:t xml:space="preserve"> Zakazuje se přemisťování včel a včelstev ze stanoveného ochranného pásma.</w:t>
      </w:r>
      <w:r w:rsidRPr="00AA6B62">
        <w:rPr>
          <w:rFonts w:ascii="Arial" w:eastAsia="Times New Roman" w:hAnsi="Arial" w:cs="Arial"/>
          <w:b/>
          <w:szCs w:val="20"/>
        </w:rPr>
        <w:t xml:space="preserve"> </w:t>
      </w:r>
    </w:p>
    <w:p w14:paraId="587BAAF1" w14:textId="77777777" w:rsidR="00AA6B62" w:rsidRPr="00AA6B62" w:rsidRDefault="00AA6B62" w:rsidP="00AA6B62">
      <w:pPr>
        <w:tabs>
          <w:tab w:val="left" w:pos="709"/>
          <w:tab w:val="left" w:pos="851"/>
        </w:tabs>
        <w:spacing w:after="11" w:line="247" w:lineRule="auto"/>
        <w:ind w:right="12" w:firstLine="567"/>
        <w:jc w:val="both"/>
        <w:rPr>
          <w:rFonts w:ascii="Arial" w:eastAsia="Times New Roman" w:hAnsi="Arial" w:cs="Arial"/>
          <w:szCs w:val="20"/>
        </w:rPr>
      </w:pPr>
    </w:p>
    <w:p w14:paraId="1B59B220" w14:textId="11983F95" w:rsidR="00AA6B62" w:rsidRDefault="00AA6B62" w:rsidP="00AA6B62">
      <w:pPr>
        <w:numPr>
          <w:ilvl w:val="0"/>
          <w:numId w:val="7"/>
        </w:numPr>
        <w:tabs>
          <w:tab w:val="left" w:pos="709"/>
          <w:tab w:val="left" w:pos="851"/>
        </w:tabs>
        <w:spacing w:after="0" w:line="247" w:lineRule="auto"/>
        <w:ind w:left="0" w:right="12" w:firstLine="567"/>
        <w:jc w:val="both"/>
        <w:rPr>
          <w:rFonts w:ascii="Arial" w:eastAsia="Times New Roman" w:hAnsi="Arial" w:cs="Arial"/>
          <w:szCs w:val="20"/>
        </w:rPr>
      </w:pPr>
      <w:r w:rsidRPr="00AA6B62">
        <w:rPr>
          <w:rFonts w:ascii="Arial" w:eastAsia="Times New Roman" w:hAnsi="Arial" w:cs="Arial"/>
          <w:szCs w:val="20"/>
        </w:rPr>
        <w:t xml:space="preserve"> Přemístění včel a včelstev uvnitř ochranného pásma je možné jen se souhlasem Krajské veterinární správy Státní veterinární správy pro Jihomoravský kraj vydaným </w:t>
      </w:r>
      <w:r w:rsidRPr="00AA6B62">
        <w:rPr>
          <w:rFonts w:ascii="Arial" w:eastAsia="Times New Roman" w:hAnsi="Arial" w:cs="Arial"/>
          <w:szCs w:val="20"/>
        </w:rPr>
        <w:b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Pr="00AA6B62">
        <w:rPr>
          <w:rFonts w:ascii="Arial" w:eastAsia="Times New Roman" w:hAnsi="Arial" w:cs="Arial"/>
          <w:b/>
          <w:szCs w:val="20"/>
        </w:rPr>
        <w:t xml:space="preserve"> </w:t>
      </w:r>
      <w:r w:rsidRPr="00AA6B62">
        <w:rPr>
          <w:rFonts w:ascii="Arial" w:eastAsia="Times New Roman" w:hAnsi="Arial" w:cs="Arial"/>
          <w:b/>
          <w:szCs w:val="20"/>
        </w:rPr>
        <w:br/>
      </w:r>
      <w:r w:rsidRPr="00AA6B62">
        <w:rPr>
          <w:rFonts w:ascii="Arial" w:eastAsia="Times New Roman" w:hAnsi="Arial" w:cs="Arial"/>
          <w:szCs w:val="20"/>
        </w:rPr>
        <w:t xml:space="preserve">před předpokládaným termínem přemístění. Vzorky jsou odebírány ze stanoviště, </w:t>
      </w:r>
      <w:r w:rsidRPr="00AA6B62">
        <w:rPr>
          <w:rFonts w:ascii="Arial" w:eastAsia="Times New Roman" w:hAnsi="Arial" w:cs="Arial"/>
          <w:szCs w:val="20"/>
        </w:rPr>
        <w:br/>
        <w:t xml:space="preserve">ze kterého jsou včely a včelstva přemísťovány. </w:t>
      </w:r>
    </w:p>
    <w:p w14:paraId="62168C6D" w14:textId="77777777" w:rsidR="00761B2C" w:rsidRDefault="00761B2C" w:rsidP="00761B2C">
      <w:pPr>
        <w:pStyle w:val="Odstavecseseznamem"/>
        <w:rPr>
          <w:rFonts w:ascii="Arial" w:eastAsia="Times New Roman" w:hAnsi="Arial" w:cs="Arial"/>
          <w:szCs w:val="20"/>
        </w:rPr>
      </w:pPr>
    </w:p>
    <w:p w14:paraId="18CBEB82" w14:textId="77777777" w:rsidR="00761B2C" w:rsidRPr="00AA6B62" w:rsidRDefault="00761B2C" w:rsidP="00761B2C">
      <w:pPr>
        <w:tabs>
          <w:tab w:val="left" w:pos="709"/>
          <w:tab w:val="left" w:pos="851"/>
        </w:tabs>
        <w:spacing w:after="0" w:line="247" w:lineRule="auto"/>
        <w:ind w:left="567" w:right="12"/>
        <w:jc w:val="both"/>
        <w:rPr>
          <w:rFonts w:ascii="Arial" w:eastAsia="Times New Roman" w:hAnsi="Arial" w:cs="Arial"/>
          <w:szCs w:val="20"/>
        </w:rPr>
      </w:pPr>
    </w:p>
    <w:p w14:paraId="5B132F8B" w14:textId="77777777" w:rsidR="00AA6B62" w:rsidRPr="00AA6B62" w:rsidRDefault="00AA6B62" w:rsidP="00AA6B62">
      <w:pPr>
        <w:tabs>
          <w:tab w:val="left" w:pos="709"/>
          <w:tab w:val="left" w:pos="851"/>
        </w:tabs>
        <w:spacing w:after="0" w:line="247" w:lineRule="auto"/>
        <w:ind w:right="12" w:firstLine="567"/>
        <w:jc w:val="both"/>
        <w:rPr>
          <w:rFonts w:ascii="Arial" w:eastAsia="Times New Roman" w:hAnsi="Arial" w:cs="Arial"/>
          <w:szCs w:val="20"/>
        </w:rPr>
      </w:pPr>
    </w:p>
    <w:p w14:paraId="0A13D100" w14:textId="77777777" w:rsidR="00AA6B62" w:rsidRPr="00AA6B62" w:rsidRDefault="00AA6B62" w:rsidP="00AA6B62">
      <w:pPr>
        <w:numPr>
          <w:ilvl w:val="0"/>
          <w:numId w:val="7"/>
        </w:numPr>
        <w:tabs>
          <w:tab w:val="left" w:pos="709"/>
          <w:tab w:val="left" w:pos="851"/>
        </w:tabs>
        <w:spacing w:after="0" w:line="247" w:lineRule="auto"/>
        <w:ind w:left="0" w:right="12" w:firstLine="567"/>
        <w:jc w:val="both"/>
        <w:rPr>
          <w:rFonts w:ascii="Arial" w:eastAsia="Times New Roman" w:hAnsi="Arial" w:cs="Arial"/>
          <w:szCs w:val="20"/>
        </w:rPr>
      </w:pPr>
      <w:r w:rsidRPr="00AA6B62">
        <w:rPr>
          <w:rFonts w:ascii="Arial" w:eastAsia="Times New Roman" w:hAnsi="Arial" w:cs="Arial"/>
          <w:szCs w:val="20"/>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sidRPr="00AA6B62">
        <w:rPr>
          <w:rFonts w:ascii="Arial" w:eastAsia="Times New Roman" w:hAnsi="Arial" w:cs="Arial"/>
          <w:szCs w:val="20"/>
        </w:rPr>
        <w:br/>
        <w:t>o tom ihned uvědomit Krajskou veterinární správu Státní veterinární správy pro Jihomoravský kraj, prostřednictvím následujících kontaktů: tel. č. 541 594 472 nebo e-mail: epodatelna.kvsb@svscr.cz nebo prostřednictvím datové schránky ID: d2vairv</w:t>
      </w:r>
      <w:r w:rsidRPr="00AA6B62">
        <w:rPr>
          <w:rFonts w:eastAsia="Times New Roman" w:cs="Times New Roman"/>
        </w:rPr>
        <w:t xml:space="preserve"> </w:t>
      </w:r>
      <w:r w:rsidRPr="00AA6B62">
        <w:rPr>
          <w:rFonts w:ascii="Arial" w:eastAsia="Times New Roman" w:hAnsi="Arial" w:cs="Arial"/>
          <w:szCs w:val="20"/>
        </w:rPr>
        <w:t xml:space="preserve"> </w:t>
      </w:r>
    </w:p>
    <w:p w14:paraId="354596E3" w14:textId="77777777" w:rsidR="00AA6B62" w:rsidRPr="00AA6B62" w:rsidRDefault="00AA6B62" w:rsidP="00AA6B62">
      <w:pPr>
        <w:spacing w:after="0" w:line="247" w:lineRule="auto"/>
        <w:ind w:left="330" w:right="12"/>
        <w:jc w:val="both"/>
        <w:rPr>
          <w:rFonts w:ascii="Arial" w:eastAsia="Times New Roman" w:hAnsi="Arial" w:cs="Arial"/>
          <w:szCs w:val="20"/>
        </w:rPr>
      </w:pPr>
    </w:p>
    <w:p w14:paraId="7C023958" w14:textId="451FC7B8" w:rsidR="003821AF" w:rsidRPr="003821AF" w:rsidRDefault="00AA6B62" w:rsidP="003821AF">
      <w:pPr>
        <w:numPr>
          <w:ilvl w:val="0"/>
          <w:numId w:val="7"/>
        </w:numPr>
        <w:tabs>
          <w:tab w:val="left" w:pos="851"/>
        </w:tabs>
        <w:spacing w:after="0" w:line="247" w:lineRule="auto"/>
        <w:ind w:left="0" w:right="12" w:firstLine="567"/>
        <w:jc w:val="both"/>
        <w:rPr>
          <w:rFonts w:ascii="Arial" w:eastAsia="Times New Roman" w:hAnsi="Arial" w:cs="Arial"/>
          <w:szCs w:val="20"/>
        </w:rPr>
      </w:pPr>
      <w:r w:rsidRPr="00AA6B62">
        <w:rPr>
          <w:rFonts w:ascii="Arial" w:eastAsia="Times New Roman" w:hAnsi="Arial" w:cs="Arial"/>
          <w:szCs w:val="20"/>
        </w:rPr>
        <w:t xml:space="preserve">  </w:t>
      </w:r>
      <w:r w:rsidR="003821AF" w:rsidRPr="003821AF">
        <w:rPr>
          <w:rFonts w:ascii="Arial" w:eastAsia="Times New Roman" w:hAnsi="Arial" w:cs="Arial"/>
          <w:szCs w:val="20"/>
        </w:rPr>
        <w:t xml:space="preserve">Všem chovatelům včel v ochranném pásmu se nařizuje provést odběr vzorků zimní měli ze všech včelstev na všech stanovištích umístěných ve stanoveném ochranném pásmu a předat je k vyšetření do státního veterinárního ústavu v termínu nejpozději do 15. 2. 2024. Odebraný vzorek zimní měli může být použit k vyšetření </w:t>
      </w:r>
      <w:bookmarkStart w:id="0" w:name="_GoBack"/>
      <w:bookmarkEnd w:id="0"/>
      <w:r w:rsidR="003821AF" w:rsidRPr="003821AF">
        <w:rPr>
          <w:rFonts w:ascii="Arial" w:eastAsia="Times New Roman" w:hAnsi="Arial" w:cs="Arial"/>
          <w:szCs w:val="20"/>
        </w:rPr>
        <w:t xml:space="preserve">na </w:t>
      </w:r>
      <w:proofErr w:type="spellStart"/>
      <w:r w:rsidR="003821AF" w:rsidRPr="003821AF">
        <w:rPr>
          <w:rFonts w:ascii="Arial" w:eastAsia="Times New Roman" w:hAnsi="Arial" w:cs="Arial"/>
          <w:szCs w:val="20"/>
        </w:rPr>
        <w:t>varroázu</w:t>
      </w:r>
      <w:proofErr w:type="spellEnd"/>
      <w:r w:rsidR="003821AF" w:rsidRPr="003821AF">
        <w:rPr>
          <w:rFonts w:ascii="Arial" w:eastAsia="Times New Roman" w:hAnsi="Arial" w:cs="Arial"/>
          <w:szCs w:val="20"/>
        </w:rPr>
        <w:t xml:space="preserve"> v souladu s Metodikou kontroly zdraví zvířat a nařízené vakcinace. Odběr směsných vzorků včelí měli se provádí tak, že chovatelé do všech včelstev chovaných v ochranném pásmu vloží jednorázové podložky určené k odběru vzorků včelí měli a nejdříve po 30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Požadavek na vyšetření moru včelího plodu musí být vyznačen na objednávce laboratorního vyšetření (kód vyšetření </w:t>
      </w:r>
      <w:proofErr w:type="spellStart"/>
      <w:r w:rsidR="003821AF" w:rsidRPr="003821AF">
        <w:rPr>
          <w:rFonts w:ascii="Arial" w:eastAsia="Times New Roman" w:hAnsi="Arial" w:cs="Arial"/>
          <w:szCs w:val="20"/>
        </w:rPr>
        <w:t>EpM</w:t>
      </w:r>
      <w:proofErr w:type="spellEnd"/>
      <w:r w:rsidR="003821AF" w:rsidRPr="003821AF">
        <w:rPr>
          <w:rFonts w:ascii="Arial" w:eastAsia="Times New Roman" w:hAnsi="Arial" w:cs="Arial"/>
          <w:szCs w:val="20"/>
        </w:rPr>
        <w:t xml:space="preserve"> 160) i na obalu vzorků. </w:t>
      </w:r>
    </w:p>
    <w:p w14:paraId="0ACAACA9" w14:textId="77777777" w:rsidR="00AA6B62" w:rsidRPr="00AA6B62" w:rsidRDefault="00AA6B62" w:rsidP="00AA6B62">
      <w:pPr>
        <w:spacing w:after="0" w:line="247" w:lineRule="auto"/>
        <w:ind w:left="1066" w:right="12"/>
        <w:jc w:val="both"/>
        <w:rPr>
          <w:rFonts w:ascii="Arial" w:eastAsia="Times New Roman" w:hAnsi="Arial" w:cs="Arial"/>
          <w:szCs w:val="20"/>
        </w:rPr>
      </w:pPr>
    </w:p>
    <w:p w14:paraId="1C4E9408" w14:textId="77777777" w:rsidR="00AA6B62" w:rsidRPr="00AA6B62" w:rsidRDefault="00AA6B62" w:rsidP="00AA6B6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D91B912" w14:textId="77777777" w:rsidR="00AA6B62" w:rsidRPr="00AA6B62" w:rsidRDefault="00AA6B62" w:rsidP="00AA6B62">
      <w:pPr>
        <w:keepNext/>
        <w:spacing w:before="240" w:after="240" w:line="240" w:lineRule="auto"/>
        <w:ind w:left="-142"/>
        <w:jc w:val="center"/>
        <w:outlineLvl w:val="0"/>
        <w:rPr>
          <w:rFonts w:ascii="Arial" w:eastAsia="Times New Roman" w:hAnsi="Arial" w:cs="Arial"/>
          <w:b/>
          <w:bCs/>
          <w:kern w:val="32"/>
          <w:sz w:val="26"/>
          <w:szCs w:val="26"/>
          <w:lang w:eastAsia="cs-CZ"/>
        </w:rPr>
      </w:pPr>
      <w:r w:rsidRPr="00AA6B62">
        <w:rPr>
          <w:rFonts w:ascii="Arial" w:eastAsia="Times New Roman" w:hAnsi="Arial" w:cs="Arial"/>
          <w:b/>
          <w:bCs/>
          <w:kern w:val="32"/>
          <w:sz w:val="26"/>
          <w:szCs w:val="26"/>
          <w:lang w:eastAsia="cs-CZ"/>
        </w:rPr>
        <w:t>Sankce</w:t>
      </w:r>
    </w:p>
    <w:p w14:paraId="2A75A9ED" w14:textId="77777777"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A6B62">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F04C063" w14:textId="77777777" w:rsidR="00AA6B62" w:rsidRPr="00AA6B62" w:rsidRDefault="00AA6B62" w:rsidP="00AA6B62">
      <w:pPr>
        <w:tabs>
          <w:tab w:val="left" w:pos="709"/>
          <w:tab w:val="left" w:pos="5387"/>
        </w:tabs>
        <w:spacing w:before="120" w:after="0" w:line="240" w:lineRule="auto"/>
        <w:jc w:val="both"/>
        <w:rPr>
          <w:rFonts w:ascii="Arial" w:eastAsia="Times New Roman" w:hAnsi="Arial" w:cs="Arial"/>
        </w:rPr>
      </w:pPr>
      <w:r w:rsidRPr="00AA6B62">
        <w:rPr>
          <w:rFonts w:ascii="Arial" w:eastAsia="Times New Roman" w:hAnsi="Arial" w:cs="Arial"/>
        </w:rPr>
        <w:t>a) 100 000 Kč, jde-li o fyzickou osobu,</w:t>
      </w:r>
    </w:p>
    <w:p w14:paraId="74558741" w14:textId="77777777" w:rsidR="00AA6B62" w:rsidRPr="00AA6B62" w:rsidRDefault="00AA6B62" w:rsidP="00AA6B62">
      <w:pPr>
        <w:tabs>
          <w:tab w:val="left" w:pos="709"/>
          <w:tab w:val="left" w:pos="5387"/>
        </w:tabs>
        <w:spacing w:before="120" w:after="0" w:line="240" w:lineRule="auto"/>
        <w:jc w:val="both"/>
        <w:rPr>
          <w:rFonts w:ascii="Arial" w:eastAsia="Times New Roman" w:hAnsi="Arial" w:cs="Arial"/>
        </w:rPr>
      </w:pPr>
      <w:r w:rsidRPr="00AA6B62">
        <w:rPr>
          <w:rFonts w:ascii="Arial" w:eastAsia="Times New Roman" w:hAnsi="Arial" w:cs="Arial"/>
        </w:rPr>
        <w:t>b) 2 000 000 Kč, jde-li o právnickou osobu nebo podnikající fyzickou osobu.</w:t>
      </w:r>
    </w:p>
    <w:p w14:paraId="1032BB08" w14:textId="77777777" w:rsidR="00AA6B62" w:rsidRPr="00AA6B62" w:rsidRDefault="00AA6B62" w:rsidP="00AA6B6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53DE379" w14:textId="77777777" w:rsidR="00AA6B62" w:rsidRPr="00AA6B62" w:rsidRDefault="00AA6B62" w:rsidP="00AA6B62">
      <w:pPr>
        <w:keepNext/>
        <w:spacing w:before="240" w:after="240" w:line="240" w:lineRule="auto"/>
        <w:jc w:val="center"/>
        <w:outlineLvl w:val="0"/>
        <w:rPr>
          <w:rFonts w:ascii="Arial" w:eastAsia="Times New Roman" w:hAnsi="Arial" w:cs="Arial"/>
          <w:b/>
          <w:bCs/>
          <w:kern w:val="32"/>
          <w:sz w:val="26"/>
          <w:szCs w:val="26"/>
          <w:lang w:eastAsia="cs-CZ"/>
        </w:rPr>
      </w:pPr>
      <w:r w:rsidRPr="00AA6B62">
        <w:rPr>
          <w:rFonts w:ascii="Arial" w:eastAsia="Times New Roman" w:hAnsi="Arial" w:cs="Arial"/>
          <w:b/>
          <w:bCs/>
          <w:kern w:val="32"/>
          <w:sz w:val="26"/>
          <w:szCs w:val="26"/>
          <w:lang w:eastAsia="cs-CZ"/>
        </w:rPr>
        <w:t>Poučení</w:t>
      </w:r>
    </w:p>
    <w:p w14:paraId="324C49F6" w14:textId="77777777"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A6B62">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AA6B62">
        <w:rPr>
          <w:rFonts w:ascii="Arial" w:eastAsia="Times New Roman" w:hAnsi="Arial" w:cs="Times New Roman"/>
        </w:rPr>
        <w:br/>
        <w:t>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3BE3444" w14:textId="77777777"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22E7DCA3" w14:textId="77777777" w:rsidR="00AA6B62" w:rsidRPr="00AA6B62" w:rsidRDefault="00AA6B62" w:rsidP="00AA6B6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34081B14" w14:textId="77777777" w:rsidR="00AA6B62" w:rsidRPr="00AA6B62" w:rsidRDefault="00AA6B62" w:rsidP="00AA6B62">
      <w:pPr>
        <w:keepNext/>
        <w:spacing w:before="240" w:after="240" w:line="240" w:lineRule="auto"/>
        <w:jc w:val="center"/>
        <w:outlineLvl w:val="0"/>
        <w:rPr>
          <w:rFonts w:ascii="Arial" w:eastAsia="Times New Roman" w:hAnsi="Arial" w:cs="Arial"/>
          <w:b/>
          <w:bCs/>
          <w:kern w:val="32"/>
          <w:sz w:val="26"/>
          <w:szCs w:val="26"/>
          <w:lang w:eastAsia="cs-CZ"/>
        </w:rPr>
      </w:pPr>
      <w:r w:rsidRPr="00AA6B62">
        <w:rPr>
          <w:rFonts w:ascii="Arial" w:eastAsia="Times New Roman" w:hAnsi="Arial" w:cs="Arial"/>
          <w:b/>
          <w:bCs/>
          <w:kern w:val="32"/>
          <w:sz w:val="26"/>
          <w:szCs w:val="26"/>
          <w:lang w:eastAsia="cs-CZ"/>
        </w:rPr>
        <w:t>Společná a závěrečná ustanovení</w:t>
      </w:r>
    </w:p>
    <w:p w14:paraId="36039B25" w14:textId="77777777" w:rsidR="00AA6B62" w:rsidRPr="00AA6B62" w:rsidRDefault="00AA6B62" w:rsidP="00AA6B62">
      <w:pPr>
        <w:numPr>
          <w:ilvl w:val="3"/>
          <w:numId w:val="3"/>
        </w:numPr>
        <w:tabs>
          <w:tab w:val="left" w:pos="709"/>
          <w:tab w:val="left" w:pos="993"/>
          <w:tab w:val="left" w:pos="5387"/>
        </w:tabs>
        <w:autoSpaceDE w:val="0"/>
        <w:autoSpaceDN w:val="0"/>
        <w:adjustRightInd w:val="0"/>
        <w:spacing w:before="120" w:after="0" w:line="240" w:lineRule="auto"/>
        <w:ind w:left="0" w:firstLine="567"/>
        <w:contextualSpacing/>
        <w:jc w:val="both"/>
        <w:rPr>
          <w:rFonts w:ascii="Arial" w:eastAsia="Times New Roman" w:hAnsi="Arial" w:cs="Arial"/>
        </w:rPr>
      </w:pPr>
      <w:r w:rsidRPr="00AA6B62">
        <w:rPr>
          <w:rFonts w:ascii="Arial" w:eastAsia="Times New Roman" w:hAnsi="Arial" w:cs="Arial"/>
        </w:rPr>
        <w:t xml:space="preserve">Toto nařízení nabývá podle § 2 odst. 1 a § 4 odst. 1 a 2 zákona č. 35/2021 Sb., </w:t>
      </w:r>
      <w:r w:rsidRPr="00AA6B62">
        <w:rPr>
          <w:rFonts w:ascii="Arial" w:eastAsia="Times New Roman" w:hAnsi="Arial" w:cs="Arial"/>
        </w:rPr>
        <w:br/>
        <w:t>o Sbírce právních předpisů územních samosprávných celků a některých správních úřadů</w:t>
      </w:r>
      <w:r w:rsidRPr="00AA6B62">
        <w:rPr>
          <w:rFonts w:ascii="Arial" w:eastAsia="Times New Roman" w:hAnsi="Arial" w:cs="Arial"/>
        </w:rPr>
        <w:br/>
      </w:r>
      <w:r w:rsidRPr="00AA6B62">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AA6B62">
        <w:rPr>
          <w:rFonts w:ascii="Arial" w:eastAsia="Times New Roman" w:hAnsi="Arial" w:cs="Arial"/>
        </w:rPr>
        <w:t>. D</w:t>
      </w:r>
      <w:r w:rsidRPr="00AA6B62">
        <w:rPr>
          <w:rFonts w:ascii="Arial" w:eastAsia="Times New Roman" w:hAnsi="Arial" w:cs="Arial"/>
          <w:color w:val="000000"/>
          <w:shd w:val="clear" w:color="auto" w:fill="FFFFFF"/>
        </w:rPr>
        <w:t>atum a čas vyhlášení nařízení</w:t>
      </w:r>
      <w:r w:rsidRPr="00AA6B62">
        <w:rPr>
          <w:rFonts w:ascii="Arial" w:eastAsia="Times New Roman" w:hAnsi="Arial" w:cs="Arial"/>
        </w:rPr>
        <w:t xml:space="preserve"> je </w:t>
      </w:r>
      <w:r w:rsidRPr="00AA6B62">
        <w:rPr>
          <w:rFonts w:ascii="Arial" w:eastAsia="Times New Roman" w:hAnsi="Arial" w:cs="Arial"/>
          <w:color w:val="000000"/>
          <w:shd w:val="clear" w:color="auto" w:fill="FFFFFF"/>
        </w:rPr>
        <w:t>vyznačen ve Sbírce právních předpisů.</w:t>
      </w:r>
      <w:r w:rsidRPr="00AA6B62">
        <w:rPr>
          <w:rFonts w:ascii="Arial" w:eastAsia="Times New Roman" w:hAnsi="Arial" w:cs="Arial"/>
        </w:rPr>
        <w:t xml:space="preserve"> </w:t>
      </w:r>
    </w:p>
    <w:p w14:paraId="43639BDB" w14:textId="77777777"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A6B62">
        <w:rPr>
          <w:rFonts w:ascii="Arial" w:eastAsia="Times New Roman" w:hAnsi="Arial" w:cs="Arial"/>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5F5EE9FD" w14:textId="77777777"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A6B62">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743690C" w14:textId="33FBF159" w:rsidR="00AA6B62" w:rsidRPr="00AA6B62" w:rsidRDefault="00AA6B62" w:rsidP="00AA6B6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A6B62">
        <w:rPr>
          <w:rFonts w:ascii="Arial" w:eastAsia="Times New Roman" w:hAnsi="Arial" w:cs="Arial"/>
        </w:rPr>
        <w:t xml:space="preserve">(4) Tímto nařízením se ruší nařízení Státní veterinární správy č.j. </w:t>
      </w:r>
      <w:r w:rsidRPr="00FC09D4">
        <w:rPr>
          <w:rFonts w:ascii="Arial" w:eastAsia="Times New Roman" w:hAnsi="Arial" w:cs="Arial"/>
        </w:rPr>
        <w:t>SVS/2023/</w:t>
      </w:r>
      <w:proofErr w:type="gramStart"/>
      <w:r w:rsidRPr="00FC09D4">
        <w:rPr>
          <w:rFonts w:ascii="Arial" w:eastAsia="Times New Roman" w:hAnsi="Arial" w:cs="Arial"/>
        </w:rPr>
        <w:t>072751-B</w:t>
      </w:r>
      <w:proofErr w:type="gramEnd"/>
      <w:r w:rsidRPr="00FC09D4">
        <w:rPr>
          <w:rFonts w:ascii="Arial" w:eastAsia="Times New Roman" w:hAnsi="Arial" w:cs="Arial"/>
        </w:rPr>
        <w:t xml:space="preserve"> </w:t>
      </w:r>
      <w:r w:rsidRPr="00AA6B62">
        <w:rPr>
          <w:rFonts w:ascii="Arial" w:eastAsia="Times New Roman" w:hAnsi="Arial" w:cs="Arial"/>
        </w:rPr>
        <w:t>ze dne 1. 6. 202</w:t>
      </w:r>
      <w:r w:rsidR="00FC09D4">
        <w:rPr>
          <w:rFonts w:ascii="Arial" w:eastAsia="Times New Roman" w:hAnsi="Arial" w:cs="Arial"/>
        </w:rPr>
        <w:t>3</w:t>
      </w:r>
      <w:r w:rsidRPr="00AA6B62">
        <w:rPr>
          <w:rFonts w:ascii="Arial" w:eastAsia="Times New Roman" w:hAnsi="Arial" w:cs="Arial"/>
        </w:rPr>
        <w:t xml:space="preserve"> o mimořádných veterinárních opatření k zamezení šíření nebezpečné nákazy - moru včelího plodu v Jihomoravském kraji.</w:t>
      </w:r>
    </w:p>
    <w:p w14:paraId="2F1C4B0D" w14:textId="6BDF1691" w:rsidR="00312826" w:rsidRPr="00AA6B62" w:rsidRDefault="00AA6B62" w:rsidP="00AA6B62">
      <w:pPr>
        <w:tabs>
          <w:tab w:val="left" w:pos="709"/>
          <w:tab w:val="left" w:pos="5387"/>
        </w:tabs>
        <w:spacing w:before="800" w:after="400" w:line="240" w:lineRule="auto"/>
        <w:jc w:val="both"/>
        <w:rPr>
          <w:rFonts w:ascii="Arial" w:eastAsia="Times New Roman" w:hAnsi="Arial" w:cs="Times New Roman"/>
          <w:color w:val="000000" w:themeColor="text1"/>
        </w:rPr>
      </w:pPr>
      <w:r w:rsidRPr="00AA6B62">
        <w:rPr>
          <w:rFonts w:ascii="Arial" w:eastAsia="Times New Roman" w:hAnsi="Arial" w:cs="Arial"/>
        </w:rPr>
        <w:t xml:space="preserve">V Brně dne </w:t>
      </w:r>
      <w:r w:rsidR="00FC09D4">
        <w:rPr>
          <w:rFonts w:ascii="Arial" w:eastAsia="Times New Roman" w:hAnsi="Arial" w:cs="Arial"/>
        </w:rPr>
        <w:t>7</w:t>
      </w:r>
      <w:r w:rsidRPr="00AA6B62">
        <w:rPr>
          <w:rFonts w:ascii="Arial" w:eastAsia="Times New Roman" w:hAnsi="Arial" w:cs="Times New Roman"/>
          <w:color w:val="000000" w:themeColor="text1"/>
        </w:rPr>
        <w:t>.</w:t>
      </w:r>
      <w:r w:rsidR="00C170A2">
        <w:rPr>
          <w:rFonts w:ascii="Arial" w:eastAsia="Times New Roman" w:hAnsi="Arial" w:cs="Times New Roman"/>
          <w:color w:val="000000" w:themeColor="text1"/>
        </w:rPr>
        <w:t xml:space="preserve"> </w:t>
      </w:r>
      <w:r w:rsidR="00FC09D4">
        <w:rPr>
          <w:rFonts w:ascii="Arial" w:eastAsia="Times New Roman" w:hAnsi="Arial" w:cs="Times New Roman"/>
          <w:color w:val="000000" w:themeColor="text1"/>
        </w:rPr>
        <w:t>7</w:t>
      </w:r>
      <w:r w:rsidRPr="00AA6B62">
        <w:rPr>
          <w:rFonts w:ascii="Arial" w:eastAsia="Times New Roman" w:hAnsi="Arial" w:cs="Times New Roman"/>
          <w:color w:val="000000" w:themeColor="text1"/>
        </w:rPr>
        <w:t>.</w:t>
      </w:r>
      <w:r w:rsidR="00C170A2">
        <w:rPr>
          <w:rFonts w:ascii="Arial" w:eastAsia="Times New Roman" w:hAnsi="Arial" w:cs="Times New Roman"/>
          <w:color w:val="000000" w:themeColor="text1"/>
        </w:rPr>
        <w:t xml:space="preserve"> </w:t>
      </w:r>
      <w:r w:rsidRPr="00AA6B62">
        <w:rPr>
          <w:rFonts w:ascii="Arial" w:eastAsia="Times New Roman" w:hAnsi="Arial" w:cs="Times New Roman"/>
          <w:color w:val="000000" w:themeColor="text1"/>
        </w:rPr>
        <w:t>2023</w:t>
      </w:r>
    </w:p>
    <w:p w14:paraId="2F1C4B0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B4B0836" w14:textId="77777777" w:rsidR="00AA6B62" w:rsidRPr="00AA6B62" w:rsidRDefault="00AA6B62" w:rsidP="00AA6B62">
      <w:pPr>
        <w:ind w:left="-5" w:right="12"/>
        <w:rPr>
          <w:rFonts w:ascii="Arial" w:eastAsia="Times New Roman" w:hAnsi="Arial" w:cs="Arial"/>
          <w:color w:val="000000"/>
          <w:sz w:val="20"/>
          <w:szCs w:val="20"/>
        </w:rPr>
      </w:pPr>
      <w:r w:rsidRPr="00AA6B62">
        <w:rPr>
          <w:rFonts w:ascii="Arial" w:eastAsia="Times New Roman" w:hAnsi="Arial" w:cs="Arial"/>
          <w:color w:val="000000"/>
          <w:sz w:val="20"/>
          <w:szCs w:val="20"/>
        </w:rPr>
        <w:t xml:space="preserve">               </w:t>
      </w:r>
      <w:r w:rsidRPr="00AA6B62">
        <w:rPr>
          <w:rFonts w:ascii="Arial" w:eastAsia="Times New Roman" w:hAnsi="Arial" w:cs="Arial"/>
          <w:color w:val="000000"/>
          <w:sz w:val="20"/>
          <w:szCs w:val="20"/>
        </w:rPr>
        <w:tab/>
      </w:r>
      <w:r w:rsidRPr="00AA6B62">
        <w:rPr>
          <w:rFonts w:ascii="Arial" w:eastAsia="Times New Roman" w:hAnsi="Arial" w:cs="Arial"/>
          <w:color w:val="000000"/>
          <w:sz w:val="20"/>
          <w:szCs w:val="20"/>
        </w:rPr>
        <w:tab/>
      </w:r>
      <w:r w:rsidRPr="00AA6B62">
        <w:rPr>
          <w:rFonts w:ascii="Arial" w:eastAsia="Times New Roman" w:hAnsi="Arial" w:cs="Arial"/>
          <w:color w:val="000000"/>
          <w:sz w:val="20"/>
          <w:szCs w:val="20"/>
        </w:rPr>
        <w:tab/>
      </w:r>
      <w:r w:rsidRPr="00AA6B62">
        <w:rPr>
          <w:rFonts w:ascii="Arial" w:eastAsia="Times New Roman" w:hAnsi="Arial" w:cs="Arial"/>
          <w:color w:val="000000"/>
          <w:sz w:val="20"/>
          <w:szCs w:val="20"/>
        </w:rPr>
        <w:tab/>
      </w:r>
      <w:r w:rsidRPr="00AA6B62">
        <w:rPr>
          <w:rFonts w:ascii="Arial" w:eastAsia="Times New Roman" w:hAnsi="Arial" w:cs="Arial"/>
          <w:color w:val="000000"/>
          <w:sz w:val="20"/>
          <w:szCs w:val="20"/>
        </w:rPr>
        <w:tab/>
      </w:r>
      <w:r w:rsidRPr="00AA6B62">
        <w:rPr>
          <w:rFonts w:ascii="Arial" w:eastAsia="Times New Roman" w:hAnsi="Arial" w:cs="Arial"/>
          <w:color w:val="000000"/>
          <w:sz w:val="20"/>
          <w:szCs w:val="20"/>
        </w:rPr>
        <w:tab/>
      </w:r>
    </w:p>
    <w:p w14:paraId="4886E1EC" w14:textId="16162644" w:rsidR="00AA6B62" w:rsidRPr="00AA6B62" w:rsidRDefault="00AA6B62" w:rsidP="00AA6B62">
      <w:pPr>
        <w:spacing w:after="0"/>
        <w:ind w:left="4950" w:right="11" w:firstLine="714"/>
        <w:rPr>
          <w:rFonts w:ascii="Arial" w:eastAsia="Times New Roman" w:hAnsi="Arial" w:cs="Arial"/>
          <w:color w:val="000000"/>
          <w:sz w:val="20"/>
          <w:szCs w:val="20"/>
        </w:rPr>
      </w:pPr>
      <w:r w:rsidRPr="00AA6B62">
        <w:rPr>
          <w:rFonts w:ascii="Arial" w:eastAsia="Times New Roman" w:hAnsi="Arial" w:cs="Arial"/>
          <w:color w:val="000000"/>
          <w:sz w:val="20"/>
          <w:szCs w:val="20"/>
        </w:rPr>
        <w:t xml:space="preserve"> </w:t>
      </w:r>
      <w:r w:rsidR="00761B2C">
        <w:rPr>
          <w:rFonts w:ascii="Arial" w:eastAsia="Times New Roman" w:hAnsi="Arial" w:cs="Arial"/>
          <w:color w:val="000000"/>
          <w:sz w:val="20"/>
          <w:szCs w:val="20"/>
        </w:rPr>
        <w:t xml:space="preserve"> </w:t>
      </w:r>
      <w:r w:rsidRPr="00AA6B62">
        <w:rPr>
          <w:rFonts w:ascii="Arial" w:eastAsia="Times New Roman" w:hAnsi="Arial" w:cs="Arial"/>
          <w:color w:val="000000"/>
          <w:sz w:val="20"/>
          <w:szCs w:val="20"/>
        </w:rPr>
        <w:t>MVDr. Jana Kozáková, Ph.D.</w:t>
      </w:r>
      <w:r w:rsidRPr="00AA6B62">
        <w:rPr>
          <w:rFonts w:ascii="Arial" w:eastAsia="Times New Roman" w:hAnsi="Arial" w:cs="Arial"/>
          <w:color w:val="000000"/>
          <w:sz w:val="20"/>
          <w:szCs w:val="20"/>
        </w:rPr>
        <w:tab/>
      </w:r>
    </w:p>
    <w:p w14:paraId="7996008F" w14:textId="77777777" w:rsidR="00AA6B62" w:rsidRPr="00AA6B62" w:rsidRDefault="00AA6B62" w:rsidP="00AA6B62">
      <w:pPr>
        <w:ind w:left="4963"/>
        <w:jc w:val="center"/>
        <w:rPr>
          <w:rFonts w:ascii="Arial" w:eastAsia="Times New Roman" w:hAnsi="Arial" w:cs="Arial"/>
          <w:color w:val="000000"/>
          <w:sz w:val="20"/>
          <w:szCs w:val="20"/>
        </w:rPr>
      </w:pPr>
      <w:r w:rsidRPr="00AA6B62">
        <w:rPr>
          <w:rFonts w:ascii="Arial" w:eastAsia="Times New Roman" w:hAnsi="Arial" w:cs="Arial"/>
          <w:color w:val="000000"/>
          <w:sz w:val="20"/>
          <w:szCs w:val="20"/>
        </w:rPr>
        <w:t>ředitelka Krajské veterinární správy Státní veterinární správy pro Jihomoravský kraj</w:t>
      </w:r>
    </w:p>
    <w:p w14:paraId="0AA06863" w14:textId="77777777" w:rsidR="00AA6B62" w:rsidRPr="00AA6B62" w:rsidRDefault="00AA6B62" w:rsidP="00AA6B62">
      <w:pPr>
        <w:spacing w:after="0"/>
        <w:ind w:left="4963"/>
        <w:jc w:val="center"/>
        <w:rPr>
          <w:rFonts w:ascii="Arial" w:eastAsia="Times New Roman" w:hAnsi="Arial" w:cs="Times New Roman"/>
          <w:bCs/>
          <w:sz w:val="20"/>
          <w:szCs w:val="20"/>
        </w:rPr>
      </w:pPr>
      <w:r w:rsidRPr="00AA6B62">
        <w:rPr>
          <w:rFonts w:ascii="Arial" w:eastAsia="Times New Roman" w:hAnsi="Arial" w:cs="Times New Roman"/>
          <w:bCs/>
          <w:sz w:val="20"/>
          <w:szCs w:val="20"/>
        </w:rPr>
        <w:t>podepsáno elektronicky</w:t>
      </w:r>
    </w:p>
    <w:p w14:paraId="2F1C4B16"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5857115D" w14:textId="77777777" w:rsidR="00AA6B62" w:rsidRDefault="00AA6B62"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Jihomoravského kraje</w:t>
          </w:r>
        </w:p>
        <w:p w14:paraId="2F1C4B17" w14:textId="5C33CDDA" w:rsidR="00616664" w:rsidRPr="00C01D55" w:rsidRDefault="00AA6B62"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Dotčené městské a obecní úřady</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2F1C4B18" w14:textId="77777777" w:rsidR="00616664" w:rsidRPr="00C15F8F" w:rsidRDefault="00511D54"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2F1C4B19" w14:textId="77777777" w:rsidR="00616664" w:rsidRDefault="00616664" w:rsidP="00616664"/>
    <w:p w14:paraId="2F1C4B1A"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F240C" w14:textId="77777777" w:rsidR="00511D54" w:rsidRDefault="00511D54" w:rsidP="00461078">
      <w:pPr>
        <w:spacing w:after="0" w:line="240" w:lineRule="auto"/>
      </w:pPr>
      <w:r>
        <w:separator/>
      </w:r>
    </w:p>
  </w:endnote>
  <w:endnote w:type="continuationSeparator" w:id="0">
    <w:p w14:paraId="122D2A84" w14:textId="77777777" w:rsidR="00511D54" w:rsidRDefault="00511D5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2F1C4B21" w14:textId="751A8FAF" w:rsidR="00461078" w:rsidRDefault="00461078">
        <w:pPr>
          <w:pStyle w:val="Zpat"/>
          <w:jc w:val="center"/>
        </w:pPr>
        <w:r>
          <w:fldChar w:fldCharType="begin"/>
        </w:r>
        <w:r>
          <w:instrText>PAGE   \* MERGEFORMAT</w:instrText>
        </w:r>
        <w:r>
          <w:fldChar w:fldCharType="separate"/>
        </w:r>
        <w:r w:rsidR="00833D20">
          <w:rPr>
            <w:noProof/>
          </w:rPr>
          <w:t>3</w:t>
        </w:r>
        <w:r>
          <w:fldChar w:fldCharType="end"/>
        </w:r>
      </w:p>
    </w:sdtContent>
  </w:sdt>
  <w:p w14:paraId="2F1C4B2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9F36" w14:textId="77777777" w:rsidR="00511D54" w:rsidRDefault="00511D54" w:rsidP="00461078">
      <w:pPr>
        <w:spacing w:after="0" w:line="240" w:lineRule="auto"/>
      </w:pPr>
      <w:r>
        <w:separator/>
      </w:r>
    </w:p>
  </w:footnote>
  <w:footnote w:type="continuationSeparator" w:id="0">
    <w:p w14:paraId="28268C76" w14:textId="77777777" w:rsidR="00511D54" w:rsidRDefault="00511D5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9DC3D7"/>
    <w:multiLevelType w:val="hybridMultilevel"/>
    <w:tmpl w:val="8A2AC7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43E58"/>
    <w:multiLevelType w:val="hybridMultilevel"/>
    <w:tmpl w:val="DD6ADDD0"/>
    <w:lvl w:ilvl="0" w:tplc="EE20C24A">
      <w:start w:val="1"/>
      <w:numFmt w:val="decimal"/>
      <w:lvlText w:val="(%1)"/>
      <w:lvlJc w:val="left"/>
      <w:pPr>
        <w:ind w:left="8505"/>
      </w:pPr>
      <w:rPr>
        <w:rFonts w:ascii="Arial" w:eastAsia="Times New Roman" w:hAnsi="Arial" w:cs="Arial"/>
        <w:b w:val="0"/>
        <w:i w:val="0"/>
        <w:strike w:val="0"/>
        <w:dstrike w:val="0"/>
        <w:color w:val="000000"/>
        <w:sz w:val="23"/>
        <w:szCs w:val="23"/>
        <w:u w:val="none" w:color="000000"/>
        <w:vertAlign w:val="baseline"/>
      </w:rPr>
    </w:lvl>
    <w:lvl w:ilvl="1" w:tplc="244A7CFA">
      <w:start w:val="1"/>
      <w:numFmt w:val="lowerLetter"/>
      <w:lvlText w:val="%2)"/>
      <w:lvlJc w:val="left"/>
      <w:pPr>
        <w:ind w:left="1066"/>
      </w:pPr>
      <w:rPr>
        <w:rFonts w:ascii="Arial" w:eastAsia="Times New Roman" w:hAnsi="Arial" w:cs="Arial"/>
        <w:b w:val="0"/>
        <w:i w:val="0"/>
        <w:strike w:val="0"/>
        <w:dstrike w:val="0"/>
        <w:color w:val="000000"/>
        <w:sz w:val="23"/>
        <w:szCs w:val="23"/>
        <w:u w:val="none" w:color="000000"/>
        <w:vertAlign w:val="baseline"/>
      </w:rPr>
    </w:lvl>
    <w:lvl w:ilvl="2" w:tplc="EC668EAA">
      <w:start w:val="1"/>
      <w:numFmt w:val="lowerRoman"/>
      <w:lvlText w:val="%3"/>
      <w:lvlJc w:val="left"/>
      <w:pPr>
        <w:ind w:left="1785"/>
      </w:pPr>
      <w:rPr>
        <w:rFonts w:ascii="Arial" w:eastAsia="Times New Roman" w:hAnsi="Arial" w:cs="Arial"/>
        <w:b w:val="0"/>
        <w:i w:val="0"/>
        <w:strike w:val="0"/>
        <w:dstrike w:val="0"/>
        <w:color w:val="000000"/>
        <w:sz w:val="23"/>
        <w:szCs w:val="23"/>
        <w:u w:val="none" w:color="000000"/>
        <w:vertAlign w:val="baseline"/>
      </w:rPr>
    </w:lvl>
    <w:lvl w:ilvl="3" w:tplc="9E2A3AD4">
      <w:start w:val="1"/>
      <w:numFmt w:val="decimal"/>
      <w:lvlText w:val="%4"/>
      <w:lvlJc w:val="left"/>
      <w:pPr>
        <w:ind w:left="2505"/>
      </w:pPr>
      <w:rPr>
        <w:rFonts w:ascii="Arial" w:eastAsia="Times New Roman" w:hAnsi="Arial" w:cs="Arial"/>
        <w:b w:val="0"/>
        <w:i w:val="0"/>
        <w:strike w:val="0"/>
        <w:dstrike w:val="0"/>
        <w:color w:val="000000"/>
        <w:sz w:val="23"/>
        <w:szCs w:val="23"/>
        <w:u w:val="none" w:color="000000"/>
        <w:vertAlign w:val="baseline"/>
      </w:rPr>
    </w:lvl>
    <w:lvl w:ilvl="4" w:tplc="24E841AE">
      <w:start w:val="1"/>
      <w:numFmt w:val="lowerLetter"/>
      <w:lvlText w:val="%5"/>
      <w:lvlJc w:val="left"/>
      <w:pPr>
        <w:ind w:left="3225"/>
      </w:pPr>
      <w:rPr>
        <w:rFonts w:ascii="Arial" w:eastAsia="Times New Roman" w:hAnsi="Arial" w:cs="Arial"/>
        <w:b w:val="0"/>
        <w:i w:val="0"/>
        <w:strike w:val="0"/>
        <w:dstrike w:val="0"/>
        <w:color w:val="000000"/>
        <w:sz w:val="23"/>
        <w:szCs w:val="23"/>
        <w:u w:val="none" w:color="000000"/>
        <w:vertAlign w:val="baseline"/>
      </w:rPr>
    </w:lvl>
    <w:lvl w:ilvl="5" w:tplc="371A52C8">
      <w:start w:val="1"/>
      <w:numFmt w:val="lowerRoman"/>
      <w:lvlText w:val="%6"/>
      <w:lvlJc w:val="left"/>
      <w:pPr>
        <w:ind w:left="3945"/>
      </w:pPr>
      <w:rPr>
        <w:rFonts w:ascii="Arial" w:eastAsia="Times New Roman" w:hAnsi="Arial" w:cs="Arial"/>
        <w:b w:val="0"/>
        <w:i w:val="0"/>
        <w:strike w:val="0"/>
        <w:dstrike w:val="0"/>
        <w:color w:val="000000"/>
        <w:sz w:val="23"/>
        <w:szCs w:val="23"/>
        <w:u w:val="none" w:color="000000"/>
        <w:vertAlign w:val="baseline"/>
      </w:rPr>
    </w:lvl>
    <w:lvl w:ilvl="6" w:tplc="318C271E">
      <w:start w:val="1"/>
      <w:numFmt w:val="decimal"/>
      <w:lvlText w:val="%7"/>
      <w:lvlJc w:val="left"/>
      <w:pPr>
        <w:ind w:left="4665"/>
      </w:pPr>
      <w:rPr>
        <w:rFonts w:ascii="Arial" w:eastAsia="Times New Roman" w:hAnsi="Arial" w:cs="Arial"/>
        <w:b w:val="0"/>
        <w:i w:val="0"/>
        <w:strike w:val="0"/>
        <w:dstrike w:val="0"/>
        <w:color w:val="000000"/>
        <w:sz w:val="23"/>
        <w:szCs w:val="23"/>
        <w:u w:val="none" w:color="000000"/>
        <w:vertAlign w:val="baseline"/>
      </w:rPr>
    </w:lvl>
    <w:lvl w:ilvl="7" w:tplc="ED94D43E">
      <w:start w:val="1"/>
      <w:numFmt w:val="lowerLetter"/>
      <w:lvlText w:val="%8"/>
      <w:lvlJc w:val="left"/>
      <w:pPr>
        <w:ind w:left="5385"/>
      </w:pPr>
      <w:rPr>
        <w:rFonts w:ascii="Arial" w:eastAsia="Times New Roman" w:hAnsi="Arial" w:cs="Arial"/>
        <w:b w:val="0"/>
        <w:i w:val="0"/>
        <w:strike w:val="0"/>
        <w:dstrike w:val="0"/>
        <w:color w:val="000000"/>
        <w:sz w:val="23"/>
        <w:szCs w:val="23"/>
        <w:u w:val="none" w:color="000000"/>
        <w:vertAlign w:val="baseline"/>
      </w:rPr>
    </w:lvl>
    <w:lvl w:ilvl="8" w:tplc="ED84A4C2">
      <w:start w:val="1"/>
      <w:numFmt w:val="lowerRoman"/>
      <w:lvlText w:val="%9"/>
      <w:lvlJc w:val="left"/>
      <w:pPr>
        <w:ind w:left="6105"/>
      </w:pPr>
      <w:rPr>
        <w:rFonts w:ascii="Arial" w:eastAsia="Times New Roman" w:hAnsi="Arial" w:cs="Arial"/>
        <w:b w:val="0"/>
        <w:i w:val="0"/>
        <w:strike w:val="0"/>
        <w:dstrike w:val="0"/>
        <w:color w:val="000000"/>
        <w:sz w:val="23"/>
        <w:szCs w:val="23"/>
        <w:u w:val="none" w:color="000000"/>
        <w:vertAlign w:val="baseline"/>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821AF"/>
    <w:rsid w:val="00461078"/>
    <w:rsid w:val="00511D54"/>
    <w:rsid w:val="00616664"/>
    <w:rsid w:val="00661489"/>
    <w:rsid w:val="00740498"/>
    <w:rsid w:val="00761B2C"/>
    <w:rsid w:val="00833D20"/>
    <w:rsid w:val="008C6E73"/>
    <w:rsid w:val="009066E7"/>
    <w:rsid w:val="009110C6"/>
    <w:rsid w:val="00AA6B62"/>
    <w:rsid w:val="00C170A2"/>
    <w:rsid w:val="00D71482"/>
    <w:rsid w:val="00DB4DF0"/>
    <w:rsid w:val="00DC4873"/>
    <w:rsid w:val="00FB3CB7"/>
    <w:rsid w:val="00FC0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4AE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FC09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725D3F"/>
    <w:rsid w:val="00C33A30"/>
    <w:rsid w:val="00F418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835</Words>
  <Characters>4933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Jaroslav Kašpar</cp:lastModifiedBy>
  <cp:revision>8</cp:revision>
  <dcterms:created xsi:type="dcterms:W3CDTF">2023-07-07T07:30:00Z</dcterms:created>
  <dcterms:modified xsi:type="dcterms:W3CDTF">2023-07-07T07:55:00Z</dcterms:modified>
</cp:coreProperties>
</file>