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DE" w:rsidRPr="00C304DE" w:rsidRDefault="00C304DE" w:rsidP="00C304DE">
      <w:pPr>
        <w:keepNext/>
        <w:pageBreakBefore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Obec Žlebské Chvalovice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Zastupitelstvo obce Žlebské Chvalovice</w:t>
      </w:r>
    </w:p>
    <w:p w:rsidR="00141283" w:rsidRDefault="00C304DE" w:rsidP="00141283">
      <w:pPr>
        <w:keepNext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Obecně závazná v</w:t>
      </w:r>
      <w:r w:rsidR="00141283">
        <w:rPr>
          <w:rFonts w:ascii="Arial" w:eastAsia="Times New Roman" w:hAnsi="Arial" w:cs="Times New Roman"/>
          <w:b/>
          <w:bCs/>
          <w:sz w:val="24"/>
          <w:szCs w:val="24"/>
        </w:rPr>
        <w:t xml:space="preserve">yhláška obce Žlebské Chvalovice </w:t>
      </w:r>
    </w:p>
    <w:p w:rsidR="00C304DE" w:rsidRDefault="00141283" w:rsidP="00141283">
      <w:pPr>
        <w:keepNext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o místním poplatku </w:t>
      </w:r>
      <w:r w:rsidR="00C304DE" w:rsidRPr="00C304DE">
        <w:rPr>
          <w:rFonts w:ascii="Arial" w:eastAsia="Times New Roman" w:hAnsi="Arial" w:cs="Times New Roman"/>
          <w:b/>
          <w:bCs/>
          <w:sz w:val="24"/>
          <w:szCs w:val="24"/>
        </w:rPr>
        <w:t>z</w:t>
      </w:r>
      <w:r>
        <w:rPr>
          <w:rFonts w:ascii="Arial" w:eastAsia="Times New Roman" w:hAnsi="Arial" w:cs="Times New Roman"/>
          <w:b/>
          <w:bCs/>
          <w:sz w:val="24"/>
          <w:szCs w:val="24"/>
        </w:rPr>
        <w:t> </w:t>
      </w:r>
      <w:r w:rsidR="00C304DE" w:rsidRPr="00C304DE">
        <w:rPr>
          <w:rFonts w:ascii="Arial" w:eastAsia="Times New Roman" w:hAnsi="Arial" w:cs="Times New Roman"/>
          <w:b/>
          <w:bCs/>
          <w:sz w:val="24"/>
          <w:szCs w:val="24"/>
        </w:rPr>
        <w:t>pobytu</w:t>
      </w:r>
    </w:p>
    <w:p w:rsidR="00141283" w:rsidRPr="00C304DE" w:rsidRDefault="00141283" w:rsidP="00141283">
      <w:pPr>
        <w:keepNext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C304DE" w:rsidRPr="00C304DE" w:rsidRDefault="00C304DE" w:rsidP="00C304DE">
      <w:pPr>
        <w:suppressAutoHyphens/>
        <w:autoSpaceDE w:val="0"/>
        <w:autoSpaceDN w:val="0"/>
        <w:adjustRightInd w:val="0"/>
        <w:spacing w:before="62"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Zastupitelstvo obce Žlebské Chvalovice se na svém zasedání dne 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304DE" w:rsidRPr="00C304DE" w:rsidRDefault="00C304DE" w:rsidP="00C304DE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36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1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Úvodní ustanovení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Obec Žlebské Chvalovice touto vyhláškou zavádí místní poplatek z pobytu (dále jen „poplatek“).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Správcem poplatku je obecní úřad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2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C304DE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36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2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Předmět, poplatník a plátce poplatku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3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Poplatníkem poplatku je osoba, která v obci není přihlášená (dále jen „poplatník“)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4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Plátcem poplatku je poskytovatel úplatného pobytu (dále jen „plátce“). Plátce je povinen vybrat poplatek od poplatníka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5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C304DE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36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3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Ohlašovací povinnost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6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253330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before="120"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lastRenderedPageBreak/>
        <w:t>Dojde-li ke změně údajů uvedených v ohlášení, je plátce povinen tuto změnu oznámit do 15 dnů ode dne, kdy nastala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7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253330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4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Evidenční povinnost</w:t>
      </w:r>
    </w:p>
    <w:p w:rsidR="00C304DE" w:rsidRPr="00C304DE" w:rsidRDefault="00C304DE" w:rsidP="00C304DE">
      <w:p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Evidenční povinnost plátce, včetně povinnosti vést evidenční knihu, upravuje zákon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8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C304DE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36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5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Sazba poplatku</w:t>
      </w:r>
    </w:p>
    <w:p w:rsidR="00C304DE" w:rsidRPr="00C304DE" w:rsidRDefault="00C304DE" w:rsidP="00C304DE">
      <w:p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Sazba poplatku činí 15 Kč za každý započatý den pobytu, s výjimkou dne počátku pobytu.</w:t>
      </w:r>
    </w:p>
    <w:p w:rsidR="00C304DE" w:rsidRPr="00C304DE" w:rsidRDefault="00C304DE" w:rsidP="00C304DE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36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6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Splatnost poplatku</w:t>
      </w:r>
    </w:p>
    <w:p w:rsidR="00C304DE" w:rsidRPr="00C304DE" w:rsidRDefault="00C304DE" w:rsidP="00253330">
      <w:p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Plátce odvede vybraný poplatek správci poplatku nejpozději do 15. dne následujícího pololetí.</w:t>
      </w:r>
    </w:p>
    <w:p w:rsidR="00C304DE" w:rsidRPr="00C304DE" w:rsidRDefault="00C304DE" w:rsidP="00253330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7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 xml:space="preserve"> Osvobození</w:t>
      </w:r>
    </w:p>
    <w:p w:rsidR="00C304DE" w:rsidRPr="00C304DE" w:rsidRDefault="00C304DE" w:rsidP="00C304DE">
      <w:p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Od poplatku z pobytu jsou osvobozeny osoby vymezené v zákoně o místních poplatcích</w:t>
      </w:r>
      <w:r w:rsidRPr="00C304DE">
        <w:rPr>
          <w:rFonts w:ascii="Arial" w:eastAsia="Times New Roman" w:hAnsi="Arial" w:cs="Arial"/>
          <w:position w:val="6"/>
          <w:vertAlign w:val="superscript"/>
        </w:rPr>
        <w:footnoteReference w:id="9"/>
      </w:r>
      <w:r w:rsidRPr="00C304DE">
        <w:rPr>
          <w:rFonts w:ascii="Arial" w:eastAsia="Times New Roman" w:hAnsi="Arial" w:cs="Arial"/>
        </w:rPr>
        <w:t>.</w:t>
      </w:r>
    </w:p>
    <w:p w:rsidR="00C304DE" w:rsidRPr="00C304DE" w:rsidRDefault="00C304DE" w:rsidP="00C304DE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36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8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 xml:space="preserve"> Přechodné a zrušovací ustanovení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Poplatkové povinnosti vzniklé před nabytím účinnosti této vyhlášky se posuzují podle dosavadních právních předpisů.</w:t>
      </w:r>
    </w:p>
    <w:p w:rsidR="00C304DE" w:rsidRPr="00C304DE" w:rsidRDefault="00C304DE" w:rsidP="00C304DE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Zrušuje se obecně závazná vyhláška obce Žlebské Chvalovice č. 1/2021, o místním poplatku z pobytu, ze dne 11. června 2021.</w:t>
      </w:r>
    </w:p>
    <w:p w:rsidR="00C304DE" w:rsidRPr="00C304DE" w:rsidRDefault="00C304DE" w:rsidP="00C304DE">
      <w:pPr>
        <w:keepNext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before="360" w:after="0"/>
        <w:jc w:val="center"/>
        <w:outlineLvl w:val="1"/>
        <w:rPr>
          <w:rFonts w:ascii="Arial" w:eastAsia="Times New Roman" w:hAnsi="Arial" w:cs="Times New Roman"/>
          <w:b/>
          <w:bCs/>
          <w:sz w:val="24"/>
          <w:szCs w:val="24"/>
        </w:rPr>
      </w:pP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t>Čl. 9</w:t>
      </w:r>
      <w:r w:rsidRPr="00C304DE">
        <w:rPr>
          <w:rFonts w:ascii="Arial" w:eastAsia="Times New Roman" w:hAnsi="Arial" w:cs="Times New Roman"/>
          <w:b/>
          <w:bCs/>
          <w:sz w:val="24"/>
          <w:szCs w:val="24"/>
        </w:rPr>
        <w:br/>
        <w:t>Účinnost</w:t>
      </w:r>
    </w:p>
    <w:p w:rsidR="00C304DE" w:rsidRPr="00C304DE" w:rsidRDefault="00C304DE" w:rsidP="00C304DE">
      <w:pPr>
        <w:tabs>
          <w:tab w:val="left" w:pos="567"/>
        </w:tabs>
        <w:suppressAutoHyphens/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</w:rPr>
      </w:pPr>
      <w:r w:rsidRPr="00C304DE">
        <w:rPr>
          <w:rFonts w:ascii="Arial" w:eastAsia="Times New Roman" w:hAnsi="Arial" w:cs="Arial"/>
        </w:rP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821"/>
      </w:tblGrid>
      <w:tr w:rsidR="00C304DE" w:rsidRPr="00C304DE" w:rsidTr="00141283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04DE" w:rsidRPr="00C304DE" w:rsidRDefault="00C304DE" w:rsidP="00C304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304DE">
              <w:rPr>
                <w:rFonts w:ascii="Arial" w:eastAsia="Times New Roman" w:hAnsi="Arial" w:cs="Arial"/>
              </w:rPr>
              <w:t>Jan Budínský v. r.</w:t>
            </w:r>
            <w:r w:rsidRPr="00C304DE">
              <w:rPr>
                <w:rFonts w:ascii="Arial" w:eastAsia="Times New Roman" w:hAnsi="Arial" w:cs="Arial"/>
              </w:rPr>
              <w:br/>
              <w:t xml:space="preserve"> starosta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04DE" w:rsidRPr="00C304DE" w:rsidRDefault="00C304DE" w:rsidP="00C304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304DE">
              <w:rPr>
                <w:rFonts w:ascii="Arial" w:eastAsia="Times New Roman" w:hAnsi="Arial" w:cs="Arial"/>
              </w:rPr>
              <w:t>Lenka Sobotková v. r.</w:t>
            </w:r>
            <w:r w:rsidRPr="00C304DE">
              <w:rPr>
                <w:rFonts w:ascii="Arial" w:eastAsia="Times New Roman" w:hAnsi="Arial" w:cs="Arial"/>
              </w:rPr>
              <w:br/>
              <w:t xml:space="preserve"> místostarostka</w:t>
            </w:r>
          </w:p>
        </w:tc>
      </w:tr>
    </w:tbl>
    <w:p w:rsidR="003B35C2" w:rsidRDefault="003B35C2" w:rsidP="00141283">
      <w:pPr>
        <w:rPr>
          <w:sz w:val="24"/>
          <w:szCs w:val="24"/>
        </w:rPr>
      </w:pPr>
    </w:p>
    <w:sectPr w:rsidR="003B35C2" w:rsidSect="003B35C2">
      <w:headerReference w:type="default" r:id="rId7"/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404" w:rsidRDefault="00046404" w:rsidP="00C55F7C">
      <w:pPr>
        <w:spacing w:after="0" w:line="240" w:lineRule="auto"/>
      </w:pPr>
      <w:r>
        <w:separator/>
      </w:r>
    </w:p>
  </w:endnote>
  <w:endnote w:type="continuationSeparator" w:id="1">
    <w:p w:rsidR="00046404" w:rsidRDefault="00046404" w:rsidP="00C5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0133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434C6F" w:rsidRDefault="00434C6F">
            <w:pPr>
              <w:pStyle w:val="Footer"/>
              <w:jc w:val="center"/>
            </w:pPr>
            <w:r>
              <w:t xml:space="preserve">Strana </w:t>
            </w:r>
            <w:r w:rsidR="0081558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1558D">
              <w:rPr>
                <w:b/>
                <w:sz w:val="24"/>
                <w:szCs w:val="24"/>
              </w:rPr>
              <w:fldChar w:fldCharType="separate"/>
            </w:r>
            <w:r w:rsidR="00253330">
              <w:rPr>
                <w:b/>
                <w:noProof/>
              </w:rPr>
              <w:t>1</w:t>
            </w:r>
            <w:r w:rsidR="0081558D">
              <w:rPr>
                <w:b/>
                <w:sz w:val="24"/>
                <w:szCs w:val="24"/>
              </w:rPr>
              <w:fldChar w:fldCharType="end"/>
            </w:r>
            <w:r>
              <w:t xml:space="preserve">, celkem stran </w:t>
            </w:r>
            <w:r w:rsidR="0081558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1558D">
              <w:rPr>
                <w:b/>
                <w:sz w:val="24"/>
                <w:szCs w:val="24"/>
              </w:rPr>
              <w:fldChar w:fldCharType="separate"/>
            </w:r>
            <w:r w:rsidR="00253330">
              <w:rPr>
                <w:b/>
                <w:noProof/>
              </w:rPr>
              <w:t>2</w:t>
            </w:r>
            <w:r w:rsidR="0081558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836EA" w:rsidRDefault="00283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404" w:rsidRDefault="00046404" w:rsidP="00C55F7C">
      <w:pPr>
        <w:spacing w:after="0" w:line="240" w:lineRule="auto"/>
      </w:pPr>
      <w:r>
        <w:separator/>
      </w:r>
    </w:p>
  </w:footnote>
  <w:footnote w:type="continuationSeparator" w:id="1">
    <w:p w:rsidR="00046404" w:rsidRDefault="00046404" w:rsidP="00C55F7C">
      <w:pPr>
        <w:spacing w:after="0" w:line="240" w:lineRule="auto"/>
      </w:pPr>
      <w:r>
        <w:continuationSeparator/>
      </w:r>
    </w:p>
  </w:footnote>
  <w:footnote w:id="2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 15 odst. 1 zákona o místních poplatcích</w:t>
      </w:r>
    </w:p>
  </w:footnote>
  <w:footnote w:id="3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 3a zákona o místních poplatcích</w:t>
      </w:r>
    </w:p>
  </w:footnote>
  <w:footnote w:id="4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 3 zákona o místních poplatcích</w:t>
      </w:r>
    </w:p>
  </w:footnote>
  <w:footnote w:id="5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 3f zákona o místních poplatcích</w:t>
      </w:r>
    </w:p>
  </w:footnote>
  <w:footnote w:id="6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 14a odst. 4 zákona o místních poplatcích</w:t>
      </w:r>
    </w:p>
  </w:footnote>
  <w:footnote w:id="8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 3g a § 3h zákona o místních poplatcích</w:t>
      </w:r>
    </w:p>
  </w:footnote>
  <w:footnote w:id="9">
    <w:p w:rsidR="00C304DE" w:rsidRDefault="00C304DE" w:rsidP="00C304DE">
      <w:pPr>
        <w:pStyle w:val="FootnoteText"/>
      </w:pPr>
      <w:r>
        <w:rPr>
          <w:rFonts w:ascii="Liberation Serif" w:eastAsiaTheme="minorEastAsia" w:hAnsi="Liberation Serif" w:cs="Times New Roman"/>
          <w:sz w:val="24"/>
          <w:szCs w:val="24"/>
        </w:rPr>
        <w:footnoteRef/>
      </w:r>
      <w:r>
        <w:tab/>
        <w:t>§ 3b zákona o 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7C" w:rsidRPr="0092164B" w:rsidRDefault="00936DC6" w:rsidP="00C55F7C">
    <w:pPr>
      <w:spacing w:after="0"/>
      <w:jc w:val="center"/>
      <w:rPr>
        <w:b/>
        <w:sz w:val="56"/>
        <w:szCs w:val="56"/>
      </w:rPr>
    </w:pPr>
    <w:r>
      <w:rPr>
        <w:b/>
        <w:noProof/>
        <w:sz w:val="56"/>
        <w:szCs w:val="5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-554355</wp:posOffset>
          </wp:positionH>
          <wp:positionV relativeFrom="page">
            <wp:posOffset>457200</wp:posOffset>
          </wp:positionV>
          <wp:extent cx="810260" cy="918845"/>
          <wp:effectExtent l="1905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ŽLEBSKÉ CHVALOVICE-znak-eps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0260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7C" w:rsidRPr="0092164B">
      <w:rPr>
        <w:b/>
        <w:sz w:val="56"/>
        <w:szCs w:val="56"/>
      </w:rPr>
      <w:t>Obecní úřad Žlebské Chvalovice</w:t>
    </w:r>
  </w:p>
  <w:p w:rsidR="00C55F7C" w:rsidRDefault="00C55F7C" w:rsidP="00C55F7C">
    <w:pPr>
      <w:spacing w:after="0"/>
      <w:jc w:val="center"/>
      <w:rPr>
        <w:sz w:val="28"/>
        <w:szCs w:val="28"/>
      </w:rPr>
    </w:pPr>
    <w:r>
      <w:rPr>
        <w:sz w:val="28"/>
        <w:szCs w:val="28"/>
      </w:rPr>
      <w:t xml:space="preserve"> č</w:t>
    </w:r>
    <w:r w:rsidR="00202D99">
      <w:rPr>
        <w:sz w:val="28"/>
        <w:szCs w:val="28"/>
      </w:rPr>
      <w:t>.</w:t>
    </w:r>
    <w:r>
      <w:rPr>
        <w:sz w:val="28"/>
        <w:szCs w:val="28"/>
      </w:rPr>
      <w:t xml:space="preserve">p. 47, 538 43 </w:t>
    </w:r>
    <w:r w:rsidR="00947AEA">
      <w:rPr>
        <w:sz w:val="28"/>
        <w:szCs w:val="28"/>
      </w:rPr>
      <w:t>Žlebské Chvalovice</w:t>
    </w:r>
  </w:p>
  <w:p w:rsidR="00C55F7C" w:rsidRPr="0092164B" w:rsidRDefault="00041B68" w:rsidP="00C55F7C">
    <w:pPr>
      <w:spacing w:after="0"/>
      <w:jc w:val="center"/>
      <w:rPr>
        <w:sz w:val="20"/>
        <w:szCs w:val="20"/>
        <w:lang w:val="en-US"/>
      </w:rPr>
    </w:pPr>
    <w:r w:rsidRPr="00041B68">
      <w:rPr>
        <w:sz w:val="20"/>
        <w:szCs w:val="20"/>
      </w:rPr>
      <w:t xml:space="preserve">tel. 773 212 492   </w:t>
    </w:r>
    <w:r w:rsidR="00C55F7C">
      <w:rPr>
        <w:sz w:val="20"/>
        <w:szCs w:val="20"/>
      </w:rPr>
      <w:t xml:space="preserve">email: </w:t>
    </w:r>
    <w:r w:rsidR="00C55F7C" w:rsidRPr="0092164B">
      <w:rPr>
        <w:sz w:val="20"/>
        <w:szCs w:val="20"/>
      </w:rPr>
      <w:t xml:space="preserve"> chvalovice</w:t>
    </w:r>
    <w:r w:rsidR="00C55F7C" w:rsidRPr="0092164B">
      <w:rPr>
        <w:sz w:val="20"/>
        <w:szCs w:val="20"/>
        <w:lang w:val="en-US"/>
      </w:rPr>
      <w:t>@gmail.com</w:t>
    </w:r>
  </w:p>
  <w:p w:rsidR="00C55F7C" w:rsidRDefault="0081558D" w:rsidP="00C55F7C">
    <w:r>
      <w:rPr>
        <w:noProof/>
      </w:rPr>
      <w:pict>
        <v:line id="Line 1" o:spid="_x0000_s4097" style="position:absolute;z-index:251660288;visibility:visible;mso-wrap-distance-top:-3e-5mm;mso-wrap-distance-bottom:-3e-5mm" from="38.65pt,1pt" to="444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5F5D"/>
    <w:rsid w:val="00041B68"/>
    <w:rsid w:val="00046404"/>
    <w:rsid w:val="000675E3"/>
    <w:rsid w:val="00072E80"/>
    <w:rsid w:val="000B3FB8"/>
    <w:rsid w:val="000F4581"/>
    <w:rsid w:val="000F6497"/>
    <w:rsid w:val="00141283"/>
    <w:rsid w:val="001B6ED8"/>
    <w:rsid w:val="001F2EDF"/>
    <w:rsid w:val="00202D99"/>
    <w:rsid w:val="00253330"/>
    <w:rsid w:val="002836EA"/>
    <w:rsid w:val="002B3E34"/>
    <w:rsid w:val="0036117C"/>
    <w:rsid w:val="003B0305"/>
    <w:rsid w:val="003B35C2"/>
    <w:rsid w:val="00434C6F"/>
    <w:rsid w:val="004623D2"/>
    <w:rsid w:val="004B072F"/>
    <w:rsid w:val="004C5E78"/>
    <w:rsid w:val="004C623D"/>
    <w:rsid w:val="00511F37"/>
    <w:rsid w:val="00514D04"/>
    <w:rsid w:val="005662EA"/>
    <w:rsid w:val="005F20F9"/>
    <w:rsid w:val="00612CB9"/>
    <w:rsid w:val="006205FF"/>
    <w:rsid w:val="0062763E"/>
    <w:rsid w:val="0064246F"/>
    <w:rsid w:val="006C421C"/>
    <w:rsid w:val="00735F5D"/>
    <w:rsid w:val="0081558D"/>
    <w:rsid w:val="00836D56"/>
    <w:rsid w:val="008861D8"/>
    <w:rsid w:val="008E7178"/>
    <w:rsid w:val="00915584"/>
    <w:rsid w:val="00936DC6"/>
    <w:rsid w:val="009403B5"/>
    <w:rsid w:val="00947AEA"/>
    <w:rsid w:val="00AC425D"/>
    <w:rsid w:val="00B94180"/>
    <w:rsid w:val="00BE6EF9"/>
    <w:rsid w:val="00BF0AF8"/>
    <w:rsid w:val="00C304DE"/>
    <w:rsid w:val="00C55F7C"/>
    <w:rsid w:val="00CA6C79"/>
    <w:rsid w:val="00E06FEC"/>
    <w:rsid w:val="00E24DC3"/>
    <w:rsid w:val="00EC5458"/>
    <w:rsid w:val="00F40B59"/>
    <w:rsid w:val="00F725DD"/>
    <w:rsid w:val="00FD1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F7C"/>
  </w:style>
  <w:style w:type="paragraph" w:styleId="Footer">
    <w:name w:val="footer"/>
    <w:basedOn w:val="Normal"/>
    <w:link w:val="Foot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7C"/>
  </w:style>
  <w:style w:type="paragraph" w:styleId="BalloonText">
    <w:name w:val="Balloon Text"/>
    <w:basedOn w:val="Normal"/>
    <w:link w:val="BalloonTextChar"/>
    <w:uiPriority w:val="99"/>
    <w:semiHidden/>
    <w:unhideWhenUsed/>
    <w:rsid w:val="00C5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7C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rsid w:val="00C304DE"/>
    <w:rPr>
      <w:position w:val="6"/>
    </w:rPr>
  </w:style>
  <w:style w:type="paragraph" w:styleId="FootnoteText">
    <w:name w:val="footnote text"/>
    <w:basedOn w:val="Normal"/>
    <w:link w:val="FootnoteTextChar"/>
    <w:uiPriority w:val="99"/>
    <w:rsid w:val="00C304DE"/>
    <w:pPr>
      <w:suppressLineNumbers/>
      <w:suppressAutoHyphens/>
      <w:autoSpaceDE w:val="0"/>
      <w:autoSpaceDN w:val="0"/>
      <w:adjustRightInd w:val="0"/>
      <w:spacing w:after="0" w:line="240" w:lineRule="auto"/>
      <w:ind w:left="170" w:hanging="170"/>
    </w:pPr>
    <w:rPr>
      <w:rFonts w:ascii="Arial" w:eastAsia="Times New Roman" w:hAnsi="Arial" w:cs="Arial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304DE"/>
    <w:rPr>
      <w:rFonts w:ascii="Arial" w:eastAsia="Times New Roman" w:hAnsi="Arial" w:cs="Arial"/>
      <w:sz w:val="18"/>
      <w:szCs w:val="18"/>
    </w:rPr>
  </w:style>
  <w:style w:type="paragraph" w:customStyle="1" w:styleId="PodpisovePole">
    <w:name w:val="PodpisovePole"/>
    <w:basedOn w:val="Normal"/>
    <w:uiPriority w:val="99"/>
    <w:rsid w:val="00C304DE"/>
    <w:pPr>
      <w:widowControl w:val="0"/>
      <w:suppressLineNumbers/>
      <w:suppressAutoHyphens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</w:rPr>
  </w:style>
  <w:style w:type="paragraph" w:customStyle="1" w:styleId="Odstavec">
    <w:name w:val="Odstavec"/>
    <w:basedOn w:val="BodyText"/>
    <w:uiPriority w:val="99"/>
    <w:rsid w:val="00C304DE"/>
    <w:pPr>
      <w:tabs>
        <w:tab w:val="left" w:pos="567"/>
      </w:tabs>
      <w:suppressAutoHyphens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UvodniVeta">
    <w:name w:val="UvodniVeta"/>
    <w:basedOn w:val="BodyText"/>
    <w:uiPriority w:val="99"/>
    <w:rsid w:val="00C304DE"/>
    <w:pPr>
      <w:suppressAutoHyphens/>
      <w:autoSpaceDE w:val="0"/>
      <w:autoSpaceDN w:val="0"/>
      <w:adjustRightInd w:val="0"/>
      <w:spacing w:before="62"/>
      <w:jc w:val="both"/>
    </w:pPr>
    <w:rPr>
      <w:rFonts w:ascii="Arial" w:eastAsia="Times New Roman" w:hAnsi="Arial" w:cs="Arial"/>
    </w:rPr>
  </w:style>
  <w:style w:type="paragraph" w:customStyle="1" w:styleId="Ne1zev">
    <w:name w:val="Náe1zev"/>
    <w:basedOn w:val="Normal"/>
    <w:next w:val="BodyText"/>
    <w:uiPriority w:val="99"/>
    <w:rsid w:val="00C304DE"/>
    <w:pPr>
      <w:keepNext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Nadpis2">
    <w:name w:val="Nadpis 2"/>
    <w:basedOn w:val="Normal"/>
    <w:next w:val="BodyText"/>
    <w:uiPriority w:val="99"/>
    <w:rsid w:val="00C304DE"/>
    <w:pPr>
      <w:keepNext/>
      <w:numPr>
        <w:ilvl w:val="1"/>
      </w:numPr>
      <w:suppressAutoHyphens/>
      <w:autoSpaceDE w:val="0"/>
      <w:autoSpaceDN w:val="0"/>
      <w:adjustRightInd w:val="0"/>
      <w:spacing w:before="360" w:after="0"/>
      <w:jc w:val="center"/>
      <w:outlineLvl w:val="1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Nadpis1">
    <w:name w:val="Nadpis 1"/>
    <w:basedOn w:val="Normal"/>
    <w:next w:val="BodyText"/>
    <w:uiPriority w:val="99"/>
    <w:rsid w:val="00C304DE"/>
    <w:pPr>
      <w:keepNext/>
      <w:suppressAutoHyphens/>
      <w:autoSpaceDE w:val="0"/>
      <w:autoSpaceDN w:val="0"/>
      <w:adjustRightInd w:val="0"/>
      <w:spacing w:before="238" w:after="238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304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0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´OÚ Žlebské Chvalovice, bez bank. detailů</dc:title>
  <dc:subject>Hlavičkový papír</dc:subject>
  <dc:creator>JB</dc:creator>
  <cp:lastModifiedBy>Jan Budínský</cp:lastModifiedBy>
  <cp:revision>5</cp:revision>
  <cp:lastPrinted>2018-01-29T06:04:00Z</cp:lastPrinted>
  <dcterms:created xsi:type="dcterms:W3CDTF">2023-11-29T17:26:00Z</dcterms:created>
  <dcterms:modified xsi:type="dcterms:W3CDTF">2023-11-29T17:31:00Z</dcterms:modified>
</cp:coreProperties>
</file>