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1CC" w:rsidRPr="00492607" w:rsidRDefault="001351CC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1CC" w:rsidRPr="00492607" w:rsidRDefault="001F0203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Obecně závazná vyhláška obce Benetice </w:t>
      </w:r>
    </w:p>
    <w:p w:rsidR="001351CC" w:rsidRPr="00492607" w:rsidRDefault="001351CC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kterou se stanoví část společného školského obvodu mateřské školy</w:t>
      </w:r>
    </w:p>
    <w:p w:rsidR="001351CC" w:rsidRPr="00492607" w:rsidRDefault="001351CC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1CC" w:rsidRDefault="001351CC" w:rsidP="001351CC">
      <w:pPr>
        <w:jc w:val="both"/>
        <w:rPr>
          <w:b/>
        </w:rPr>
      </w:pPr>
    </w:p>
    <w:p w:rsidR="001351CC" w:rsidRPr="00492607" w:rsidRDefault="001F0203" w:rsidP="001351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obce Benetice</w:t>
      </w:r>
      <w:r w:rsidR="001351CC" w:rsidRPr="00492607">
        <w:rPr>
          <w:rFonts w:ascii="Times New Roman" w:hAnsi="Times New Roman" w:cs="Times New Roman"/>
          <w:sz w:val="28"/>
          <w:szCs w:val="28"/>
        </w:rPr>
        <w:t xml:space="preserve"> se na svém zasedání dne </w:t>
      </w:r>
      <w:r w:rsidR="006F16C4">
        <w:rPr>
          <w:rFonts w:ascii="Times New Roman" w:hAnsi="Times New Roman" w:cs="Times New Roman"/>
          <w:sz w:val="28"/>
          <w:szCs w:val="28"/>
        </w:rPr>
        <w:t xml:space="preserve">27.3.2026 </w:t>
      </w:r>
      <w:r w:rsidR="001351CC" w:rsidRPr="00492607">
        <w:rPr>
          <w:rFonts w:ascii="Times New Roman" w:hAnsi="Times New Roman" w:cs="Times New Roman"/>
          <w:sz w:val="28"/>
          <w:szCs w:val="28"/>
        </w:rPr>
        <w:t xml:space="preserve">usnesením č. </w:t>
      </w:r>
      <w:r w:rsidR="006F16C4">
        <w:rPr>
          <w:rFonts w:ascii="Times New Roman" w:hAnsi="Times New Roman" w:cs="Times New Roman"/>
          <w:sz w:val="28"/>
          <w:szCs w:val="28"/>
        </w:rPr>
        <w:t>2</w:t>
      </w:r>
      <w:r w:rsidR="001351CC" w:rsidRPr="00492607">
        <w:rPr>
          <w:rFonts w:ascii="Times New Roman" w:hAnsi="Times New Roman" w:cs="Times New Roman"/>
          <w:sz w:val="28"/>
          <w:szCs w:val="28"/>
        </w:rPr>
        <w:t xml:space="preserve"> usneslo vydat na základě ust. § 178 odst. 2 písm. c) a ust.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1351CC" w:rsidRPr="00492607" w:rsidRDefault="001351CC" w:rsidP="001351CC">
      <w:pPr>
        <w:rPr>
          <w:rFonts w:ascii="Times New Roman" w:hAnsi="Times New Roman" w:cs="Times New Roman"/>
          <w:i/>
          <w:sz w:val="28"/>
          <w:szCs w:val="28"/>
        </w:rPr>
      </w:pPr>
    </w:p>
    <w:p w:rsidR="001351CC" w:rsidRPr="00492607" w:rsidRDefault="001351CC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Čl. 1</w:t>
      </w:r>
    </w:p>
    <w:p w:rsidR="001351CC" w:rsidRPr="00492607" w:rsidRDefault="001351CC" w:rsidP="0013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Stanovení školských obvodů</w:t>
      </w:r>
    </w:p>
    <w:p w:rsidR="001351CC" w:rsidRPr="00492607" w:rsidRDefault="001351CC" w:rsidP="001351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1CC" w:rsidRPr="00492607" w:rsidRDefault="001351CC" w:rsidP="001351CC">
      <w:pPr>
        <w:jc w:val="both"/>
        <w:rPr>
          <w:rFonts w:ascii="Times New Roman" w:hAnsi="Times New Roman" w:cs="Times New Roman"/>
          <w:sz w:val="28"/>
          <w:szCs w:val="28"/>
        </w:rPr>
      </w:pPr>
      <w:r w:rsidRPr="00492607">
        <w:rPr>
          <w:rFonts w:ascii="Times New Roman" w:hAnsi="Times New Roman" w:cs="Times New Roman"/>
          <w:sz w:val="28"/>
          <w:szCs w:val="28"/>
        </w:rPr>
        <w:t>Na zákl</w:t>
      </w:r>
      <w:r w:rsidR="001F0203">
        <w:rPr>
          <w:rFonts w:ascii="Times New Roman" w:hAnsi="Times New Roman" w:cs="Times New Roman"/>
          <w:sz w:val="28"/>
          <w:szCs w:val="28"/>
        </w:rPr>
        <w:t>adě uzavřené dohody obcí Svatoslav a obcí Benetice</w:t>
      </w:r>
      <w:r w:rsidRPr="00492607">
        <w:rPr>
          <w:rFonts w:ascii="Times New Roman" w:hAnsi="Times New Roman" w:cs="Times New Roman"/>
          <w:sz w:val="28"/>
          <w:szCs w:val="28"/>
        </w:rPr>
        <w:t xml:space="preserve"> o vytvoření společného školského obvodu mate</w:t>
      </w:r>
      <w:r w:rsidR="001F0203">
        <w:rPr>
          <w:rFonts w:ascii="Times New Roman" w:hAnsi="Times New Roman" w:cs="Times New Roman"/>
          <w:sz w:val="28"/>
          <w:szCs w:val="28"/>
        </w:rPr>
        <w:t>ř</w:t>
      </w:r>
      <w:r w:rsidR="007F76F4">
        <w:rPr>
          <w:rFonts w:ascii="Times New Roman" w:hAnsi="Times New Roman" w:cs="Times New Roman"/>
          <w:sz w:val="28"/>
          <w:szCs w:val="28"/>
        </w:rPr>
        <w:t>ské školy je území obce Ben</w:t>
      </w:r>
      <w:r w:rsidR="001F0203">
        <w:rPr>
          <w:rFonts w:ascii="Times New Roman" w:hAnsi="Times New Roman" w:cs="Times New Roman"/>
          <w:sz w:val="28"/>
          <w:szCs w:val="28"/>
        </w:rPr>
        <w:t>etice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07">
        <w:rPr>
          <w:rFonts w:ascii="Times New Roman" w:hAnsi="Times New Roman" w:cs="Times New Roman"/>
          <w:sz w:val="28"/>
          <w:szCs w:val="28"/>
        </w:rPr>
        <w:t xml:space="preserve"> částí školského obvodu mateřské školy, jejíž činnost vykonává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203">
        <w:rPr>
          <w:rFonts w:ascii="Cambria" w:hAnsi="Cambria"/>
          <w:b/>
          <w:i/>
          <w:sz w:val="28"/>
          <w:szCs w:val="28"/>
        </w:rPr>
        <w:t>Mateřská škola Svatoslav</w:t>
      </w:r>
      <w:r w:rsidRPr="00492607">
        <w:rPr>
          <w:rFonts w:ascii="Cambria" w:hAnsi="Cambria"/>
          <w:b/>
          <w:i/>
          <w:sz w:val="28"/>
          <w:szCs w:val="28"/>
        </w:rPr>
        <w:t>,</w:t>
      </w:r>
      <w:r w:rsidR="001F0203">
        <w:rPr>
          <w:rFonts w:ascii="Cambria" w:hAnsi="Cambria"/>
          <w:b/>
          <w:i/>
          <w:sz w:val="28"/>
          <w:szCs w:val="28"/>
        </w:rPr>
        <w:t xml:space="preserve"> příspěvková organizace, Svatoslav č. 111</w:t>
      </w:r>
      <w:r>
        <w:rPr>
          <w:rFonts w:ascii="Cambria" w:hAnsi="Cambria"/>
          <w:b/>
          <w:i/>
          <w:sz w:val="28"/>
          <w:szCs w:val="28"/>
        </w:rPr>
        <w:t xml:space="preserve">, </w:t>
      </w:r>
      <w:r w:rsidRPr="00492607">
        <w:rPr>
          <w:rFonts w:ascii="Times New Roman" w:hAnsi="Times New Roman" w:cs="Times New Roman"/>
          <w:sz w:val="28"/>
          <w:szCs w:val="28"/>
        </w:rPr>
        <w:t>zřízen</w:t>
      </w:r>
      <w:r>
        <w:rPr>
          <w:rFonts w:ascii="Times New Roman" w:hAnsi="Times New Roman" w:cs="Times New Roman"/>
          <w:sz w:val="28"/>
          <w:szCs w:val="28"/>
        </w:rPr>
        <w:t>á</w:t>
      </w:r>
      <w:r w:rsidR="001F0203">
        <w:rPr>
          <w:rFonts w:ascii="Times New Roman" w:hAnsi="Times New Roman" w:cs="Times New Roman"/>
          <w:sz w:val="28"/>
          <w:szCs w:val="28"/>
        </w:rPr>
        <w:t xml:space="preserve"> obcí Svatoslav</w:t>
      </w:r>
      <w:r w:rsidRPr="00492607">
        <w:rPr>
          <w:rFonts w:ascii="Times New Roman" w:hAnsi="Times New Roman" w:cs="Times New Roman"/>
          <w:sz w:val="28"/>
          <w:szCs w:val="28"/>
        </w:rPr>
        <w:t>.</w:t>
      </w:r>
    </w:p>
    <w:p w:rsidR="001351CC" w:rsidRPr="00492607" w:rsidRDefault="001351CC" w:rsidP="001351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Čl. 2</w:t>
      </w:r>
    </w:p>
    <w:p w:rsidR="001351CC" w:rsidRPr="00492607" w:rsidRDefault="001351CC" w:rsidP="001351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7">
        <w:rPr>
          <w:rFonts w:ascii="Times New Roman" w:hAnsi="Times New Roman" w:cs="Times New Roman"/>
          <w:b/>
          <w:sz w:val="28"/>
          <w:szCs w:val="28"/>
        </w:rPr>
        <w:t>Závěrečné ustanovení</w:t>
      </w:r>
    </w:p>
    <w:p w:rsidR="001351CC" w:rsidRPr="00492607" w:rsidRDefault="001351CC" w:rsidP="001351C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1CC" w:rsidRPr="00492607" w:rsidRDefault="001351CC" w:rsidP="001351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07">
        <w:rPr>
          <w:rFonts w:ascii="Times New Roman" w:hAnsi="Times New Roman" w:cs="Times New Roman"/>
          <w:sz w:val="28"/>
          <w:szCs w:val="28"/>
        </w:rPr>
        <w:t>Tato vyhláška nabývá účinnosti patnáctým dnem po dni jejího vyhlášení.</w:t>
      </w:r>
    </w:p>
    <w:p w:rsidR="001351CC" w:rsidRPr="00492607" w:rsidRDefault="001351CC" w:rsidP="001351CC">
      <w:pPr>
        <w:spacing w:line="276" w:lineRule="auto"/>
        <w:jc w:val="both"/>
        <w:rPr>
          <w:sz w:val="28"/>
          <w:szCs w:val="28"/>
        </w:rPr>
      </w:pPr>
    </w:p>
    <w:p w:rsidR="001351CC" w:rsidRDefault="001351CC" w:rsidP="001351CC">
      <w:pPr>
        <w:spacing w:line="276" w:lineRule="auto"/>
        <w:jc w:val="both"/>
      </w:pPr>
    </w:p>
    <w:p w:rsidR="001351CC" w:rsidRDefault="001351CC" w:rsidP="001351CC">
      <w:pPr>
        <w:spacing w:line="276" w:lineRule="auto"/>
        <w:jc w:val="both"/>
      </w:pPr>
    </w:p>
    <w:p w:rsidR="001351CC" w:rsidRDefault="001351CC" w:rsidP="001351CC">
      <w:pPr>
        <w:spacing w:line="276" w:lineRule="auto"/>
        <w:jc w:val="both"/>
      </w:pPr>
    </w:p>
    <w:p w:rsidR="001351CC" w:rsidRDefault="001351CC" w:rsidP="001351CC">
      <w:pPr>
        <w:spacing w:line="276" w:lineRule="auto"/>
        <w:jc w:val="both"/>
      </w:pPr>
    </w:p>
    <w:p w:rsidR="001351CC" w:rsidRDefault="001351CC" w:rsidP="001351CC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1351CC" w:rsidRPr="00492607" w:rsidRDefault="00DB067E" w:rsidP="001351C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Radek Novotný</w:t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 w:rsidR="001351CC" w:rsidRPr="004926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Bc. Jana Vostalová</w:t>
      </w:r>
    </w:p>
    <w:p w:rsidR="001351CC" w:rsidRPr="00492607" w:rsidRDefault="001351CC" w:rsidP="001351CC">
      <w:pPr>
        <w:spacing w:line="276" w:lineRule="auto"/>
        <w:jc w:val="both"/>
        <w:rPr>
          <w:rFonts w:ascii="Times New Roman" w:hAnsi="Times New Roman" w:cs="Times New Roman"/>
        </w:rPr>
      </w:pPr>
      <w:r w:rsidRPr="00492607">
        <w:rPr>
          <w:rFonts w:ascii="Times New Roman" w:hAnsi="Times New Roman" w:cs="Times New Roman"/>
        </w:rPr>
        <w:t xml:space="preserve">  místostarosta</w:t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</w:r>
      <w:r w:rsidRPr="00492607">
        <w:rPr>
          <w:rFonts w:ascii="Times New Roman" w:hAnsi="Times New Roman" w:cs="Times New Roman"/>
        </w:rPr>
        <w:tab/>
        <w:t xml:space="preserve">       starosta</w:t>
      </w:r>
    </w:p>
    <w:p w:rsidR="001351CC" w:rsidRPr="00492607" w:rsidRDefault="001351CC" w:rsidP="001351CC">
      <w:pPr>
        <w:spacing w:line="276" w:lineRule="auto"/>
        <w:jc w:val="both"/>
        <w:rPr>
          <w:rFonts w:ascii="Times New Roman" w:hAnsi="Times New Roman" w:cs="Times New Roman"/>
        </w:rPr>
      </w:pPr>
    </w:p>
    <w:p w:rsidR="004A09E9" w:rsidRDefault="004A09E9" w:rsidP="004A09E9">
      <w:pPr>
        <w:rPr>
          <w:i/>
        </w:rPr>
      </w:pPr>
    </w:p>
    <w:p w:rsidR="004A09E9" w:rsidRDefault="004A09E9" w:rsidP="004A09E9">
      <w:pPr>
        <w:spacing w:line="276" w:lineRule="auto"/>
        <w:jc w:val="both"/>
        <w:rPr>
          <w:b/>
        </w:rPr>
      </w:pPr>
    </w:p>
    <w:p w:rsidR="001351CC" w:rsidRDefault="001351CC" w:rsidP="004A09E9">
      <w:pPr>
        <w:spacing w:line="276" w:lineRule="auto"/>
        <w:jc w:val="both"/>
      </w:pPr>
    </w:p>
    <w:p w:rsidR="004A09E9" w:rsidRPr="001351CC" w:rsidRDefault="004A09E9" w:rsidP="004A09E9">
      <w:pPr>
        <w:spacing w:line="276" w:lineRule="auto"/>
        <w:jc w:val="both"/>
        <w:rPr>
          <w:rFonts w:ascii="Times New Roman" w:hAnsi="Times New Roman" w:cs="Times New Roman"/>
        </w:rPr>
      </w:pPr>
      <w:r w:rsidRPr="001351CC">
        <w:rPr>
          <w:rFonts w:ascii="Times New Roman" w:hAnsi="Times New Roman" w:cs="Times New Roman"/>
        </w:rPr>
        <w:t>Vyvěšeno na úřední desce dne:</w:t>
      </w:r>
      <w:r w:rsidR="00DB067E">
        <w:rPr>
          <w:rFonts w:ascii="Times New Roman" w:hAnsi="Times New Roman" w:cs="Times New Roman"/>
        </w:rPr>
        <w:t xml:space="preserve"> 2.4.2026</w:t>
      </w:r>
      <w:bookmarkStart w:id="0" w:name="_GoBack"/>
      <w:bookmarkEnd w:id="0"/>
    </w:p>
    <w:p w:rsidR="004A09E9" w:rsidRPr="001351CC" w:rsidRDefault="004A09E9" w:rsidP="004A09E9">
      <w:pPr>
        <w:spacing w:line="276" w:lineRule="auto"/>
        <w:jc w:val="both"/>
        <w:rPr>
          <w:rFonts w:ascii="Times New Roman" w:hAnsi="Times New Roman" w:cs="Times New Roman"/>
        </w:rPr>
      </w:pPr>
      <w:r w:rsidRPr="001351CC">
        <w:rPr>
          <w:rFonts w:ascii="Times New Roman" w:hAnsi="Times New Roman" w:cs="Times New Roman"/>
        </w:rPr>
        <w:t>Sejmuto z úřední desky dne:</w:t>
      </w:r>
    </w:p>
    <w:p w:rsidR="00600C40" w:rsidRPr="001351CC" w:rsidRDefault="00600C40">
      <w:pPr>
        <w:rPr>
          <w:rFonts w:ascii="Times New Roman" w:hAnsi="Times New Roman" w:cs="Times New Roman"/>
        </w:rPr>
      </w:pPr>
    </w:p>
    <w:sectPr w:rsidR="00600C40" w:rsidRPr="001351CC" w:rsidSect="008B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E9"/>
    <w:rsid w:val="000E576F"/>
    <w:rsid w:val="001351CC"/>
    <w:rsid w:val="0014594B"/>
    <w:rsid w:val="001F0203"/>
    <w:rsid w:val="002202EF"/>
    <w:rsid w:val="00225ED9"/>
    <w:rsid w:val="002827AC"/>
    <w:rsid w:val="004A09E9"/>
    <w:rsid w:val="00553BA9"/>
    <w:rsid w:val="00573E17"/>
    <w:rsid w:val="005E4A79"/>
    <w:rsid w:val="00600C40"/>
    <w:rsid w:val="006F16C4"/>
    <w:rsid w:val="007F76F4"/>
    <w:rsid w:val="0087169F"/>
    <w:rsid w:val="008B47DE"/>
    <w:rsid w:val="00B41F58"/>
    <w:rsid w:val="00BE7A66"/>
    <w:rsid w:val="00D94EDE"/>
    <w:rsid w:val="00DB067E"/>
    <w:rsid w:val="00EE3C74"/>
    <w:rsid w:val="00F7552A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3FBD"/>
  <w15:docId w15:val="{E219AB33-B86E-4DDA-B169-4FB1EF99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OU_Benetice</cp:lastModifiedBy>
  <cp:revision>3</cp:revision>
  <dcterms:created xsi:type="dcterms:W3CDTF">2026-04-02T15:33:00Z</dcterms:created>
  <dcterms:modified xsi:type="dcterms:W3CDTF">2026-04-02T15:45:00Z</dcterms:modified>
</cp:coreProperties>
</file>