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CA934" w14:textId="0E8518F7" w:rsidR="007A33DE" w:rsidRPr="00EA606E" w:rsidRDefault="007A33DE" w:rsidP="007A33DE">
      <w:pPr>
        <w:jc w:val="center"/>
        <w:rPr>
          <w:b/>
          <w:bCs/>
          <w:sz w:val="40"/>
          <w:szCs w:val="40"/>
        </w:rPr>
      </w:pPr>
      <w:r>
        <w:rPr>
          <w:b/>
          <w:sz w:val="40"/>
          <w:szCs w:val="40"/>
        </w:rPr>
        <w:t xml:space="preserve">O B E C   </w:t>
      </w:r>
      <w:r w:rsidR="00705D10">
        <w:rPr>
          <w:b/>
          <w:sz w:val="40"/>
          <w:szCs w:val="40"/>
        </w:rPr>
        <w:t>L I B O C H O V A N Y</w:t>
      </w:r>
    </w:p>
    <w:p w14:paraId="27B41618" w14:textId="77777777" w:rsidR="007A33DE" w:rsidRDefault="007A33DE" w:rsidP="007A33DE">
      <w:pPr>
        <w:jc w:val="center"/>
        <w:rPr>
          <w:b/>
          <w:bCs/>
        </w:rPr>
      </w:pPr>
    </w:p>
    <w:p w14:paraId="42C06744" w14:textId="58118525" w:rsidR="007A33DE" w:rsidRPr="00E1572A" w:rsidRDefault="007A33DE" w:rsidP="007A33DE">
      <w:pPr>
        <w:jc w:val="center"/>
        <w:rPr>
          <w:b/>
          <w:bCs/>
          <w:sz w:val="32"/>
        </w:rPr>
      </w:pPr>
      <w:r w:rsidRPr="00E1572A">
        <w:rPr>
          <w:b/>
          <w:bCs/>
          <w:sz w:val="32"/>
        </w:rPr>
        <w:t xml:space="preserve">ZASTUPITELSTVO OBCE </w:t>
      </w:r>
      <w:r w:rsidR="00705D10">
        <w:rPr>
          <w:b/>
          <w:bCs/>
          <w:sz w:val="32"/>
        </w:rPr>
        <w:t>LIBOCHOVANY</w:t>
      </w:r>
      <w:r w:rsidRPr="00E1572A">
        <w:rPr>
          <w:b/>
          <w:bCs/>
          <w:sz w:val="32"/>
        </w:rPr>
        <w:t xml:space="preserve"> </w:t>
      </w:r>
    </w:p>
    <w:p w14:paraId="6A467FA8" w14:textId="77777777" w:rsidR="007A33DE" w:rsidRPr="000F09B9" w:rsidRDefault="007A33DE" w:rsidP="007A33DE">
      <w:pPr>
        <w:jc w:val="center"/>
        <w:rPr>
          <w:b/>
          <w:bCs/>
        </w:rPr>
      </w:pPr>
    </w:p>
    <w:p w14:paraId="2D9C35B6" w14:textId="25641ECE" w:rsidR="007A33DE" w:rsidRPr="00A0241C" w:rsidRDefault="007A33DE" w:rsidP="007A33DE">
      <w:pPr>
        <w:jc w:val="center"/>
        <w:rPr>
          <w:b/>
          <w:bCs/>
          <w:sz w:val="32"/>
          <w:szCs w:val="32"/>
        </w:rPr>
      </w:pPr>
      <w:r w:rsidRPr="00A0241C">
        <w:rPr>
          <w:b/>
          <w:bCs/>
          <w:sz w:val="32"/>
          <w:szCs w:val="32"/>
        </w:rPr>
        <w:t>Obecně závazná vyhláška</w:t>
      </w:r>
      <w:r w:rsidR="00EC6C29">
        <w:rPr>
          <w:b/>
          <w:bCs/>
          <w:sz w:val="32"/>
          <w:szCs w:val="32"/>
        </w:rPr>
        <w:t xml:space="preserve"> č. 2/2025</w:t>
      </w:r>
    </w:p>
    <w:p w14:paraId="5CC54D40" w14:textId="77777777" w:rsidR="00A0241C" w:rsidRPr="00A80AA0" w:rsidRDefault="00A0241C" w:rsidP="001D56FE">
      <w:pPr>
        <w:jc w:val="center"/>
        <w:rPr>
          <w:b/>
          <w:bCs/>
        </w:rPr>
      </w:pPr>
    </w:p>
    <w:p w14:paraId="18316AB1"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3AD6C4FE" w14:textId="77777777" w:rsidR="00461FA9" w:rsidRDefault="00461FA9" w:rsidP="00461FA9">
      <w:pPr>
        <w:tabs>
          <w:tab w:val="left" w:pos="5130"/>
        </w:tabs>
        <w:rPr>
          <w:b/>
        </w:rPr>
      </w:pPr>
    </w:p>
    <w:p w14:paraId="5C50230E" w14:textId="7ECA37B5" w:rsidR="007A33DE" w:rsidRPr="00895C6E" w:rsidRDefault="007A33DE" w:rsidP="007A33DE">
      <w:pPr>
        <w:pStyle w:val="Zkladntextodsazen"/>
        <w:ind w:left="0" w:firstLine="0"/>
      </w:pPr>
      <w:r w:rsidRPr="00AD642E">
        <w:rPr>
          <w:i/>
        </w:rPr>
        <w:t xml:space="preserve">Zastupitelstvo </w:t>
      </w:r>
      <w:r>
        <w:rPr>
          <w:i/>
        </w:rPr>
        <w:t xml:space="preserve">obce </w:t>
      </w:r>
      <w:r w:rsidR="00FD2A49">
        <w:rPr>
          <w:i/>
        </w:rPr>
        <w:t>Libochovany</w:t>
      </w:r>
      <w:r w:rsidRPr="00AD642E">
        <w:rPr>
          <w:i/>
        </w:rPr>
        <w:t xml:space="preserve"> se na svém zasedání dne </w:t>
      </w:r>
      <w:r w:rsidR="00EC6C29">
        <w:rPr>
          <w:i/>
        </w:rPr>
        <w:t>17. 4.</w:t>
      </w:r>
      <w:r>
        <w:rPr>
          <w:i/>
        </w:rPr>
        <w:t xml:space="preserve"> </w:t>
      </w:r>
      <w:r w:rsidR="00FD2A49">
        <w:rPr>
          <w:i/>
        </w:rPr>
        <w:t>2025</w:t>
      </w:r>
      <w:r w:rsidRPr="00AD642E">
        <w:rPr>
          <w:i/>
        </w:rPr>
        <w:t xml:space="preserve"> 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095DC7AD" w14:textId="77777777" w:rsidR="009958F0" w:rsidRDefault="009958F0" w:rsidP="009958F0">
      <w:pPr>
        <w:jc w:val="center"/>
        <w:rPr>
          <w:b/>
        </w:rPr>
      </w:pPr>
    </w:p>
    <w:p w14:paraId="6DC1E76D" w14:textId="77777777" w:rsidR="009958F0" w:rsidRPr="001C02F7" w:rsidRDefault="009958F0" w:rsidP="009958F0">
      <w:pPr>
        <w:jc w:val="center"/>
        <w:rPr>
          <w:b/>
        </w:rPr>
      </w:pPr>
      <w:r>
        <w:rPr>
          <w:b/>
        </w:rPr>
        <w:t>Článek</w:t>
      </w:r>
      <w:r w:rsidRPr="001C02F7">
        <w:rPr>
          <w:b/>
        </w:rPr>
        <w:t xml:space="preserve"> 1</w:t>
      </w:r>
    </w:p>
    <w:p w14:paraId="42D8278D" w14:textId="77777777" w:rsidR="009958F0" w:rsidRPr="001C02F7" w:rsidRDefault="009958F0" w:rsidP="009958F0">
      <w:pPr>
        <w:jc w:val="center"/>
        <w:rPr>
          <w:b/>
        </w:rPr>
      </w:pPr>
      <w:r w:rsidRPr="001C02F7">
        <w:rPr>
          <w:b/>
        </w:rPr>
        <w:t>Úvodní ustanovení</w:t>
      </w:r>
    </w:p>
    <w:p w14:paraId="797215E0" w14:textId="77777777" w:rsidR="009958F0" w:rsidRPr="001C02F7" w:rsidRDefault="009958F0" w:rsidP="009958F0">
      <w:pPr>
        <w:jc w:val="both"/>
      </w:pPr>
    </w:p>
    <w:p w14:paraId="28BE216C" w14:textId="2E0B9258" w:rsidR="00453987" w:rsidRPr="00BE0606"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FD2A49">
        <w:t>Libochovany</w:t>
      </w:r>
      <w:r w:rsidRPr="00BE0606">
        <w:t xml:space="preserve"> touto vyhláškou zavádí místní poplatek za užívání veřejného prostranství (dále jen „poplatek“).</w:t>
      </w:r>
    </w:p>
    <w:p w14:paraId="2114E735" w14:textId="77777777" w:rsidR="00563F82" w:rsidRDefault="00563F82" w:rsidP="00BF3BD3">
      <w:pPr>
        <w:numPr>
          <w:ilvl w:val="0"/>
          <w:numId w:val="1"/>
        </w:numPr>
        <w:jc w:val="both"/>
      </w:pPr>
      <w:r w:rsidRPr="004B09AE">
        <w:t xml:space="preserve">Správcem poplatku je </w:t>
      </w:r>
      <w:r w:rsidR="00242D1F">
        <w:t>obecní úřad</w:t>
      </w:r>
      <w:r w:rsidRPr="004B09AE">
        <w:t>.</w:t>
      </w:r>
      <w:r w:rsidRPr="004B09AE">
        <w:rPr>
          <w:vertAlign w:val="superscript"/>
        </w:rPr>
        <w:footnoteReference w:id="1"/>
      </w:r>
      <w:r w:rsidRPr="004B09AE">
        <w:rPr>
          <w:vertAlign w:val="superscript"/>
        </w:rPr>
        <w:t>)</w:t>
      </w:r>
    </w:p>
    <w:p w14:paraId="39F68DDB" w14:textId="77777777" w:rsidR="007D5B23" w:rsidRDefault="007D5B23" w:rsidP="007D5B23">
      <w:pPr>
        <w:numPr>
          <w:ilvl w:val="0"/>
          <w:numId w:val="1"/>
        </w:numPr>
        <w:jc w:val="both"/>
      </w:pPr>
      <w:r>
        <w:t>Poplatkový subjekt vymezuje zákon.</w:t>
      </w:r>
      <w:r w:rsidRPr="004B09AE">
        <w:rPr>
          <w:rStyle w:val="Znakapoznpodarou"/>
        </w:rPr>
        <w:footnoteReference w:id="2"/>
      </w:r>
      <w:r w:rsidRPr="004B09AE">
        <w:rPr>
          <w:vertAlign w:val="superscript"/>
        </w:rPr>
        <w:t>)</w:t>
      </w:r>
    </w:p>
    <w:p w14:paraId="42ACEDD7" w14:textId="77777777" w:rsidR="009958F0" w:rsidRPr="001C02F7" w:rsidRDefault="009958F0" w:rsidP="009958F0">
      <w:pPr>
        <w:jc w:val="both"/>
        <w:rPr>
          <w:sz w:val="20"/>
          <w:szCs w:val="20"/>
        </w:rPr>
      </w:pPr>
    </w:p>
    <w:p w14:paraId="7F2D1E6E" w14:textId="77777777" w:rsidR="009958F0" w:rsidRPr="00563F82" w:rsidRDefault="009958F0" w:rsidP="00D17A87">
      <w:pPr>
        <w:pStyle w:val="Nadpis1"/>
        <w:keepNext w:val="0"/>
        <w:widowControl w:val="0"/>
      </w:pPr>
      <w:r w:rsidRPr="00563F82">
        <w:t>Článek 2</w:t>
      </w:r>
    </w:p>
    <w:p w14:paraId="00F54D30"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5D9EDB37" w14:textId="77777777" w:rsidR="009958F0" w:rsidRPr="00563F82" w:rsidRDefault="009958F0" w:rsidP="009958F0">
      <w:pPr>
        <w:pStyle w:val="Zkladntext"/>
        <w:spacing w:after="0"/>
        <w:rPr>
          <w:sz w:val="20"/>
          <w:szCs w:val="20"/>
        </w:rPr>
      </w:pPr>
    </w:p>
    <w:p w14:paraId="324CB056" w14:textId="0CFA0D38" w:rsidR="00563F82" w:rsidRPr="00FD2A49" w:rsidRDefault="00563F82" w:rsidP="00BF3BD3">
      <w:pPr>
        <w:numPr>
          <w:ilvl w:val="0"/>
          <w:numId w:val="2"/>
        </w:numPr>
        <w:jc w:val="both"/>
        <w:rPr>
          <w:i/>
        </w:rPr>
      </w:pPr>
      <w:r w:rsidRPr="00FD2A49">
        <w:t>Předmět poplatku upravuje zákon.</w:t>
      </w:r>
      <w:r w:rsidRPr="00FD2A49">
        <w:rPr>
          <w:rStyle w:val="Znakapoznpodarou"/>
        </w:rPr>
        <w:footnoteReference w:id="3"/>
      </w:r>
      <w:r w:rsidRPr="00FD2A49">
        <w:rPr>
          <w:vertAlign w:val="superscript"/>
        </w:rPr>
        <w:t>)</w:t>
      </w:r>
      <w:r w:rsidR="00453987" w:rsidRPr="00FD2A49">
        <w:t xml:space="preserve"> </w:t>
      </w:r>
      <w:r w:rsidR="005E1B1F" w:rsidRPr="00FD2A49">
        <w:t>Obec</w:t>
      </w:r>
      <w:r w:rsidR="00655FC0" w:rsidRPr="00FD2A49">
        <w:t xml:space="preserve"> vybírá poplatek za užívání veřejného prostranství způsoby uvedeným</w:t>
      </w:r>
      <w:r w:rsidR="005E1B1F" w:rsidRPr="00FD2A49">
        <w:t>i</w:t>
      </w:r>
      <w:r w:rsidR="00655FC0" w:rsidRPr="00FD2A49">
        <w:t xml:space="preserve"> v čl. 5 této vyhlášky.</w:t>
      </w:r>
    </w:p>
    <w:p w14:paraId="4315B300" w14:textId="77777777" w:rsidR="00563F82" w:rsidRPr="004B09AE" w:rsidRDefault="00563F82" w:rsidP="00BF3BD3">
      <w:pPr>
        <w:numPr>
          <w:ilvl w:val="0"/>
          <w:numId w:val="2"/>
        </w:numPr>
        <w:jc w:val="both"/>
      </w:pPr>
      <w:r w:rsidRPr="004B09AE">
        <w:t>Poplatníka vymezuje zákon.</w:t>
      </w:r>
      <w:r w:rsidRPr="004B09AE">
        <w:rPr>
          <w:rStyle w:val="Znakapoznpodarou"/>
        </w:rPr>
        <w:footnoteReference w:id="4"/>
      </w:r>
      <w:r w:rsidRPr="004B09AE">
        <w:rPr>
          <w:vertAlign w:val="superscript"/>
        </w:rPr>
        <w:t>)</w:t>
      </w:r>
    </w:p>
    <w:p w14:paraId="3280E616" w14:textId="77777777" w:rsidR="00563F82" w:rsidRDefault="00563F82" w:rsidP="009958F0">
      <w:pPr>
        <w:pStyle w:val="Zkladntext"/>
        <w:spacing w:after="0"/>
        <w:rPr>
          <w:sz w:val="20"/>
          <w:szCs w:val="20"/>
          <w:highlight w:val="magenta"/>
        </w:rPr>
      </w:pPr>
    </w:p>
    <w:p w14:paraId="1607A0BA" w14:textId="77777777" w:rsidR="007A4136" w:rsidRPr="00BE0606" w:rsidRDefault="007A4136" w:rsidP="007A4136">
      <w:pPr>
        <w:jc w:val="center"/>
        <w:outlineLvl w:val="0"/>
        <w:rPr>
          <w:b/>
        </w:rPr>
      </w:pPr>
      <w:r w:rsidRPr="00BE0606">
        <w:rPr>
          <w:b/>
        </w:rPr>
        <w:t>Článek 3</w:t>
      </w:r>
    </w:p>
    <w:p w14:paraId="3DADC508" w14:textId="77777777" w:rsidR="007A4136" w:rsidRPr="00BE0606" w:rsidRDefault="007A4136" w:rsidP="007A4136">
      <w:pPr>
        <w:jc w:val="center"/>
        <w:rPr>
          <w:b/>
        </w:rPr>
      </w:pPr>
      <w:r w:rsidRPr="00BE0606">
        <w:rPr>
          <w:b/>
        </w:rPr>
        <w:t>Veřejné prostranství</w:t>
      </w:r>
    </w:p>
    <w:p w14:paraId="4E6C85FE" w14:textId="77777777" w:rsidR="007A4136" w:rsidRPr="00BE0606" w:rsidRDefault="007A4136" w:rsidP="007A4136">
      <w:pPr>
        <w:jc w:val="center"/>
        <w:rPr>
          <w:b/>
        </w:rPr>
      </w:pPr>
    </w:p>
    <w:p w14:paraId="4F206F11" w14:textId="65821A48" w:rsidR="00FD2A49" w:rsidRDefault="007A4136" w:rsidP="00FD2A49">
      <w:pPr>
        <w:jc w:val="both"/>
      </w:pPr>
      <w:r w:rsidRPr="00BE0606">
        <w:t>Poplatek se platí za užívání veřejných prostranství</w:t>
      </w:r>
      <w:r w:rsidRPr="00BE0606">
        <w:rPr>
          <w:rStyle w:val="Znakapoznpodarou"/>
        </w:rPr>
        <w:footnoteReference w:id="5"/>
      </w:r>
      <w:r w:rsidRPr="00BE0606">
        <w:rPr>
          <w:vertAlign w:val="superscript"/>
        </w:rPr>
        <w:t>)</w:t>
      </w:r>
      <w:r w:rsidRPr="00BE0606">
        <w:t xml:space="preserve"> </w:t>
      </w:r>
      <w:r w:rsidR="00FD2A49">
        <w:t>vymezených parcelními čísly pozemků v příloze č. 1 této vyhlášky a graficky znázorněné v mapové příloze č. 2 této vyhlášky.</w:t>
      </w:r>
    </w:p>
    <w:p w14:paraId="78E24B7F" w14:textId="77777777" w:rsidR="009958F0" w:rsidRPr="00D6118C" w:rsidRDefault="00895D8B" w:rsidP="009958F0">
      <w:pPr>
        <w:jc w:val="center"/>
        <w:rPr>
          <w:b/>
        </w:rPr>
      </w:pPr>
      <w:r>
        <w:rPr>
          <w:b/>
        </w:rPr>
        <w:br w:type="page"/>
      </w:r>
      <w:r w:rsidR="009958F0" w:rsidRPr="00D6118C">
        <w:rPr>
          <w:b/>
        </w:rPr>
        <w:lastRenderedPageBreak/>
        <w:t xml:space="preserve">Článek </w:t>
      </w:r>
      <w:r w:rsidR="007A4136">
        <w:rPr>
          <w:b/>
        </w:rPr>
        <w:t>4</w:t>
      </w:r>
    </w:p>
    <w:p w14:paraId="1C77380E" w14:textId="77777777" w:rsidR="009958F0" w:rsidRPr="00D6118C" w:rsidRDefault="009958F0" w:rsidP="009958F0">
      <w:pPr>
        <w:jc w:val="center"/>
        <w:rPr>
          <w:b/>
          <w:bCs/>
        </w:rPr>
      </w:pPr>
      <w:r w:rsidRPr="00D6118C">
        <w:rPr>
          <w:b/>
          <w:bCs/>
        </w:rPr>
        <w:t>Ohlašovací povinnost</w:t>
      </w:r>
    </w:p>
    <w:p w14:paraId="24AE40BD" w14:textId="77777777" w:rsidR="007A4136" w:rsidRPr="00D6118C" w:rsidRDefault="007A4136" w:rsidP="00D6118C"/>
    <w:p w14:paraId="4BF6495B" w14:textId="3084AFB7"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00FD2A49">
        <w:t>5</w:t>
      </w:r>
      <w:r>
        <w:t xml:space="preserve"> dnů před </w:t>
      </w:r>
      <w:r w:rsidRPr="001D3671">
        <w:t xml:space="preserve">zahájením užívání veřejného prostranství. V případě užívání veřejného prostranství na dobu kratší než </w:t>
      </w:r>
      <w:r w:rsidR="00FD2A49">
        <w:t>2</w:t>
      </w:r>
      <w:r w:rsidRPr="001D3671">
        <w:t xml:space="preserve"> dn</w:t>
      </w:r>
      <w:r w:rsidR="00FD2A49">
        <w:t>y</w:t>
      </w:r>
      <w:r w:rsidRPr="001D3671">
        <w:t xml:space="preserve"> (včetně) nebo v případě neplánovatelného užívání (např. za účelem odstranění havárií inženýrských sítí) je poplatník povinen </w:t>
      </w:r>
      <w:r>
        <w:t xml:space="preserve">podat ohlášení </w:t>
      </w:r>
      <w:r w:rsidRPr="001D3671">
        <w:t>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6"/>
      </w:r>
      <w:r w:rsidRPr="001D3671">
        <w:rPr>
          <w:vertAlign w:val="superscript"/>
        </w:rPr>
        <w:t>)</w:t>
      </w:r>
      <w:r w:rsidRPr="001D3671">
        <w:t xml:space="preserve">, je poplatník povinen </w:t>
      </w:r>
      <w:r>
        <w:t xml:space="preserve">podat ohlášení </w:t>
      </w:r>
      <w:r w:rsidRPr="001D3671">
        <w:t>nejblíže následující pracovní den.</w:t>
      </w:r>
    </w:p>
    <w:p w14:paraId="426918D3" w14:textId="77777777"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54EA3EA7" w14:textId="77777777" w:rsidR="00F840BE" w:rsidRDefault="00F840BE" w:rsidP="00F840B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39726B01" w14:textId="6D55BE1E" w:rsidR="00F840BE" w:rsidRPr="00B44F8F" w:rsidRDefault="00F840BE" w:rsidP="00F840BE">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43D3D462" w14:textId="77777777" w:rsidR="009958F0" w:rsidRPr="00563F82" w:rsidRDefault="009958F0" w:rsidP="009958F0">
      <w:pPr>
        <w:pStyle w:val="Normln2"/>
        <w:autoSpaceDE w:val="0"/>
        <w:autoSpaceDN w:val="0"/>
        <w:adjustRightInd w:val="0"/>
        <w:jc w:val="both"/>
        <w:rPr>
          <w:bCs/>
          <w:sz w:val="20"/>
          <w:highlight w:val="magenta"/>
        </w:rPr>
      </w:pPr>
    </w:p>
    <w:p w14:paraId="30879862" w14:textId="77777777" w:rsidR="009958F0" w:rsidRPr="00D6118C" w:rsidRDefault="009958F0" w:rsidP="009958F0">
      <w:pPr>
        <w:jc w:val="center"/>
        <w:rPr>
          <w:b/>
          <w:bCs/>
        </w:rPr>
      </w:pPr>
      <w:r w:rsidRPr="00D6118C">
        <w:rPr>
          <w:b/>
          <w:bCs/>
        </w:rPr>
        <w:t xml:space="preserve">Článek </w:t>
      </w:r>
      <w:r w:rsidR="00A86853">
        <w:rPr>
          <w:b/>
          <w:bCs/>
        </w:rPr>
        <w:t>5</w:t>
      </w:r>
    </w:p>
    <w:p w14:paraId="5CEDA6D7" w14:textId="77777777" w:rsidR="009958F0" w:rsidRPr="00D6118C" w:rsidRDefault="009958F0" w:rsidP="009958F0">
      <w:pPr>
        <w:jc w:val="center"/>
        <w:rPr>
          <w:b/>
          <w:bCs/>
        </w:rPr>
      </w:pPr>
      <w:r w:rsidRPr="00D6118C">
        <w:rPr>
          <w:b/>
          <w:bCs/>
        </w:rPr>
        <w:t>Sazba poplatku</w:t>
      </w:r>
    </w:p>
    <w:p w14:paraId="24266BA3" w14:textId="77777777" w:rsidR="004F4AA1" w:rsidRDefault="004F4AA1" w:rsidP="009958F0">
      <w:pPr>
        <w:pStyle w:val="Zkladntext"/>
        <w:spacing w:after="0"/>
        <w:jc w:val="center"/>
        <w:rPr>
          <w:b/>
          <w:bCs/>
        </w:rPr>
      </w:pPr>
    </w:p>
    <w:p w14:paraId="70FC0469" w14:textId="77777777" w:rsidR="00F46A45" w:rsidRPr="00206A3B" w:rsidRDefault="00F46A45" w:rsidP="00BF3BD3">
      <w:pPr>
        <w:numPr>
          <w:ilvl w:val="0"/>
          <w:numId w:val="6"/>
        </w:numPr>
        <w:jc w:val="both"/>
      </w:pPr>
      <w:r w:rsidRPr="00206A3B">
        <w:t>Sazba poplatku činí za každý i započatý m</w:t>
      </w:r>
      <w:r w:rsidRPr="00206A3B">
        <w:rPr>
          <w:vertAlign w:val="superscript"/>
        </w:rPr>
        <w:t xml:space="preserve">2 </w:t>
      </w:r>
      <w:r w:rsidRPr="00206A3B">
        <w:t>a každý i započatý den:</w:t>
      </w:r>
    </w:p>
    <w:p w14:paraId="0F4212D4" w14:textId="2B6358D1" w:rsidR="000D39CA" w:rsidRPr="00206A3B" w:rsidRDefault="000D39CA" w:rsidP="00BF3BD3">
      <w:pPr>
        <w:numPr>
          <w:ilvl w:val="0"/>
          <w:numId w:val="9"/>
        </w:numPr>
        <w:tabs>
          <w:tab w:val="right" w:leader="dot" w:pos="8789"/>
        </w:tabs>
      </w:pPr>
      <w:r w:rsidRPr="00206A3B">
        <w:t xml:space="preserve">za provádění výkopových prací </w:t>
      </w:r>
      <w:r w:rsidRPr="00206A3B">
        <w:tab/>
        <w:t xml:space="preserve"> </w:t>
      </w:r>
      <w:r w:rsidR="00FD2A49" w:rsidRPr="00206A3B">
        <w:t>5</w:t>
      </w:r>
      <w:r w:rsidRPr="00206A3B">
        <w:t xml:space="preserve"> Kč,</w:t>
      </w:r>
    </w:p>
    <w:p w14:paraId="74D90B08" w14:textId="1D531408" w:rsidR="000D39CA" w:rsidRPr="00206A3B" w:rsidRDefault="000D39CA" w:rsidP="00BF3BD3">
      <w:pPr>
        <w:numPr>
          <w:ilvl w:val="0"/>
          <w:numId w:val="9"/>
        </w:numPr>
        <w:tabs>
          <w:tab w:val="right" w:leader="dot" w:pos="8789"/>
        </w:tabs>
      </w:pPr>
      <w:r w:rsidRPr="00206A3B">
        <w:t xml:space="preserve">za umístění dočasné stavby sloužící pro poskytování prodeje </w:t>
      </w:r>
      <w:r w:rsidRPr="00206A3B">
        <w:tab/>
        <w:t xml:space="preserve"> 10 Kč,</w:t>
      </w:r>
    </w:p>
    <w:p w14:paraId="45891EB4" w14:textId="17344309" w:rsidR="000D39CA" w:rsidRPr="00206A3B" w:rsidRDefault="000D39CA" w:rsidP="00BF3BD3">
      <w:pPr>
        <w:numPr>
          <w:ilvl w:val="0"/>
          <w:numId w:val="9"/>
        </w:numPr>
        <w:tabs>
          <w:tab w:val="right" w:leader="dot" w:pos="8789"/>
        </w:tabs>
      </w:pPr>
      <w:r w:rsidRPr="00206A3B">
        <w:t xml:space="preserve">za umístění dočasné stavby sloužící pro poskytování služeb </w:t>
      </w:r>
      <w:r w:rsidRPr="00206A3B">
        <w:tab/>
        <w:t xml:space="preserve"> 10 Kč,</w:t>
      </w:r>
    </w:p>
    <w:p w14:paraId="386BAF57" w14:textId="4AFC78BA" w:rsidR="000D39CA" w:rsidRPr="00206A3B" w:rsidRDefault="000D39CA" w:rsidP="00BF3BD3">
      <w:pPr>
        <w:numPr>
          <w:ilvl w:val="0"/>
          <w:numId w:val="9"/>
        </w:numPr>
        <w:tabs>
          <w:tab w:val="right" w:leader="dot" w:pos="8789"/>
        </w:tabs>
      </w:pPr>
      <w:r w:rsidRPr="00206A3B">
        <w:t xml:space="preserve">za umístění zařízení sloužícího pro poskytování prodeje </w:t>
      </w:r>
      <w:r w:rsidRPr="00206A3B">
        <w:tab/>
        <w:t xml:space="preserve"> 100 Kč,</w:t>
      </w:r>
    </w:p>
    <w:p w14:paraId="16326F2E" w14:textId="52B043D9" w:rsidR="000D39CA" w:rsidRPr="00206A3B" w:rsidRDefault="000D39CA" w:rsidP="00BF3BD3">
      <w:pPr>
        <w:numPr>
          <w:ilvl w:val="0"/>
          <w:numId w:val="9"/>
        </w:numPr>
        <w:tabs>
          <w:tab w:val="right" w:leader="dot" w:pos="8789"/>
        </w:tabs>
      </w:pPr>
      <w:r w:rsidRPr="00206A3B">
        <w:t xml:space="preserve">za umístění zařízení sloužícího pro poskytování služeb </w:t>
      </w:r>
      <w:r w:rsidRPr="00206A3B">
        <w:tab/>
        <w:t xml:space="preserve"> 10 Kč,</w:t>
      </w:r>
    </w:p>
    <w:p w14:paraId="27DFF1A2" w14:textId="1CEFBEA2" w:rsidR="000D39CA" w:rsidRPr="00206A3B" w:rsidRDefault="000D39CA" w:rsidP="00BF3BD3">
      <w:pPr>
        <w:numPr>
          <w:ilvl w:val="0"/>
          <w:numId w:val="9"/>
        </w:numPr>
        <w:tabs>
          <w:tab w:val="right" w:leader="dot" w:pos="8789"/>
        </w:tabs>
      </w:pPr>
      <w:r w:rsidRPr="00206A3B">
        <w:t xml:space="preserve">za umístění stavebního zařízení </w:t>
      </w:r>
      <w:r w:rsidRPr="00206A3B">
        <w:tab/>
        <w:t xml:space="preserve"> </w:t>
      </w:r>
      <w:r w:rsidR="00FD2A49" w:rsidRPr="00206A3B">
        <w:t>5</w:t>
      </w:r>
      <w:r w:rsidRPr="00206A3B">
        <w:t xml:space="preserve"> Kč,</w:t>
      </w:r>
    </w:p>
    <w:p w14:paraId="554596FD" w14:textId="34712126" w:rsidR="000D39CA" w:rsidRPr="00206A3B" w:rsidRDefault="000D39CA" w:rsidP="00BF3BD3">
      <w:pPr>
        <w:numPr>
          <w:ilvl w:val="0"/>
          <w:numId w:val="9"/>
        </w:numPr>
        <w:tabs>
          <w:tab w:val="right" w:leader="dot" w:pos="8789"/>
        </w:tabs>
      </w:pPr>
      <w:r w:rsidRPr="00206A3B">
        <w:t xml:space="preserve">za umístění reklamního zařízení </w:t>
      </w:r>
      <w:r w:rsidRPr="00206A3B">
        <w:tab/>
        <w:t xml:space="preserve"> 100 Kč,</w:t>
      </w:r>
    </w:p>
    <w:p w14:paraId="69BE3828" w14:textId="7E711620" w:rsidR="000D39CA" w:rsidRPr="00206A3B" w:rsidRDefault="000D39CA" w:rsidP="00BF3BD3">
      <w:pPr>
        <w:numPr>
          <w:ilvl w:val="0"/>
          <w:numId w:val="9"/>
        </w:numPr>
        <w:tabs>
          <w:tab w:val="right" w:leader="dot" w:pos="8789"/>
        </w:tabs>
      </w:pPr>
      <w:r w:rsidRPr="00206A3B">
        <w:t xml:space="preserve">za umístění </w:t>
      </w:r>
      <w:r w:rsidR="00793C77" w:rsidRPr="00206A3B">
        <w:t xml:space="preserve">zařízení </w:t>
      </w:r>
      <w:r w:rsidRPr="00206A3B">
        <w:t xml:space="preserve">cirkusů </w:t>
      </w:r>
      <w:r w:rsidRPr="00206A3B">
        <w:tab/>
        <w:t xml:space="preserve"> </w:t>
      </w:r>
      <w:r w:rsidR="00FD2A49" w:rsidRPr="00206A3B">
        <w:t>10</w:t>
      </w:r>
      <w:r w:rsidRPr="00206A3B">
        <w:t xml:space="preserve"> Kč,</w:t>
      </w:r>
    </w:p>
    <w:p w14:paraId="417D44FA" w14:textId="536ABAD7" w:rsidR="000D39CA" w:rsidRPr="00206A3B" w:rsidRDefault="000D39CA" w:rsidP="00BF3BD3">
      <w:pPr>
        <w:numPr>
          <w:ilvl w:val="0"/>
          <w:numId w:val="9"/>
        </w:numPr>
        <w:tabs>
          <w:tab w:val="right" w:leader="dot" w:pos="8789"/>
        </w:tabs>
      </w:pPr>
      <w:r w:rsidRPr="00206A3B">
        <w:t xml:space="preserve">za umístění zařízení lunaparků a jiných obdobných atrakcí </w:t>
      </w:r>
      <w:r w:rsidRPr="00206A3B">
        <w:tab/>
        <w:t xml:space="preserve"> 100 Kč,</w:t>
      </w:r>
    </w:p>
    <w:p w14:paraId="7DCBFA9E" w14:textId="408EB5A1" w:rsidR="000D39CA" w:rsidRPr="00206A3B" w:rsidRDefault="000D39CA" w:rsidP="00BF3BD3">
      <w:pPr>
        <w:numPr>
          <w:ilvl w:val="0"/>
          <w:numId w:val="9"/>
        </w:numPr>
        <w:tabs>
          <w:tab w:val="right" w:leader="dot" w:pos="8789"/>
        </w:tabs>
      </w:pPr>
      <w:r w:rsidRPr="00206A3B">
        <w:t xml:space="preserve">za umístění skládek </w:t>
      </w:r>
      <w:r w:rsidRPr="00206A3B">
        <w:tab/>
        <w:t xml:space="preserve"> 10 Kč,</w:t>
      </w:r>
    </w:p>
    <w:p w14:paraId="155A6A66" w14:textId="3DDAAE11" w:rsidR="000D39CA" w:rsidRPr="00206A3B" w:rsidRDefault="000D39CA" w:rsidP="00BF3BD3">
      <w:pPr>
        <w:numPr>
          <w:ilvl w:val="0"/>
          <w:numId w:val="9"/>
        </w:numPr>
        <w:tabs>
          <w:tab w:val="right" w:leader="dot" w:pos="8789"/>
        </w:tabs>
      </w:pPr>
      <w:r w:rsidRPr="00206A3B">
        <w:lastRenderedPageBreak/>
        <w:t xml:space="preserve">za vyhrazení trvalého parkovacího místa </w:t>
      </w:r>
      <w:r w:rsidRPr="00206A3B">
        <w:tab/>
        <w:t xml:space="preserve"> 1</w:t>
      </w:r>
      <w:r w:rsidR="001D263B" w:rsidRPr="00206A3B">
        <w:t>0</w:t>
      </w:r>
      <w:r w:rsidRPr="00206A3B">
        <w:t xml:space="preserve"> Kč,</w:t>
      </w:r>
    </w:p>
    <w:p w14:paraId="48B08D37" w14:textId="09548E15" w:rsidR="000D39CA" w:rsidRPr="00206A3B" w:rsidRDefault="000D39CA" w:rsidP="00BF3BD3">
      <w:pPr>
        <w:numPr>
          <w:ilvl w:val="0"/>
          <w:numId w:val="9"/>
        </w:numPr>
        <w:tabs>
          <w:tab w:val="right" w:leader="dot" w:pos="8789"/>
        </w:tabs>
      </w:pPr>
      <w:r w:rsidRPr="00206A3B">
        <w:t xml:space="preserve">za užívání pro sportovní, kulturní nebo reklamní akce </w:t>
      </w:r>
      <w:r w:rsidRPr="00206A3B">
        <w:tab/>
        <w:t xml:space="preserve"> 10 Kč,</w:t>
      </w:r>
    </w:p>
    <w:p w14:paraId="38265FBB" w14:textId="0BDB6F2F" w:rsidR="000D39CA" w:rsidRPr="00206A3B" w:rsidRDefault="000D39CA" w:rsidP="00FD2A49">
      <w:pPr>
        <w:numPr>
          <w:ilvl w:val="0"/>
          <w:numId w:val="9"/>
        </w:numPr>
        <w:tabs>
          <w:tab w:val="right" w:leader="dot" w:pos="8789"/>
        </w:tabs>
      </w:pPr>
      <w:r w:rsidRPr="00206A3B">
        <w:t xml:space="preserve">za užívání pro potřeby tvorby filmových a televizních děl </w:t>
      </w:r>
      <w:r w:rsidRPr="00206A3B">
        <w:tab/>
        <w:t xml:space="preserve"> 10 Kč.</w:t>
      </w:r>
    </w:p>
    <w:p w14:paraId="093AF3A0" w14:textId="1CC5F4F5" w:rsidR="00FD2A49" w:rsidRPr="00206A3B" w:rsidRDefault="00FD2A49" w:rsidP="00206A3B">
      <w:pPr>
        <w:pStyle w:val="Odstavecseseznamem"/>
        <w:numPr>
          <w:ilvl w:val="1"/>
          <w:numId w:val="9"/>
        </w:numPr>
      </w:pPr>
      <w:r w:rsidRPr="00206A3B">
        <w:t>Stanovuje se týdenní paušální částka poplatku:</w:t>
      </w:r>
    </w:p>
    <w:p w14:paraId="4614A191" w14:textId="77777777" w:rsidR="00206A3B" w:rsidRPr="00206A3B" w:rsidRDefault="00FD2A49" w:rsidP="00206A3B">
      <w:pPr>
        <w:numPr>
          <w:ilvl w:val="0"/>
          <w:numId w:val="18"/>
        </w:numPr>
        <w:tabs>
          <w:tab w:val="right" w:pos="720"/>
          <w:tab w:val="right" w:leader="dot" w:pos="8789"/>
        </w:tabs>
        <w:ind w:left="714" w:hanging="357"/>
      </w:pPr>
      <w:r w:rsidRPr="00206A3B">
        <w:t xml:space="preserve">za provádění výkopových prací </w:t>
      </w:r>
      <w:r w:rsidRPr="00206A3B">
        <w:tab/>
        <w:t xml:space="preserve"> 100 Kč,</w:t>
      </w:r>
    </w:p>
    <w:p w14:paraId="7BDA1DD8" w14:textId="2CB8F08C" w:rsidR="00FD2A49" w:rsidRPr="00206A3B" w:rsidRDefault="00FD2A49" w:rsidP="00206A3B">
      <w:pPr>
        <w:numPr>
          <w:ilvl w:val="0"/>
          <w:numId w:val="18"/>
        </w:numPr>
        <w:tabs>
          <w:tab w:val="right" w:pos="720"/>
          <w:tab w:val="right" w:leader="dot" w:pos="8789"/>
        </w:tabs>
        <w:ind w:left="714" w:hanging="357"/>
      </w:pPr>
      <w:r w:rsidRPr="00206A3B">
        <w:t xml:space="preserve">za umístění stavebního zařízení </w:t>
      </w:r>
      <w:r w:rsidRPr="00206A3B">
        <w:tab/>
      </w:r>
      <w:r w:rsidR="00206A3B" w:rsidRPr="00206A3B">
        <w:t xml:space="preserve"> </w:t>
      </w:r>
      <w:r w:rsidRPr="00206A3B">
        <w:t>100 Kč,</w:t>
      </w:r>
    </w:p>
    <w:p w14:paraId="79B7EFD6" w14:textId="179EE9F5" w:rsidR="00FD2A49" w:rsidRPr="00206A3B" w:rsidRDefault="00FD2A49" w:rsidP="00206A3B">
      <w:pPr>
        <w:pStyle w:val="Odstavecseseznamem"/>
        <w:numPr>
          <w:ilvl w:val="1"/>
          <w:numId w:val="9"/>
        </w:numPr>
      </w:pPr>
      <w:r w:rsidRPr="00206A3B">
        <w:t>Stanovuje se měsíční paušální částka poplatku:</w:t>
      </w:r>
    </w:p>
    <w:p w14:paraId="53E547A2" w14:textId="5ECE4992" w:rsidR="00206A3B" w:rsidRPr="00206A3B" w:rsidRDefault="00206A3B" w:rsidP="00206A3B">
      <w:pPr>
        <w:numPr>
          <w:ilvl w:val="0"/>
          <w:numId w:val="19"/>
        </w:numPr>
        <w:tabs>
          <w:tab w:val="right" w:pos="720"/>
          <w:tab w:val="right" w:leader="dot" w:pos="8789"/>
        </w:tabs>
        <w:ind w:left="714" w:hanging="357"/>
      </w:pPr>
      <w:r w:rsidRPr="00206A3B">
        <w:t xml:space="preserve">za vyhrazení trvalého parkovacího místa pro osobní automobil </w:t>
      </w:r>
      <w:r w:rsidRPr="00206A3B">
        <w:tab/>
        <w:t xml:space="preserve"> </w:t>
      </w:r>
      <w:r w:rsidR="00BD5E3B">
        <w:t>1500</w:t>
      </w:r>
      <w:r w:rsidRPr="00206A3B">
        <w:t xml:space="preserve"> Kč,</w:t>
      </w:r>
    </w:p>
    <w:p w14:paraId="36809637" w14:textId="01F4F46A" w:rsidR="00206A3B" w:rsidRPr="00206A3B" w:rsidRDefault="00206A3B" w:rsidP="00206A3B">
      <w:pPr>
        <w:numPr>
          <w:ilvl w:val="0"/>
          <w:numId w:val="19"/>
        </w:numPr>
        <w:tabs>
          <w:tab w:val="right" w:pos="720"/>
          <w:tab w:val="right" w:leader="dot" w:pos="8789"/>
        </w:tabs>
        <w:ind w:left="714" w:hanging="357"/>
      </w:pPr>
      <w:r w:rsidRPr="00206A3B">
        <w:t xml:space="preserve">za vyhrazení trvalého parkovacího místa pro nákladní automobil </w:t>
      </w:r>
      <w:r w:rsidRPr="00206A3B">
        <w:tab/>
        <w:t xml:space="preserve"> </w:t>
      </w:r>
      <w:r w:rsidR="00BD5E3B">
        <w:t>2000</w:t>
      </w:r>
      <w:r w:rsidRPr="00206A3B">
        <w:t xml:space="preserve"> Kč.</w:t>
      </w:r>
    </w:p>
    <w:p w14:paraId="4B76EB7D" w14:textId="25834628" w:rsidR="00730DDF" w:rsidRPr="00FD2A49" w:rsidRDefault="00730DDF" w:rsidP="00206A3B">
      <w:pPr>
        <w:pStyle w:val="Odstavecseseznamem"/>
        <w:numPr>
          <w:ilvl w:val="1"/>
          <w:numId w:val="9"/>
        </w:numPr>
        <w:tabs>
          <w:tab w:val="right" w:leader="dot" w:pos="8789"/>
        </w:tabs>
        <w:jc w:val="both"/>
      </w:pPr>
      <w:r w:rsidRPr="00206A3B">
        <w:rPr>
          <w:bCs/>
        </w:rPr>
        <w:t xml:space="preserve">Poplatník provede volbu placení paušální částkou poplatku u správce poplatku v rámci ohlášení dle čl. 4 </w:t>
      </w:r>
      <w:r w:rsidR="00776889" w:rsidRPr="00206A3B">
        <w:rPr>
          <w:bCs/>
        </w:rPr>
        <w:t xml:space="preserve">odst. 1 </w:t>
      </w:r>
      <w:r w:rsidRPr="00206A3B">
        <w:rPr>
          <w:bCs/>
        </w:rPr>
        <w:t>této vyhlášky.</w:t>
      </w:r>
    </w:p>
    <w:p w14:paraId="2C350855" w14:textId="77777777" w:rsidR="00730DDF" w:rsidRDefault="00730DDF" w:rsidP="00730DDF">
      <w:pPr>
        <w:pStyle w:val="Zkladntext"/>
        <w:spacing w:after="0"/>
        <w:rPr>
          <w:b/>
          <w:bCs/>
        </w:rPr>
      </w:pPr>
    </w:p>
    <w:p w14:paraId="098D6A44" w14:textId="77777777" w:rsidR="009958F0" w:rsidRPr="00FD2A49" w:rsidRDefault="00A86853" w:rsidP="009958F0">
      <w:pPr>
        <w:pStyle w:val="Zkladntext"/>
        <w:spacing w:after="0"/>
        <w:jc w:val="center"/>
        <w:rPr>
          <w:b/>
          <w:bCs/>
        </w:rPr>
      </w:pPr>
      <w:r w:rsidRPr="00FD2A49">
        <w:rPr>
          <w:b/>
          <w:bCs/>
        </w:rPr>
        <w:t>Článek 6</w:t>
      </w:r>
    </w:p>
    <w:p w14:paraId="11326DD3" w14:textId="3DF610ED" w:rsidR="009958F0" w:rsidRPr="00FD2A49" w:rsidRDefault="009958F0" w:rsidP="009958F0">
      <w:pPr>
        <w:pStyle w:val="Zkladntext"/>
        <w:spacing w:after="0"/>
        <w:jc w:val="center"/>
        <w:rPr>
          <w:b/>
          <w:bCs/>
        </w:rPr>
      </w:pPr>
      <w:r w:rsidRPr="00FD2A49">
        <w:rPr>
          <w:b/>
          <w:bCs/>
        </w:rPr>
        <w:t>Osvobození</w:t>
      </w:r>
    </w:p>
    <w:p w14:paraId="56ABF731" w14:textId="77777777" w:rsidR="009958F0" w:rsidRPr="00FD2A49" w:rsidRDefault="009958F0" w:rsidP="009958F0">
      <w:pPr>
        <w:pStyle w:val="Zkladntext"/>
        <w:spacing w:after="0"/>
        <w:jc w:val="center"/>
        <w:rPr>
          <w:b/>
          <w:bCs/>
        </w:rPr>
      </w:pPr>
    </w:p>
    <w:p w14:paraId="1E36EDD7" w14:textId="77777777" w:rsidR="00D17A87" w:rsidRPr="00FD2A49" w:rsidRDefault="00D17A87" w:rsidP="00BF3BD3">
      <w:pPr>
        <w:pStyle w:val="Zkladntext"/>
        <w:numPr>
          <w:ilvl w:val="0"/>
          <w:numId w:val="4"/>
        </w:numPr>
        <w:spacing w:after="0"/>
      </w:pPr>
      <w:r w:rsidRPr="00FD2A49">
        <w:t xml:space="preserve">Důvody osvobození </w:t>
      </w:r>
      <w:r w:rsidR="004C39E1" w:rsidRPr="00FD2A49">
        <w:t xml:space="preserve">od poplatku </w:t>
      </w:r>
      <w:r w:rsidRPr="00FD2A49">
        <w:t>stanoví zákon.</w:t>
      </w:r>
      <w:r w:rsidR="00DB024E" w:rsidRPr="00FD2A49">
        <w:rPr>
          <w:rStyle w:val="Znakapoznpodarou"/>
        </w:rPr>
        <w:footnoteReference w:id="11"/>
      </w:r>
      <w:r w:rsidR="00DB024E" w:rsidRPr="00FD2A49">
        <w:rPr>
          <w:vertAlign w:val="superscript"/>
        </w:rPr>
        <w:t>)</w:t>
      </w:r>
    </w:p>
    <w:p w14:paraId="3C4F1F2E" w14:textId="22C853F6" w:rsidR="00175D5E" w:rsidRPr="00FD2A49" w:rsidRDefault="00175D5E" w:rsidP="00BF3BD3">
      <w:pPr>
        <w:pStyle w:val="Zkladntext"/>
        <w:numPr>
          <w:ilvl w:val="0"/>
          <w:numId w:val="4"/>
        </w:numPr>
        <w:spacing w:after="0"/>
      </w:pPr>
      <w:r w:rsidRPr="00FD2A49">
        <w:t>Dále se touto vyhláškou stanoví další osvobození od poplatku</w:t>
      </w:r>
    </w:p>
    <w:p w14:paraId="3F0E8EEF" w14:textId="4773D780" w:rsidR="00FD2A49" w:rsidRPr="00FD2A49" w:rsidRDefault="00FD2A49" w:rsidP="00FD2A49">
      <w:pPr>
        <w:numPr>
          <w:ilvl w:val="0"/>
          <w:numId w:val="16"/>
        </w:numPr>
        <w:tabs>
          <w:tab w:val="right" w:leader="dot" w:pos="8789"/>
        </w:tabs>
        <w:ind w:left="8789" w:hanging="8432"/>
      </w:pPr>
      <w:r w:rsidRPr="00FD2A49">
        <w:t>pro obec Libochovany,</w:t>
      </w:r>
    </w:p>
    <w:p w14:paraId="08ED61E4" w14:textId="217A9B18" w:rsidR="00FD2A49" w:rsidRDefault="00FD2A49" w:rsidP="00FD2A49">
      <w:pPr>
        <w:numPr>
          <w:ilvl w:val="0"/>
          <w:numId w:val="16"/>
        </w:numPr>
        <w:tabs>
          <w:tab w:val="right" w:leader="dot" w:pos="8789"/>
        </w:tabs>
      </w:pPr>
      <w:r w:rsidRPr="00FD2A49">
        <w:t>za užívání pro sportovní, kulturní nebo reklamní akce pořádané bez vstupného</w:t>
      </w:r>
      <w:r w:rsidR="00BD5E3B">
        <w:t>,</w:t>
      </w:r>
    </w:p>
    <w:p w14:paraId="4E175D8B" w14:textId="3AAB87BF" w:rsidR="00BD5E3B" w:rsidRPr="00FD2A49" w:rsidRDefault="00BD5E3B" w:rsidP="00FD2A49">
      <w:pPr>
        <w:numPr>
          <w:ilvl w:val="0"/>
          <w:numId w:val="16"/>
        </w:numPr>
        <w:tabs>
          <w:tab w:val="right" w:leader="dot" w:pos="8789"/>
        </w:tabs>
      </w:pPr>
      <w:r>
        <w:t>za prvních 7 dnů provádění výkopových prací a umístění stavebního zařízení.</w:t>
      </w:r>
    </w:p>
    <w:p w14:paraId="4610FE0C" w14:textId="77777777" w:rsidR="00D17A87" w:rsidRPr="00D17A87" w:rsidRDefault="00D17A87" w:rsidP="009958F0">
      <w:pPr>
        <w:pStyle w:val="Zkladntext"/>
        <w:spacing w:after="0"/>
        <w:jc w:val="center"/>
        <w:rPr>
          <w:b/>
          <w:bCs/>
        </w:rPr>
      </w:pPr>
    </w:p>
    <w:p w14:paraId="14EEF27F" w14:textId="77777777" w:rsidR="009958F0" w:rsidRPr="00AB1B51" w:rsidRDefault="009958F0" w:rsidP="009958F0">
      <w:pPr>
        <w:pStyle w:val="Zkladntext"/>
        <w:spacing w:after="0"/>
        <w:jc w:val="center"/>
        <w:rPr>
          <w:b/>
          <w:bCs/>
        </w:rPr>
      </w:pPr>
      <w:r w:rsidRPr="00AB1B51">
        <w:rPr>
          <w:b/>
          <w:bCs/>
        </w:rPr>
        <w:t xml:space="preserve">Článek </w:t>
      </w:r>
      <w:r w:rsidR="00A86853">
        <w:rPr>
          <w:b/>
          <w:bCs/>
        </w:rPr>
        <w:t>7</w:t>
      </w:r>
    </w:p>
    <w:p w14:paraId="2DD9A756" w14:textId="77777777" w:rsidR="009958F0" w:rsidRPr="00AB1B51" w:rsidRDefault="009958F0" w:rsidP="009958F0">
      <w:pPr>
        <w:pStyle w:val="Zkladntext"/>
        <w:spacing w:after="0"/>
        <w:jc w:val="center"/>
        <w:rPr>
          <w:b/>
          <w:bCs/>
        </w:rPr>
      </w:pPr>
      <w:r w:rsidRPr="00AB1B51">
        <w:rPr>
          <w:b/>
          <w:bCs/>
        </w:rPr>
        <w:t>Splatnost poplatku</w:t>
      </w:r>
    </w:p>
    <w:p w14:paraId="11F566BC" w14:textId="77777777" w:rsidR="006A6BD3" w:rsidRDefault="006A6BD3" w:rsidP="006A6BD3">
      <w:pPr>
        <w:pStyle w:val="Zkladntext"/>
        <w:spacing w:after="0"/>
        <w:rPr>
          <w:b/>
          <w:bCs/>
        </w:rPr>
      </w:pPr>
    </w:p>
    <w:p w14:paraId="64AEB050" w14:textId="4AE3DB20" w:rsidR="00FD2A49" w:rsidRPr="00FD2A49" w:rsidRDefault="00FD2A49" w:rsidP="00FD2A49">
      <w:pPr>
        <w:numPr>
          <w:ilvl w:val="0"/>
          <w:numId w:val="10"/>
        </w:numPr>
        <w:jc w:val="both"/>
      </w:pPr>
      <w:r w:rsidRPr="00FD2A49">
        <w:t xml:space="preserve">Poplatek dle čl. 5 odst. 1 vyhlášky je splatný </w:t>
      </w:r>
    </w:p>
    <w:p w14:paraId="1CAEE89F" w14:textId="77777777" w:rsidR="00FD2A49" w:rsidRPr="00FD2A49" w:rsidRDefault="00FD2A49" w:rsidP="00FD2A49">
      <w:pPr>
        <w:numPr>
          <w:ilvl w:val="0"/>
          <w:numId w:val="13"/>
        </w:numPr>
        <w:jc w:val="both"/>
      </w:pPr>
      <w:r w:rsidRPr="00FD2A49">
        <w:t>při užívání do 7 dnů (včetně) nejpozději v den zahájení užívání veřejného prostranství,</w:t>
      </w:r>
    </w:p>
    <w:p w14:paraId="7D1EE364" w14:textId="0278AF5B" w:rsidR="00FD2A49" w:rsidRPr="00FD2A49" w:rsidRDefault="00FD2A49" w:rsidP="00FD2A49">
      <w:pPr>
        <w:numPr>
          <w:ilvl w:val="0"/>
          <w:numId w:val="13"/>
        </w:numPr>
        <w:jc w:val="both"/>
      </w:pPr>
      <w:r w:rsidRPr="00FD2A49">
        <w:t xml:space="preserve">při užívání nad </w:t>
      </w:r>
      <w:r w:rsidR="00206A3B">
        <w:t>7</w:t>
      </w:r>
      <w:r w:rsidRPr="00FD2A49">
        <w:t xml:space="preserve"> dnů </w:t>
      </w:r>
    </w:p>
    <w:p w14:paraId="2506660C" w14:textId="77777777" w:rsidR="00FD2A49" w:rsidRPr="00FD2A49" w:rsidRDefault="00FD2A49" w:rsidP="00FD2A49">
      <w:pPr>
        <w:numPr>
          <w:ilvl w:val="6"/>
          <w:numId w:val="2"/>
        </w:numPr>
        <w:tabs>
          <w:tab w:val="clear" w:pos="2880"/>
        </w:tabs>
        <w:ind w:left="1077" w:hanging="357"/>
        <w:jc w:val="both"/>
      </w:pPr>
      <w:r w:rsidRPr="00FD2A49">
        <w:t>v případě, že užívání veřejného prostranství nepřesáhne do dalšího kalendářního roku je poplatek splatný nejpozději v den ukončení užívání veřejného prostranství,</w:t>
      </w:r>
    </w:p>
    <w:p w14:paraId="01859170" w14:textId="76908845" w:rsidR="00FD2A49" w:rsidRPr="00FD2A49" w:rsidRDefault="00FD2A49" w:rsidP="00FD2A49">
      <w:pPr>
        <w:numPr>
          <w:ilvl w:val="6"/>
          <w:numId w:val="2"/>
        </w:numPr>
        <w:tabs>
          <w:tab w:val="clear" w:pos="2880"/>
        </w:tabs>
        <w:ind w:left="1077" w:hanging="357"/>
        <w:jc w:val="both"/>
      </w:pPr>
      <w:r w:rsidRPr="00FD2A49">
        <w:t>v případě, že užívání veřejného prostranství přesáhne do více kalendářních let, je příslušná část poplatku v každém příslušném kalendářním roce splatná nejpozději do konce takového příslušného kalendářního roku užívání veřejného prostranství; v</w:t>
      </w:r>
      <w:r w:rsidR="00206A3B">
        <w:t> </w:t>
      </w:r>
      <w:r w:rsidRPr="00FD2A49">
        <w:t>posledním roce užívání je příslušná část poplatku splatná nejpozději v den ukončení užívání veřejného prostranství.</w:t>
      </w:r>
    </w:p>
    <w:p w14:paraId="04415D71" w14:textId="52AE97D2" w:rsidR="00206A3B" w:rsidRPr="00206A3B" w:rsidRDefault="00206A3B" w:rsidP="00206A3B">
      <w:pPr>
        <w:numPr>
          <w:ilvl w:val="0"/>
          <w:numId w:val="10"/>
        </w:numPr>
        <w:jc w:val="both"/>
      </w:pPr>
      <w:r w:rsidRPr="00206A3B">
        <w:t>Poplatek stanovený týdenní paušální částkou je splatný do konce každého týdenního poplatkového období.</w:t>
      </w:r>
    </w:p>
    <w:p w14:paraId="5AAA6010" w14:textId="7906C172" w:rsidR="00206A3B" w:rsidRPr="00206A3B" w:rsidRDefault="00206A3B" w:rsidP="00206A3B">
      <w:pPr>
        <w:numPr>
          <w:ilvl w:val="0"/>
          <w:numId w:val="10"/>
        </w:numPr>
        <w:jc w:val="both"/>
      </w:pPr>
      <w:r w:rsidRPr="00206A3B">
        <w:t>Poplatek stanovený měsíční paušální částkou je splatný do konce každého měsíčního poplatkového období.</w:t>
      </w:r>
    </w:p>
    <w:p w14:paraId="1BEF462E" w14:textId="77777777" w:rsidR="00FD2A49" w:rsidRPr="002949DC" w:rsidRDefault="00FD2A49" w:rsidP="00FD2A49">
      <w:pPr>
        <w:numPr>
          <w:ilvl w:val="0"/>
          <w:numId w:val="10"/>
        </w:numPr>
        <w:jc w:val="both"/>
      </w:pPr>
      <w:r w:rsidRPr="002949DC">
        <w:t>Připadne-li lhůta splatnosti na sobotu, neděli nebo státem uznaný svátek, je dnem,</w:t>
      </w:r>
      <w:r>
        <w:t xml:space="preserve"> </w:t>
      </w:r>
      <w:r w:rsidRPr="002949DC">
        <w:t>ve kterém je poplatník povinen svoji povinnost splnit, nejblíže následující pracovní den.</w:t>
      </w:r>
    </w:p>
    <w:p w14:paraId="43B72861" w14:textId="77777777" w:rsidR="00086310" w:rsidRDefault="00086310" w:rsidP="00BF3BD3">
      <w:pPr>
        <w:numPr>
          <w:ilvl w:val="0"/>
          <w:numId w:val="10"/>
        </w:numPr>
        <w:jc w:val="both"/>
      </w:pPr>
      <w:r>
        <w:t>Lhůta splatnosti neskončí poplatníkovi dříve než lhůta pro podání ohlášení dle čl. 4 odst. 1 této vyhlášky.</w:t>
      </w:r>
    </w:p>
    <w:p w14:paraId="6671E11F" w14:textId="77777777" w:rsidR="00FD2A49" w:rsidRPr="00FD2A49" w:rsidRDefault="00FD2A49" w:rsidP="00AB1B51">
      <w:pPr>
        <w:pStyle w:val="slalnk"/>
        <w:keepNext w:val="0"/>
        <w:keepLines w:val="0"/>
        <w:widowControl w:val="0"/>
        <w:spacing w:before="0" w:after="0"/>
        <w:rPr>
          <w:szCs w:val="24"/>
        </w:rPr>
      </w:pPr>
    </w:p>
    <w:p w14:paraId="6EC6C009" w14:textId="77777777" w:rsidR="00206A3B" w:rsidRDefault="00206A3B">
      <w:pPr>
        <w:rPr>
          <w:b/>
          <w:bCs/>
        </w:rPr>
      </w:pPr>
      <w:r>
        <w:br w:type="page"/>
      </w:r>
    </w:p>
    <w:p w14:paraId="7014AA35" w14:textId="133837F0" w:rsidR="00563F82" w:rsidRPr="00FD2A49" w:rsidRDefault="00563F82" w:rsidP="00AB1B51">
      <w:pPr>
        <w:pStyle w:val="slalnk"/>
        <w:keepNext w:val="0"/>
        <w:keepLines w:val="0"/>
        <w:widowControl w:val="0"/>
        <w:spacing w:before="0" w:after="0"/>
        <w:rPr>
          <w:szCs w:val="24"/>
        </w:rPr>
      </w:pPr>
      <w:r w:rsidRPr="00FD2A49">
        <w:rPr>
          <w:szCs w:val="24"/>
        </w:rPr>
        <w:lastRenderedPageBreak/>
        <w:t xml:space="preserve">Článek </w:t>
      </w:r>
      <w:r w:rsidR="00A86853" w:rsidRPr="00FD2A49">
        <w:rPr>
          <w:szCs w:val="24"/>
        </w:rPr>
        <w:t>8</w:t>
      </w:r>
    </w:p>
    <w:p w14:paraId="63D2A55E" w14:textId="77777777" w:rsidR="00563F82" w:rsidRPr="00FD2A49" w:rsidRDefault="00563F82" w:rsidP="00AB1B51">
      <w:pPr>
        <w:pStyle w:val="Nzvylnk"/>
        <w:keepNext w:val="0"/>
        <w:keepLines w:val="0"/>
        <w:widowControl w:val="0"/>
        <w:spacing w:before="0" w:after="0"/>
        <w:rPr>
          <w:szCs w:val="24"/>
        </w:rPr>
      </w:pPr>
      <w:r w:rsidRPr="00FD2A49">
        <w:rPr>
          <w:szCs w:val="24"/>
        </w:rPr>
        <w:t>Zrušovací ustanovení</w:t>
      </w:r>
    </w:p>
    <w:p w14:paraId="231EF991" w14:textId="77777777" w:rsidR="00563F82" w:rsidRPr="00FD2A49" w:rsidRDefault="00563F82" w:rsidP="00563F82">
      <w:pPr>
        <w:jc w:val="both"/>
      </w:pPr>
    </w:p>
    <w:p w14:paraId="7658F129" w14:textId="30EBE420" w:rsidR="00563F82" w:rsidRPr="00B0376C" w:rsidRDefault="00563F82" w:rsidP="00563F82">
      <w:pPr>
        <w:jc w:val="both"/>
      </w:pPr>
      <w:r w:rsidRPr="00FD2A49">
        <w:t xml:space="preserve">Zrušuje se obecně závazná vyhláška č. </w:t>
      </w:r>
      <w:r w:rsidR="00FD2A49" w:rsidRPr="00FD2A49">
        <w:t>2/2011</w:t>
      </w:r>
      <w:r w:rsidRPr="00FD2A49">
        <w:t xml:space="preserve">, o místním poplatku </w:t>
      </w:r>
      <w:r w:rsidR="000D39CA" w:rsidRPr="00FD2A49">
        <w:t>za užívání veřejného prostranství</w:t>
      </w:r>
      <w:r w:rsidRPr="00FD2A49">
        <w:t xml:space="preserve">, ze dne </w:t>
      </w:r>
      <w:r w:rsidR="00FD2A49" w:rsidRPr="00FD2A49">
        <w:t>22. 2. 2011</w:t>
      </w:r>
      <w:r w:rsidRPr="00FD2A49">
        <w:t>.</w:t>
      </w:r>
    </w:p>
    <w:p w14:paraId="4D28A8A8" w14:textId="77777777" w:rsidR="00563F82" w:rsidRPr="00437728" w:rsidRDefault="00563F82" w:rsidP="00563F82">
      <w:pPr>
        <w:jc w:val="both"/>
      </w:pPr>
    </w:p>
    <w:p w14:paraId="2BDB0B20" w14:textId="64972C81" w:rsidR="00563F82" w:rsidRPr="00437728" w:rsidRDefault="00563F82" w:rsidP="00AB1B51">
      <w:pPr>
        <w:pStyle w:val="slalnk"/>
        <w:keepNext w:val="0"/>
        <w:keepLines w:val="0"/>
        <w:widowControl w:val="0"/>
        <w:spacing w:before="0" w:after="0"/>
        <w:rPr>
          <w:szCs w:val="24"/>
        </w:rPr>
      </w:pPr>
      <w:r w:rsidRPr="00437728">
        <w:rPr>
          <w:szCs w:val="24"/>
        </w:rPr>
        <w:t xml:space="preserve">Článek </w:t>
      </w:r>
      <w:r w:rsidR="00A86853">
        <w:rPr>
          <w:szCs w:val="24"/>
        </w:rPr>
        <w:t>9</w:t>
      </w:r>
    </w:p>
    <w:p w14:paraId="0D469927" w14:textId="77777777" w:rsidR="00563F82" w:rsidRPr="00437728" w:rsidRDefault="00563F82" w:rsidP="00AB1B51">
      <w:pPr>
        <w:pStyle w:val="Nzvylnk"/>
        <w:keepNext w:val="0"/>
        <w:keepLines w:val="0"/>
        <w:widowControl w:val="0"/>
        <w:spacing w:before="0" w:after="0"/>
        <w:rPr>
          <w:szCs w:val="24"/>
        </w:rPr>
      </w:pPr>
      <w:r w:rsidRPr="00437728">
        <w:rPr>
          <w:szCs w:val="24"/>
        </w:rPr>
        <w:t>Účinnost</w:t>
      </w:r>
    </w:p>
    <w:p w14:paraId="686E2E6E" w14:textId="77777777" w:rsidR="00563F82" w:rsidRPr="00437728" w:rsidRDefault="00563F82" w:rsidP="00563F82">
      <w:pPr>
        <w:jc w:val="both"/>
      </w:pPr>
    </w:p>
    <w:p w14:paraId="65F813D1" w14:textId="77777777" w:rsidR="009958F0" w:rsidRDefault="00F506E3" w:rsidP="00F506E3">
      <w:pPr>
        <w:pStyle w:val="Prosttext"/>
        <w:tabs>
          <w:tab w:val="left" w:pos="4172"/>
        </w:tabs>
        <w:jc w:val="both"/>
      </w:pPr>
      <w:r w:rsidRPr="00A010E4">
        <w:rPr>
          <w:rFonts w:ascii="Times New Roman" w:eastAsia="MS Mincho" w:hAnsi="Times New Roman"/>
          <w:sz w:val="24"/>
          <w:szCs w:val="24"/>
        </w:rPr>
        <w:t>Tato vyhláška nabývá účinnosti</w:t>
      </w:r>
      <w:r>
        <w:rPr>
          <w:rFonts w:ascii="Times New Roman" w:eastAsia="MS Mincho" w:hAnsi="Times New Roman"/>
          <w:sz w:val="24"/>
          <w:szCs w:val="24"/>
          <w:lang w:val="cs-CZ"/>
        </w:rPr>
        <w:t xml:space="preserve"> počátkem</w:t>
      </w:r>
      <w:r w:rsidRPr="00A010E4">
        <w:rPr>
          <w:rFonts w:ascii="Times New Roman" w:eastAsia="MS Mincho" w:hAnsi="Times New Roman"/>
          <w:sz w:val="24"/>
          <w:szCs w:val="24"/>
        </w:rPr>
        <w:t xml:space="preserve"> </w:t>
      </w:r>
      <w:r w:rsidRPr="00A010E4">
        <w:rPr>
          <w:rFonts w:ascii="Times New Roman" w:eastAsia="MS Mincho" w:hAnsi="Times New Roman"/>
          <w:sz w:val="24"/>
          <w:szCs w:val="24"/>
          <w:lang w:val="cs-CZ"/>
        </w:rPr>
        <w:t>patnáct</w:t>
      </w:r>
      <w:r>
        <w:rPr>
          <w:rFonts w:ascii="Times New Roman" w:eastAsia="MS Mincho" w:hAnsi="Times New Roman"/>
          <w:sz w:val="24"/>
          <w:szCs w:val="24"/>
          <w:lang w:val="cs-CZ"/>
        </w:rPr>
        <w:t>ého</w:t>
      </w:r>
      <w:r w:rsidRPr="00A010E4">
        <w:rPr>
          <w:rFonts w:ascii="Times New Roman" w:eastAsia="MS Mincho" w:hAnsi="Times New Roman"/>
          <w:sz w:val="24"/>
          <w:szCs w:val="24"/>
          <w:lang w:val="cs-CZ"/>
        </w:rPr>
        <w:t xml:space="preserve"> dne </w:t>
      </w:r>
      <w:r>
        <w:rPr>
          <w:rFonts w:ascii="Times New Roman" w:eastAsia="MS Mincho" w:hAnsi="Times New Roman"/>
          <w:sz w:val="24"/>
          <w:szCs w:val="24"/>
          <w:lang w:val="cs-CZ"/>
        </w:rPr>
        <w:t xml:space="preserve">následujícího </w:t>
      </w:r>
      <w:r w:rsidRPr="00A010E4">
        <w:rPr>
          <w:rFonts w:ascii="Times New Roman" w:eastAsia="MS Mincho" w:hAnsi="Times New Roman"/>
          <w:sz w:val="24"/>
          <w:szCs w:val="24"/>
          <w:lang w:val="cs-CZ"/>
        </w:rPr>
        <w:t xml:space="preserve">po dni </w:t>
      </w:r>
      <w:r>
        <w:rPr>
          <w:rFonts w:ascii="Times New Roman" w:eastAsia="MS Mincho" w:hAnsi="Times New Roman"/>
          <w:sz w:val="24"/>
          <w:szCs w:val="24"/>
          <w:lang w:val="cs-CZ"/>
        </w:rPr>
        <w:t xml:space="preserve">jejího </w:t>
      </w:r>
      <w:r w:rsidRPr="00A010E4">
        <w:rPr>
          <w:rFonts w:ascii="Times New Roman" w:eastAsia="MS Mincho" w:hAnsi="Times New Roman"/>
          <w:sz w:val="24"/>
          <w:szCs w:val="24"/>
          <w:lang w:val="cs-CZ"/>
        </w:rPr>
        <w:t>vyhlášení</w:t>
      </w:r>
      <w:r w:rsidRPr="00A010E4">
        <w:rPr>
          <w:rFonts w:ascii="Times New Roman" w:eastAsia="MS Mincho" w:hAnsi="Times New Roman"/>
          <w:sz w:val="24"/>
          <w:szCs w:val="24"/>
        </w:rPr>
        <w:t>.</w:t>
      </w:r>
      <w:r w:rsidRPr="00A010E4">
        <w:rPr>
          <w:rFonts w:ascii="Times New Roman" w:eastAsia="MS Mincho" w:hAnsi="Times New Roman"/>
          <w:sz w:val="24"/>
          <w:szCs w:val="24"/>
        </w:rPr>
        <w:cr/>
      </w:r>
    </w:p>
    <w:p w14:paraId="41C044A6" w14:textId="77777777" w:rsidR="00242D1F" w:rsidRDefault="00242D1F" w:rsidP="009958F0">
      <w:pPr>
        <w:tabs>
          <w:tab w:val="left" w:pos="3780"/>
        </w:tabs>
        <w:jc w:val="both"/>
      </w:pPr>
    </w:p>
    <w:p w14:paraId="081679B0" w14:textId="77777777" w:rsidR="00DB024E" w:rsidRDefault="00DB024E" w:rsidP="009958F0">
      <w:pPr>
        <w:tabs>
          <w:tab w:val="left" w:pos="3780"/>
        </w:tabs>
        <w:jc w:val="both"/>
      </w:pPr>
    </w:p>
    <w:p w14:paraId="0F67EFE1" w14:textId="77777777" w:rsidR="00FD2A49" w:rsidRDefault="00FD2A49" w:rsidP="00FD2A49">
      <w:pPr>
        <w:jc w:val="both"/>
      </w:pPr>
    </w:p>
    <w:p w14:paraId="216A396C" w14:textId="77777777" w:rsidR="00FD2A49" w:rsidRDefault="00FD2A49" w:rsidP="00FD2A49">
      <w:pPr>
        <w:autoSpaceDE w:val="0"/>
      </w:pPr>
      <w:r>
        <w:tab/>
      </w:r>
    </w:p>
    <w:tbl>
      <w:tblPr>
        <w:tblW w:w="0" w:type="auto"/>
        <w:jc w:val="center"/>
        <w:tblLayout w:type="fixed"/>
        <w:tblLook w:val="0000" w:firstRow="0" w:lastRow="0" w:firstColumn="0" w:lastColumn="0" w:noHBand="0" w:noVBand="0"/>
      </w:tblPr>
      <w:tblGrid>
        <w:gridCol w:w="4605"/>
        <w:gridCol w:w="4605"/>
      </w:tblGrid>
      <w:tr w:rsidR="00FD2A49" w14:paraId="061C5DB4" w14:textId="77777777" w:rsidTr="00CA0F5D">
        <w:trPr>
          <w:jc w:val="center"/>
        </w:trPr>
        <w:tc>
          <w:tcPr>
            <w:tcW w:w="4605" w:type="dxa"/>
            <w:shd w:val="clear" w:color="auto" w:fill="auto"/>
          </w:tcPr>
          <w:p w14:paraId="03299DEF" w14:textId="77777777" w:rsidR="00FD2A49" w:rsidRDefault="00FD2A49" w:rsidP="00CA0F5D">
            <w:pPr>
              <w:pStyle w:val="standard"/>
              <w:suppressLineNumbers/>
              <w:spacing w:before="0"/>
              <w:ind w:firstLine="0"/>
              <w:jc w:val="center"/>
            </w:pPr>
            <w:r>
              <w:rPr>
                <w:color w:val="auto"/>
                <w:sz w:val="24"/>
                <w:szCs w:val="24"/>
              </w:rPr>
              <w:t>______________________________</w:t>
            </w:r>
          </w:p>
        </w:tc>
        <w:tc>
          <w:tcPr>
            <w:tcW w:w="4605" w:type="dxa"/>
            <w:shd w:val="clear" w:color="auto" w:fill="auto"/>
          </w:tcPr>
          <w:p w14:paraId="6E9C880D" w14:textId="77777777" w:rsidR="00FD2A49" w:rsidRDefault="00FD2A49" w:rsidP="00CA0F5D">
            <w:pPr>
              <w:pStyle w:val="standard"/>
              <w:suppressLineNumbers/>
              <w:spacing w:before="0"/>
              <w:ind w:firstLine="0"/>
              <w:jc w:val="center"/>
            </w:pPr>
            <w:r>
              <w:rPr>
                <w:color w:val="auto"/>
                <w:sz w:val="24"/>
                <w:szCs w:val="24"/>
              </w:rPr>
              <w:t>_______________________________</w:t>
            </w:r>
          </w:p>
        </w:tc>
      </w:tr>
      <w:tr w:rsidR="00FD2A49" w14:paraId="42C5D779" w14:textId="77777777" w:rsidTr="00CA0F5D">
        <w:trPr>
          <w:jc w:val="center"/>
        </w:trPr>
        <w:tc>
          <w:tcPr>
            <w:tcW w:w="4605" w:type="dxa"/>
            <w:shd w:val="clear" w:color="auto" w:fill="auto"/>
          </w:tcPr>
          <w:p w14:paraId="09437A11" w14:textId="77777777" w:rsidR="00FD2A49" w:rsidRDefault="00FD2A49" w:rsidP="00CA0F5D">
            <w:pPr>
              <w:pStyle w:val="standard"/>
              <w:suppressLineNumbers/>
              <w:spacing w:before="0"/>
              <w:ind w:firstLine="0"/>
              <w:jc w:val="center"/>
            </w:pPr>
            <w:r>
              <w:rPr>
                <w:color w:val="auto"/>
                <w:sz w:val="24"/>
                <w:szCs w:val="24"/>
              </w:rPr>
              <w:t>Michal Melen, DiS. v. r.</w:t>
            </w:r>
          </w:p>
          <w:p w14:paraId="7CAE9013" w14:textId="04C2BB05" w:rsidR="00FD2A49" w:rsidRDefault="00FD2A49" w:rsidP="00206A3B">
            <w:pPr>
              <w:pStyle w:val="standard"/>
              <w:suppressLineNumbers/>
              <w:spacing w:before="0"/>
              <w:ind w:firstLine="0"/>
              <w:jc w:val="center"/>
            </w:pPr>
            <w:r>
              <w:rPr>
                <w:color w:val="auto"/>
                <w:sz w:val="24"/>
                <w:szCs w:val="24"/>
              </w:rPr>
              <w:t>místostarosta</w:t>
            </w:r>
          </w:p>
        </w:tc>
        <w:tc>
          <w:tcPr>
            <w:tcW w:w="4605" w:type="dxa"/>
            <w:shd w:val="clear" w:color="auto" w:fill="auto"/>
          </w:tcPr>
          <w:p w14:paraId="4FDA280E" w14:textId="77777777" w:rsidR="00FD2A49" w:rsidRDefault="00FD2A49" w:rsidP="00CA0F5D">
            <w:pPr>
              <w:pStyle w:val="standard"/>
              <w:suppressLineNumbers/>
              <w:spacing w:before="0"/>
              <w:ind w:firstLine="0"/>
              <w:jc w:val="center"/>
            </w:pPr>
            <w:r>
              <w:rPr>
                <w:color w:val="auto"/>
                <w:sz w:val="24"/>
                <w:szCs w:val="24"/>
              </w:rPr>
              <w:t>Mgr. Vlastimil Vrbenský v. r.</w:t>
            </w:r>
          </w:p>
          <w:p w14:paraId="7F3F845D" w14:textId="77777777" w:rsidR="00FD2A49" w:rsidRDefault="00FD2A49" w:rsidP="00CA0F5D">
            <w:pPr>
              <w:pStyle w:val="standard"/>
              <w:suppressLineNumbers/>
              <w:spacing w:before="0"/>
              <w:ind w:firstLine="0"/>
              <w:jc w:val="center"/>
            </w:pPr>
            <w:r>
              <w:rPr>
                <w:color w:val="auto"/>
                <w:sz w:val="24"/>
                <w:szCs w:val="24"/>
              </w:rPr>
              <w:t>starosta</w:t>
            </w:r>
          </w:p>
        </w:tc>
      </w:tr>
    </w:tbl>
    <w:p w14:paraId="3AE8282E" w14:textId="77777777" w:rsidR="00FD2A49" w:rsidRDefault="00FD2A49" w:rsidP="00FD2A49">
      <w:pPr>
        <w:pStyle w:val="Zkladntext31"/>
        <w:rPr>
          <w:szCs w:val="24"/>
        </w:rPr>
      </w:pPr>
    </w:p>
    <w:p w14:paraId="2239C580" w14:textId="648E413A" w:rsidR="00705D10" w:rsidRPr="00705D10" w:rsidRDefault="00705D10" w:rsidP="00705D10">
      <w:pPr>
        <w:jc w:val="both"/>
        <w:rPr>
          <w:b/>
          <w:u w:val="single"/>
        </w:rPr>
      </w:pPr>
      <w:r w:rsidRPr="00705D10">
        <w:rPr>
          <w:u w:val="single"/>
        </w:rPr>
        <w:br w:type="page"/>
      </w:r>
      <w:r w:rsidRPr="00705D10">
        <w:rPr>
          <w:b/>
          <w:u w:val="single"/>
        </w:rPr>
        <w:lastRenderedPageBreak/>
        <w:t xml:space="preserve">Příloha č. </w:t>
      </w:r>
      <w:r>
        <w:rPr>
          <w:b/>
          <w:u w:val="single"/>
        </w:rPr>
        <w:t>1</w:t>
      </w:r>
      <w:r w:rsidRPr="00705D10">
        <w:rPr>
          <w:b/>
          <w:u w:val="single"/>
        </w:rPr>
        <w:t xml:space="preserve"> obecně závazné vyhláš</w:t>
      </w:r>
      <w:r>
        <w:rPr>
          <w:b/>
          <w:u w:val="single"/>
        </w:rPr>
        <w:t>ky</w:t>
      </w:r>
      <w:r w:rsidRPr="00705D10">
        <w:rPr>
          <w:b/>
          <w:u w:val="single"/>
        </w:rPr>
        <w:t xml:space="preserve"> o místním poplatku za užívání veřejného prostranství</w:t>
      </w:r>
    </w:p>
    <w:p w14:paraId="5089993F" w14:textId="77777777" w:rsidR="000D39CA" w:rsidRDefault="000D39CA" w:rsidP="00563F82"/>
    <w:p w14:paraId="63F63BE5" w14:textId="7829F41B" w:rsidR="00705D10" w:rsidRPr="00705D10" w:rsidRDefault="00705D10" w:rsidP="00705D10">
      <w:pPr>
        <w:jc w:val="both"/>
        <w:rPr>
          <w:u w:val="single"/>
        </w:rPr>
      </w:pPr>
      <w:r w:rsidRPr="00705D10">
        <w:rPr>
          <w:u w:val="single"/>
        </w:rPr>
        <w:t>Čísla pozemkových parcel zahrnutých do zpoplatněného veřejného prostranství pro katastrální území Libochovany a pro katastrální území Řepnice</w:t>
      </w:r>
      <w:r>
        <w:rPr>
          <w:u w:val="single"/>
        </w:rPr>
        <w:t xml:space="preserve"> (části pozemků jsou upřesněny zákresem v mapové příloze č. 2):</w:t>
      </w:r>
    </w:p>
    <w:p w14:paraId="7864B800" w14:textId="77777777" w:rsidR="00705D10" w:rsidRPr="00705D10" w:rsidRDefault="00705D10" w:rsidP="00705D10">
      <w:pPr>
        <w:rPr>
          <w:u w:val="single"/>
        </w:rPr>
      </w:pPr>
    </w:p>
    <w:p w14:paraId="4AF3C2D9" w14:textId="77777777" w:rsidR="00705D10" w:rsidRPr="00705D10" w:rsidRDefault="00705D10" w:rsidP="00705D10">
      <w:pPr>
        <w:rPr>
          <w:u w:val="single"/>
        </w:rPr>
      </w:pPr>
      <w:r w:rsidRPr="00705D10">
        <w:rPr>
          <w:b/>
          <w:bCs/>
          <w:i/>
          <w:iCs/>
          <w:u w:val="single"/>
        </w:rPr>
        <w:t xml:space="preserve">k. ú. Libochovany </w:t>
      </w:r>
    </w:p>
    <w:p w14:paraId="4229B86D" w14:textId="77777777" w:rsidR="00705D10" w:rsidRDefault="00705D10" w:rsidP="00705D10">
      <w:pPr>
        <w:rPr>
          <w:u w:val="single"/>
        </w:rPr>
      </w:pPr>
    </w:p>
    <w:p w14:paraId="0486D993" w14:textId="7AFEB973" w:rsidR="00705D10" w:rsidRPr="00705D10" w:rsidRDefault="00705D10" w:rsidP="00705D10">
      <w:pPr>
        <w:jc w:val="both"/>
        <w:rPr>
          <w:u w:val="single"/>
        </w:rPr>
      </w:pPr>
      <w:r>
        <w:rPr>
          <w:u w:val="single"/>
        </w:rPr>
        <w:t xml:space="preserve">pozemek </w:t>
      </w:r>
      <w:r w:rsidRPr="00705D10">
        <w:rPr>
          <w:u w:val="single"/>
        </w:rPr>
        <w:t>p.</w:t>
      </w:r>
      <w:r>
        <w:rPr>
          <w:u w:val="single"/>
        </w:rPr>
        <w:t xml:space="preserve"> </w:t>
      </w:r>
      <w:r w:rsidRPr="00705D10">
        <w:rPr>
          <w:u w:val="single"/>
        </w:rPr>
        <w:t>p.</w:t>
      </w:r>
      <w:r>
        <w:rPr>
          <w:u w:val="single"/>
        </w:rPr>
        <w:t xml:space="preserve"> </w:t>
      </w:r>
      <w:r w:rsidRPr="00705D10">
        <w:rPr>
          <w:u w:val="single"/>
        </w:rPr>
        <w:t>č.: 44/2, 44/6, 44/9, 1363/3, 1365, 45, 63/2, 1097/29, 1097/39, 1366, 1369/1, 1369/3, 1374/5, 1374/4, st. 32/1, 1363/2, 1431, 1434, 858/1, 860/3, 860/2, 860/4, 861/2, 864/21, 864/1, 864/19, 864/20, 866/49, 866/11, 866/12, 866/13, 866/55, 1018/1, 1367/2, 1370/4, 1363/5, 847/3, 1427, 847/27, 847/5, 852/2, 852/4, 856/3, 1370/1, 1369/2, 866/47 část, 1371/5, 1029/13, 1025, 1414, 1415, 1029/8, 1385/1, 1385/2</w:t>
      </w:r>
    </w:p>
    <w:p w14:paraId="44558E9B" w14:textId="77777777" w:rsidR="00705D10" w:rsidRPr="00705D10" w:rsidRDefault="00705D10" w:rsidP="00705D10">
      <w:pPr>
        <w:rPr>
          <w:u w:val="single"/>
        </w:rPr>
      </w:pPr>
      <w:r w:rsidRPr="00705D10">
        <w:rPr>
          <w:u w:val="single"/>
        </w:rPr>
        <w:t> </w:t>
      </w:r>
    </w:p>
    <w:p w14:paraId="214C9E9C" w14:textId="77777777" w:rsidR="00705D10" w:rsidRPr="00705D10" w:rsidRDefault="00705D10" w:rsidP="00705D10">
      <w:pPr>
        <w:rPr>
          <w:u w:val="single"/>
        </w:rPr>
      </w:pPr>
      <w:r w:rsidRPr="00705D10">
        <w:rPr>
          <w:b/>
          <w:bCs/>
          <w:i/>
          <w:iCs/>
          <w:u w:val="single"/>
        </w:rPr>
        <w:t>k. ú. Řepnice</w:t>
      </w:r>
    </w:p>
    <w:p w14:paraId="136D9965" w14:textId="67217E26" w:rsidR="00705D10" w:rsidRPr="00705D10" w:rsidRDefault="00705D10" w:rsidP="00705D10">
      <w:pPr>
        <w:rPr>
          <w:u w:val="single"/>
        </w:rPr>
      </w:pPr>
      <w:r w:rsidRPr="00705D10">
        <w:rPr>
          <w:u w:val="single"/>
        </w:rPr>
        <w:t>p.</w:t>
      </w:r>
      <w:r>
        <w:rPr>
          <w:u w:val="single"/>
        </w:rPr>
        <w:t xml:space="preserve"> </w:t>
      </w:r>
      <w:r w:rsidRPr="00705D10">
        <w:rPr>
          <w:u w:val="single"/>
        </w:rPr>
        <w:t>p.</w:t>
      </w:r>
      <w:r>
        <w:rPr>
          <w:u w:val="single"/>
        </w:rPr>
        <w:t xml:space="preserve"> </w:t>
      </w:r>
      <w:r w:rsidRPr="00705D10">
        <w:rPr>
          <w:u w:val="single"/>
        </w:rPr>
        <w:t xml:space="preserve">č. 72, 1/1, </w:t>
      </w:r>
      <w:r>
        <w:rPr>
          <w:u w:val="single"/>
        </w:rPr>
        <w:t>1/2</w:t>
      </w:r>
      <w:r w:rsidRPr="00705D10">
        <w:rPr>
          <w:u w:val="single"/>
        </w:rPr>
        <w:t>, 638/1, 638/2, 640, 641, 653 část</w:t>
      </w:r>
    </w:p>
    <w:p w14:paraId="6EA27F8C" w14:textId="76BE7CAE" w:rsidR="00705D10" w:rsidRPr="00705D10" w:rsidRDefault="00705D10" w:rsidP="00705D10">
      <w:pPr>
        <w:jc w:val="both"/>
        <w:rPr>
          <w:b/>
          <w:u w:val="single"/>
        </w:rPr>
      </w:pPr>
      <w:r w:rsidRPr="00705D10">
        <w:rPr>
          <w:u w:val="single"/>
        </w:rPr>
        <w:br w:type="page"/>
      </w:r>
      <w:r w:rsidRPr="00705D10">
        <w:rPr>
          <w:b/>
          <w:u w:val="single"/>
        </w:rPr>
        <w:lastRenderedPageBreak/>
        <w:t>Příloha č. 2 obecně závazné vyhláš</w:t>
      </w:r>
      <w:r>
        <w:rPr>
          <w:b/>
          <w:u w:val="single"/>
        </w:rPr>
        <w:t>ky</w:t>
      </w:r>
      <w:r w:rsidRPr="00705D10">
        <w:rPr>
          <w:b/>
          <w:u w:val="single"/>
        </w:rPr>
        <w:t xml:space="preserve"> o místním poplatku za užívání veřejného prostranství</w:t>
      </w:r>
    </w:p>
    <w:p w14:paraId="6B03FF1D" w14:textId="77777777" w:rsidR="00705D10" w:rsidRPr="00705D10" w:rsidRDefault="00705D10" w:rsidP="00705D10">
      <w:pPr>
        <w:rPr>
          <w:b/>
          <w:u w:val="single"/>
        </w:rPr>
      </w:pPr>
    </w:p>
    <w:p w14:paraId="135EF30D" w14:textId="77777777" w:rsidR="00705D10" w:rsidRPr="00705D10" w:rsidRDefault="00705D10" w:rsidP="00705D10">
      <w:pPr>
        <w:rPr>
          <w:b/>
          <w:u w:val="single"/>
        </w:rPr>
      </w:pPr>
      <w:r w:rsidRPr="00705D10">
        <w:rPr>
          <w:b/>
          <w:u w:val="single"/>
        </w:rPr>
        <w:t>1) katastrální mapa k.ú. Libochovany</w:t>
      </w:r>
    </w:p>
    <w:p w14:paraId="3C9EE269" w14:textId="77777777" w:rsidR="00705D10" w:rsidRPr="00705D10" w:rsidRDefault="00705D10" w:rsidP="00705D10">
      <w:pPr>
        <w:rPr>
          <w:u w:val="single"/>
        </w:rPr>
      </w:pPr>
    </w:p>
    <w:p w14:paraId="3660A1D3" w14:textId="5A651E87" w:rsidR="00705D10" w:rsidRPr="00705D10" w:rsidRDefault="00705D10" w:rsidP="00705D10">
      <w:pPr>
        <w:rPr>
          <w:u w:val="single"/>
        </w:rPr>
      </w:pPr>
      <w:r w:rsidRPr="00705D10">
        <w:rPr>
          <w:noProof/>
          <w:u w:val="single"/>
        </w:rPr>
        <w:drawing>
          <wp:inline distT="0" distB="0" distL="0" distR="0" wp14:anchorId="194982D7" wp14:editId="01D16D92">
            <wp:extent cx="5759450" cy="7624445"/>
            <wp:effectExtent l="0" t="0" r="0" b="0"/>
            <wp:docPr id="40424405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7624445"/>
                    </a:xfrm>
                    <a:prstGeom prst="rect">
                      <a:avLst/>
                    </a:prstGeom>
                    <a:noFill/>
                    <a:ln>
                      <a:noFill/>
                    </a:ln>
                  </pic:spPr>
                </pic:pic>
              </a:graphicData>
            </a:graphic>
          </wp:inline>
        </w:drawing>
      </w:r>
    </w:p>
    <w:p w14:paraId="342CE0AA" w14:textId="77777777" w:rsidR="00705D10" w:rsidRPr="00705D10" w:rsidRDefault="00705D10" w:rsidP="00705D10">
      <w:pPr>
        <w:rPr>
          <w:u w:val="single"/>
        </w:rPr>
      </w:pPr>
    </w:p>
    <w:p w14:paraId="38B39866" w14:textId="77777777" w:rsidR="00705D10" w:rsidRPr="00705D10" w:rsidRDefault="00705D10" w:rsidP="00705D10">
      <w:pPr>
        <w:rPr>
          <w:u w:val="single"/>
        </w:rPr>
      </w:pPr>
    </w:p>
    <w:p w14:paraId="5CEA5533" w14:textId="77777777" w:rsidR="00705D10" w:rsidRPr="00705D10" w:rsidRDefault="00705D10" w:rsidP="00705D10">
      <w:pPr>
        <w:rPr>
          <w:u w:val="single"/>
        </w:rPr>
      </w:pPr>
    </w:p>
    <w:p w14:paraId="24D35EB2" w14:textId="77777777" w:rsidR="00705D10" w:rsidRPr="00705D10" w:rsidRDefault="00705D10" w:rsidP="00705D10">
      <w:pPr>
        <w:rPr>
          <w:b/>
          <w:u w:val="single"/>
        </w:rPr>
      </w:pPr>
      <w:r w:rsidRPr="00705D10">
        <w:rPr>
          <w:b/>
          <w:u w:val="single"/>
        </w:rPr>
        <w:t>2) katastrální mapa k.ú. Řepnice</w:t>
      </w:r>
    </w:p>
    <w:p w14:paraId="5BE48BFC" w14:textId="77777777" w:rsidR="00705D10" w:rsidRPr="00705D10" w:rsidRDefault="00705D10" w:rsidP="00705D10">
      <w:pPr>
        <w:rPr>
          <w:u w:val="single"/>
        </w:rPr>
      </w:pPr>
    </w:p>
    <w:p w14:paraId="69DB1AA9" w14:textId="45C88A4C" w:rsidR="00705D10" w:rsidRPr="00705D10" w:rsidRDefault="00705D10" w:rsidP="00705D10">
      <w:pPr>
        <w:rPr>
          <w:u w:val="single"/>
        </w:rPr>
      </w:pPr>
      <w:r w:rsidRPr="00705D10">
        <w:rPr>
          <w:noProof/>
          <w:u w:val="single"/>
        </w:rPr>
        <w:drawing>
          <wp:inline distT="0" distB="0" distL="0" distR="0" wp14:anchorId="342D3012" wp14:editId="0C5D1BD0">
            <wp:extent cx="5759450" cy="7802880"/>
            <wp:effectExtent l="0" t="0" r="0" b="7620"/>
            <wp:docPr id="179636718" name="Obrázek 3" descr="Obsah obrázku text, mapa, kresba, diagram&#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36718" name="Obrázek 3" descr="Obsah obrázku text, mapa, kresba, diagram&#10;&#10;Obsah vygenerovaný umělou inteligencí může být nesprávný."/>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7802880"/>
                    </a:xfrm>
                    <a:prstGeom prst="rect">
                      <a:avLst/>
                    </a:prstGeom>
                    <a:noFill/>
                    <a:ln>
                      <a:noFill/>
                    </a:ln>
                  </pic:spPr>
                </pic:pic>
              </a:graphicData>
            </a:graphic>
          </wp:inline>
        </w:drawing>
      </w:r>
    </w:p>
    <w:p w14:paraId="159EBC47" w14:textId="16DC377D" w:rsidR="000D39CA" w:rsidRPr="00DC4DA1" w:rsidRDefault="000D39CA" w:rsidP="00705D10"/>
    <w:sectPr w:rsidR="000D39CA" w:rsidRPr="00DC4DA1"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FDF5F" w14:textId="77777777" w:rsidR="005E7BE6" w:rsidRDefault="005E7BE6">
      <w:r>
        <w:separator/>
      </w:r>
    </w:p>
  </w:endnote>
  <w:endnote w:type="continuationSeparator" w:id="0">
    <w:p w14:paraId="64DC92F5" w14:textId="77777777" w:rsidR="005E7BE6" w:rsidRDefault="005E7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36A15" w14:textId="77777777" w:rsidR="005E7BE6" w:rsidRDefault="005E7BE6">
      <w:r>
        <w:separator/>
      </w:r>
    </w:p>
  </w:footnote>
  <w:footnote w:type="continuationSeparator" w:id="0">
    <w:p w14:paraId="401143BA" w14:textId="77777777" w:rsidR="005E7BE6" w:rsidRDefault="005E7BE6">
      <w:r>
        <w:continuationSeparator/>
      </w:r>
    </w:p>
  </w:footnote>
  <w:footnote w:id="1">
    <w:p w14:paraId="465F9F62"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5D7257C1"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957E7D">
        <w:t>§ 11b odst. 1</w:t>
      </w:r>
      <w:r w:rsidRPr="002A4B32">
        <w:t xml:space="preserve"> zákona o místních poplatcích (</w:t>
      </w:r>
      <w:r w:rsidRPr="00A13791">
        <w:rPr>
          <w:i/>
        </w:rPr>
        <w:t>Poplatkovým subjektem je pro účely tohoto zákona</w:t>
      </w:r>
      <w:r>
        <w:rPr>
          <w:i/>
        </w:rPr>
        <w:tab/>
      </w:r>
    </w:p>
    <w:p w14:paraId="069D6933"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5FD97416"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3447506D"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2EE536AC"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2A6F2C7E"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14:paraId="060AA69C"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61A65110"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4480BAF6"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19915BA4"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7875681C"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4B27E997"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55392397"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0C173A9D"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72305BF2"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4444349F"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28469BEE"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93E2EA0"/>
    <w:multiLevelType w:val="hybridMultilevel"/>
    <w:tmpl w:val="7C66CA9A"/>
    <w:lvl w:ilvl="0" w:tplc="FFFFFFFF">
      <w:start w:val="1"/>
      <w:numFmt w:val="lowerLetter"/>
      <w:lvlText w:val="%1)"/>
      <w:lvlJc w:val="left"/>
      <w:pPr>
        <w:ind w:left="90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B187A54"/>
    <w:multiLevelType w:val="hybridMultilevel"/>
    <w:tmpl w:val="6F601982"/>
    <w:lvl w:ilvl="0" w:tplc="FFFFFFFF">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FFFFFFFF">
      <w:start w:val="2"/>
      <w:numFmt w:val="decimal"/>
      <w:lvlText w:val="%2)"/>
      <w:lvlJc w:val="left"/>
      <w:pPr>
        <w:tabs>
          <w:tab w:val="num" w:pos="357"/>
        </w:tabs>
        <w:ind w:left="357" w:hanging="357"/>
      </w:pPr>
      <w:rPr>
        <w:rFonts w:hint="default"/>
      </w:rPr>
    </w:lvl>
    <w:lvl w:ilvl="2" w:tplc="FFFFFFFF">
      <w:start w:val="1"/>
      <w:numFmt w:val="lowerLetter"/>
      <w:lvlText w:val="%3)"/>
      <w:lvlJc w:val="right"/>
      <w:pPr>
        <w:tabs>
          <w:tab w:val="num" w:pos="1327"/>
        </w:tabs>
        <w:ind w:left="1327" w:hanging="250"/>
      </w:pPr>
      <w:rPr>
        <w:rFonts w:ascii="Times New Roman" w:eastAsia="Times New Roman" w:hAnsi="Times New Roman" w:cs="Times New Roman"/>
      </w:rPr>
    </w:lvl>
    <w:lvl w:ilvl="3" w:tplc="FFFFFFFF">
      <w:start w:val="1"/>
      <w:numFmt w:val="upperRoman"/>
      <w:lvlText w:val="%4."/>
      <w:lvlJc w:val="left"/>
      <w:pPr>
        <w:ind w:left="3240" w:hanging="72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45F634D6"/>
    <w:multiLevelType w:val="hybridMultilevel"/>
    <w:tmpl w:val="7C66CA9A"/>
    <w:lvl w:ilvl="0" w:tplc="04050017">
      <w:start w:val="1"/>
      <w:numFmt w:val="lowerLetter"/>
      <w:lvlText w:val="%1)"/>
      <w:lvlJc w:val="left"/>
      <w:pPr>
        <w:ind w:left="90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E220158"/>
    <w:multiLevelType w:val="hybridMultilevel"/>
    <w:tmpl w:val="D7C2B9F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565607320">
    <w:abstractNumId w:val="18"/>
  </w:num>
  <w:num w:numId="2" w16cid:durableId="948201324">
    <w:abstractNumId w:val="3"/>
  </w:num>
  <w:num w:numId="3" w16cid:durableId="2082407708">
    <w:abstractNumId w:val="6"/>
  </w:num>
  <w:num w:numId="4" w16cid:durableId="483552146">
    <w:abstractNumId w:val="12"/>
  </w:num>
  <w:num w:numId="5" w16cid:durableId="1959993282">
    <w:abstractNumId w:val="15"/>
  </w:num>
  <w:num w:numId="6" w16cid:durableId="44573678">
    <w:abstractNumId w:val="16"/>
  </w:num>
  <w:num w:numId="7" w16cid:durableId="735933333">
    <w:abstractNumId w:val="0"/>
  </w:num>
  <w:num w:numId="8" w16cid:durableId="912617134">
    <w:abstractNumId w:val="4"/>
  </w:num>
  <w:num w:numId="9" w16cid:durableId="353115467">
    <w:abstractNumId w:val="9"/>
  </w:num>
  <w:num w:numId="10" w16cid:durableId="535505878">
    <w:abstractNumId w:val="7"/>
  </w:num>
  <w:num w:numId="11" w16cid:durableId="1535925755">
    <w:abstractNumId w:val="5"/>
  </w:num>
  <w:num w:numId="12" w16cid:durableId="77947543">
    <w:abstractNumId w:val="11"/>
  </w:num>
  <w:num w:numId="13" w16cid:durableId="451633523">
    <w:abstractNumId w:val="10"/>
  </w:num>
  <w:num w:numId="14" w16cid:durableId="365758067">
    <w:abstractNumId w:val="17"/>
  </w:num>
  <w:num w:numId="15" w16cid:durableId="2094010255">
    <w:abstractNumId w:val="2"/>
  </w:num>
  <w:num w:numId="16" w16cid:durableId="774134101">
    <w:abstractNumId w:val="8"/>
  </w:num>
  <w:num w:numId="17" w16cid:durableId="538125170">
    <w:abstractNumId w:val="14"/>
  </w:num>
  <w:num w:numId="18" w16cid:durableId="1985505319">
    <w:abstractNumId w:val="13"/>
  </w:num>
  <w:num w:numId="19" w16cid:durableId="1891722446">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290B"/>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06A3B"/>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1471"/>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05D10"/>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57E7D"/>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3964"/>
    <w:rsid w:val="00B45084"/>
    <w:rsid w:val="00B526B3"/>
    <w:rsid w:val="00B70858"/>
    <w:rsid w:val="00BA45B9"/>
    <w:rsid w:val="00BB1C58"/>
    <w:rsid w:val="00BB1C5F"/>
    <w:rsid w:val="00BC6CCD"/>
    <w:rsid w:val="00BD5E3B"/>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C29"/>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2A49"/>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7690DB"/>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FD2A49"/>
    <w:pPr>
      <w:ind w:left="720"/>
      <w:contextualSpacing/>
    </w:pPr>
  </w:style>
  <w:style w:type="paragraph" w:customStyle="1" w:styleId="Zkladntext31">
    <w:name w:val="Základní text 31"/>
    <w:basedOn w:val="Normln"/>
    <w:rsid w:val="00FD2A49"/>
    <w:pPr>
      <w:suppressAutoHyphens/>
      <w:jc w:val="both"/>
    </w:pPr>
    <w:rPr>
      <w:bCs/>
      <w:szCs w:val="20"/>
      <w:lang w:eastAsia="zh-CN"/>
    </w:rPr>
  </w:style>
  <w:style w:type="paragraph" w:customStyle="1" w:styleId="standard">
    <w:name w:val="standard"/>
    <w:basedOn w:val="Normln"/>
    <w:rsid w:val="00FD2A49"/>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 w:id="1797718464">
      <w:bodyDiv w:val="1"/>
      <w:marLeft w:val="0"/>
      <w:marRight w:val="0"/>
      <w:marTop w:val="0"/>
      <w:marBottom w:val="0"/>
      <w:divBdr>
        <w:top w:val="none" w:sz="0" w:space="0" w:color="auto"/>
        <w:left w:val="none" w:sz="0" w:space="0" w:color="auto"/>
        <w:bottom w:val="none" w:sz="0" w:space="0" w:color="auto"/>
        <w:right w:val="none" w:sz="0" w:space="0" w:color="auto"/>
      </w:divBdr>
    </w:div>
    <w:div w:id="1992441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939</Words>
  <Characters>5246</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Vrbenský Vlastimil - GŘ HZS ČR</cp:lastModifiedBy>
  <cp:revision>5</cp:revision>
  <cp:lastPrinted>2016-11-11T11:32:00Z</cp:lastPrinted>
  <dcterms:created xsi:type="dcterms:W3CDTF">2025-03-25T09:30:00Z</dcterms:created>
  <dcterms:modified xsi:type="dcterms:W3CDTF">2025-04-17T20:32:00Z</dcterms:modified>
</cp:coreProperties>
</file>