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7BA" w:rsidRDefault="00A847BA" w:rsidP="00A847BA">
      <w:pPr>
        <w:spacing w:before="120"/>
        <w:jc w:val="center"/>
        <w:outlineLvl w:val="4"/>
        <w:rPr>
          <w:b/>
        </w:rPr>
      </w:pPr>
      <w:r w:rsidRPr="00594689">
        <w:rPr>
          <w:b/>
        </w:rPr>
        <w:t>MĚSTO CHEB</w:t>
      </w:r>
    </w:p>
    <w:p w:rsidR="0001024F" w:rsidRDefault="0001024F" w:rsidP="00A847BA">
      <w:pPr>
        <w:spacing w:before="120"/>
        <w:jc w:val="center"/>
        <w:outlineLvl w:val="4"/>
        <w:rPr>
          <w:b/>
        </w:rPr>
      </w:pPr>
      <w:r>
        <w:rPr>
          <w:b/>
        </w:rPr>
        <w:t>Rada města Chebu</w:t>
      </w:r>
    </w:p>
    <w:p w:rsidR="0001024F" w:rsidRDefault="0001024F" w:rsidP="00A847BA">
      <w:pPr>
        <w:spacing w:before="120"/>
        <w:jc w:val="center"/>
        <w:outlineLvl w:val="5"/>
        <w:rPr>
          <w:b/>
          <w:bCs/>
          <w:spacing w:val="120"/>
        </w:rPr>
      </w:pPr>
      <w:r>
        <w:rPr>
          <w:b/>
        </w:rPr>
        <w:t>2/2025</w:t>
      </w:r>
    </w:p>
    <w:p w:rsidR="00A847BA" w:rsidRPr="00594689" w:rsidRDefault="00A847BA" w:rsidP="00A847BA">
      <w:pPr>
        <w:spacing w:before="120"/>
        <w:jc w:val="center"/>
        <w:outlineLvl w:val="5"/>
        <w:rPr>
          <w:b/>
          <w:bCs/>
          <w:spacing w:val="120"/>
        </w:rPr>
      </w:pPr>
      <w:r w:rsidRPr="00594689">
        <w:rPr>
          <w:b/>
          <w:bCs/>
          <w:spacing w:val="120"/>
        </w:rPr>
        <w:t>NAŘÍZENÍ MĚSTA</w:t>
      </w:r>
    </w:p>
    <w:p w:rsidR="0001024F" w:rsidRDefault="0001024F" w:rsidP="00781AAD">
      <w:pPr>
        <w:pStyle w:val="Default"/>
        <w:jc w:val="both"/>
      </w:pPr>
    </w:p>
    <w:p w:rsidR="00A847BA" w:rsidRPr="00594689" w:rsidRDefault="00DA4F20" w:rsidP="00781AAD">
      <w:pPr>
        <w:pStyle w:val="Default"/>
        <w:jc w:val="both"/>
        <w:rPr>
          <w:i/>
        </w:rPr>
      </w:pPr>
      <w:r w:rsidRPr="00594689">
        <w:rPr>
          <w:i/>
        </w:rPr>
        <w:t>KTERÝM SE RUŠÍ NAŘÍZENÍ MĚSTA Č. 5/2023, KTERÝM SE STANOVUJÍ MAXIMÁLNÍ CENY ZA NÁJEM HROBOVÝCH MÍST A MAXIMÁLNÍ CENY ZA SLUŽBY HŘBITOVNÍ POSKYTOVANÉ V SOUVISLOSTI S PRONÁJMEM A</w:t>
      </w:r>
      <w:r w:rsidR="00C077D4" w:rsidRPr="00594689">
        <w:rPr>
          <w:i/>
        </w:rPr>
        <w:t> </w:t>
      </w:r>
      <w:r w:rsidRPr="00594689">
        <w:rPr>
          <w:i/>
        </w:rPr>
        <w:t>UŽÍVÁNÍM HROBOVÉHO MÍSTA</w:t>
      </w:r>
    </w:p>
    <w:p w:rsidR="00A847BA" w:rsidRPr="00781AAD" w:rsidRDefault="00A847BA" w:rsidP="00781AAD">
      <w:pPr>
        <w:jc w:val="both"/>
        <w:rPr>
          <w:i/>
        </w:rPr>
      </w:pPr>
      <w:r w:rsidRPr="00781AAD">
        <w:rPr>
          <w:i/>
        </w:rPr>
        <w:t> </w:t>
      </w:r>
    </w:p>
    <w:p w:rsidR="00A847BA" w:rsidRPr="005C1C32" w:rsidRDefault="00A847BA" w:rsidP="00A847BA">
      <w:pPr>
        <w:jc w:val="both"/>
        <w:rPr>
          <w:b/>
          <w:bCs/>
        </w:rPr>
      </w:pPr>
      <w:r w:rsidRPr="005C1C32">
        <w:rPr>
          <w:b/>
          <w:bCs/>
        </w:rPr>
        <w:t xml:space="preserve">Rada města Chebu se na své schůzi dne </w:t>
      </w:r>
      <w:r w:rsidR="007120D7" w:rsidRPr="005C1C32">
        <w:rPr>
          <w:b/>
          <w:bCs/>
        </w:rPr>
        <w:t>9</w:t>
      </w:r>
      <w:r w:rsidRPr="005C1C32">
        <w:rPr>
          <w:b/>
          <w:bCs/>
        </w:rPr>
        <w:t>.</w:t>
      </w:r>
      <w:r w:rsidR="003E2BB8" w:rsidRPr="005C1C32">
        <w:rPr>
          <w:b/>
          <w:bCs/>
        </w:rPr>
        <w:t xml:space="preserve"> </w:t>
      </w:r>
      <w:r w:rsidR="007120D7" w:rsidRPr="005C1C32">
        <w:rPr>
          <w:b/>
          <w:bCs/>
        </w:rPr>
        <w:t xml:space="preserve">října </w:t>
      </w:r>
      <w:r w:rsidRPr="005C1C32">
        <w:rPr>
          <w:b/>
          <w:bCs/>
        </w:rPr>
        <w:t>20</w:t>
      </w:r>
      <w:r w:rsidR="00E0538C" w:rsidRPr="005C1C32">
        <w:rPr>
          <w:b/>
          <w:bCs/>
        </w:rPr>
        <w:t>25</w:t>
      </w:r>
      <w:r w:rsidRPr="005C1C32">
        <w:rPr>
          <w:b/>
          <w:bCs/>
        </w:rPr>
        <w:t xml:space="preserve"> usn</w:t>
      </w:r>
      <w:r w:rsidR="003E2BB8" w:rsidRPr="005C1C32">
        <w:rPr>
          <w:b/>
          <w:bCs/>
        </w:rPr>
        <w:t>esla vydat</w:t>
      </w:r>
      <w:r w:rsidR="00405E43" w:rsidRPr="005C1C32">
        <w:rPr>
          <w:b/>
          <w:bCs/>
        </w:rPr>
        <w:t xml:space="preserve"> </w:t>
      </w:r>
      <w:r w:rsidRPr="005C1C32">
        <w:rPr>
          <w:b/>
          <w:bCs/>
        </w:rPr>
        <w:t>v souladu s ustanovením § 11</w:t>
      </w:r>
      <w:r w:rsidR="001F3789">
        <w:rPr>
          <w:b/>
          <w:bCs/>
        </w:rPr>
        <w:t xml:space="preserve"> a</w:t>
      </w:r>
      <w:r w:rsidRPr="005C1C32">
        <w:rPr>
          <w:b/>
          <w:bCs/>
        </w:rPr>
        <w:t xml:space="preserve"> § 102 odst. 2 písm. d) zákona č. 128/2000 Sb., o obcích (obecní zřízení), ve znění pozdějších předpisů, toto nařízení města Chebu: </w:t>
      </w:r>
    </w:p>
    <w:p w:rsidR="00A847BA" w:rsidRDefault="00A847BA" w:rsidP="00A847BA">
      <w:r>
        <w:t> </w:t>
      </w:r>
    </w:p>
    <w:p w:rsidR="003F7418" w:rsidRDefault="003F7418" w:rsidP="00A847BA"/>
    <w:p w:rsidR="00781AAD" w:rsidRDefault="00781AAD" w:rsidP="00781AAD">
      <w:pPr>
        <w:pStyle w:val="Default"/>
      </w:pPr>
    </w:p>
    <w:p w:rsidR="00781AAD" w:rsidRDefault="00781AAD" w:rsidP="00781AA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1</w:t>
      </w:r>
    </w:p>
    <w:p w:rsidR="00781AAD" w:rsidRDefault="00781AAD" w:rsidP="00781AA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Zrušovací ustanovení</w:t>
      </w:r>
    </w:p>
    <w:p w:rsidR="00781AAD" w:rsidRDefault="00781AAD" w:rsidP="00781AAD">
      <w:pPr>
        <w:pStyle w:val="Default"/>
        <w:jc w:val="center"/>
        <w:rPr>
          <w:sz w:val="23"/>
          <w:szCs w:val="23"/>
        </w:rPr>
      </w:pPr>
    </w:p>
    <w:p w:rsidR="00781AAD" w:rsidRPr="00781AAD" w:rsidRDefault="00781AAD" w:rsidP="00E0538C">
      <w:pPr>
        <w:pStyle w:val="Default"/>
        <w:jc w:val="both"/>
      </w:pPr>
      <w:r>
        <w:rPr>
          <w:sz w:val="23"/>
          <w:szCs w:val="23"/>
        </w:rPr>
        <w:t xml:space="preserve">Tímto nařízením se zrušuje nařízení č. </w:t>
      </w:r>
      <w:r w:rsidR="00C077D4">
        <w:rPr>
          <w:sz w:val="23"/>
          <w:szCs w:val="23"/>
        </w:rPr>
        <w:t>5/2023</w:t>
      </w:r>
      <w:r>
        <w:t xml:space="preserve">, </w:t>
      </w:r>
      <w:r w:rsidRPr="00781AAD">
        <w:t>kterým se stanovují maximální ceny za nájem hrobových míst a maximální ceny za služby hřbitovní poskytované v souvislosti s pronájmem a užíváním hrobového místa</w:t>
      </w:r>
      <w:r>
        <w:rPr>
          <w:sz w:val="23"/>
          <w:szCs w:val="23"/>
        </w:rPr>
        <w:t xml:space="preserve">, účinné ke dni 1. říjnu 2023. </w:t>
      </w:r>
    </w:p>
    <w:p w:rsidR="00781AAD" w:rsidRDefault="00781AAD" w:rsidP="00781AAD">
      <w:pPr>
        <w:pStyle w:val="Default"/>
        <w:jc w:val="center"/>
        <w:rPr>
          <w:b/>
          <w:bCs/>
          <w:sz w:val="23"/>
          <w:szCs w:val="23"/>
        </w:rPr>
      </w:pPr>
    </w:p>
    <w:p w:rsidR="00781AAD" w:rsidRDefault="00781AAD" w:rsidP="00781AA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2</w:t>
      </w:r>
    </w:p>
    <w:p w:rsidR="00781AAD" w:rsidRDefault="00781AAD" w:rsidP="00781AA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Účinnost</w:t>
      </w:r>
    </w:p>
    <w:p w:rsidR="00781AAD" w:rsidRDefault="00781AAD" w:rsidP="00781AAD">
      <w:pPr>
        <w:pStyle w:val="Default"/>
        <w:rPr>
          <w:sz w:val="23"/>
          <w:szCs w:val="23"/>
        </w:rPr>
      </w:pPr>
      <w:r w:rsidRPr="0077359E">
        <w:rPr>
          <w:sz w:val="23"/>
          <w:szCs w:val="23"/>
        </w:rPr>
        <w:t xml:space="preserve">Toto nařízení nabývá účinnosti počátkem patnáctého dne následujícího po dni jejího </w:t>
      </w:r>
      <w:r w:rsidR="00C077D4" w:rsidRPr="00C077D4">
        <w:rPr>
          <w:sz w:val="23"/>
          <w:szCs w:val="23"/>
        </w:rPr>
        <w:t>zveřejnění ve</w:t>
      </w:r>
      <w:r w:rsidR="00594689">
        <w:rPr>
          <w:sz w:val="23"/>
          <w:szCs w:val="23"/>
        </w:rPr>
        <w:t> </w:t>
      </w:r>
      <w:r w:rsidR="00C077D4" w:rsidRPr="00C077D4">
        <w:rPr>
          <w:sz w:val="23"/>
          <w:szCs w:val="23"/>
        </w:rPr>
        <w:t>Sbírce právních předpisů územních samosprávných celků</w:t>
      </w:r>
      <w:r w:rsidRPr="0077359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A847BA" w:rsidRDefault="00A847BA" w:rsidP="00A847BA"/>
    <w:p w:rsidR="00781AAD" w:rsidRDefault="00781AAD" w:rsidP="00A847BA"/>
    <w:p w:rsidR="00781AAD" w:rsidRDefault="00781AAD" w:rsidP="00A847BA"/>
    <w:p w:rsidR="00781AAD" w:rsidRDefault="00781AAD" w:rsidP="00A847BA"/>
    <w:p w:rsidR="00D224F0" w:rsidRDefault="00D224F0" w:rsidP="00026377">
      <w:pPr>
        <w:pStyle w:val="Default"/>
        <w:jc w:val="center"/>
        <w:rPr>
          <w:sz w:val="23"/>
          <w:szCs w:val="23"/>
        </w:rPr>
      </w:pPr>
    </w:p>
    <w:p w:rsidR="00D224F0" w:rsidRDefault="00D224F0" w:rsidP="00026377">
      <w:pPr>
        <w:pStyle w:val="Default"/>
        <w:jc w:val="center"/>
        <w:rPr>
          <w:sz w:val="23"/>
          <w:szCs w:val="23"/>
        </w:rPr>
      </w:pPr>
    </w:p>
    <w:p w:rsidR="00185F24" w:rsidRDefault="00026377" w:rsidP="0002637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Ing. Jan Vrba </w:t>
      </w:r>
      <w:r w:rsidR="00185F24">
        <w:rPr>
          <w:sz w:val="23"/>
          <w:szCs w:val="23"/>
        </w:rPr>
        <w:t>v. r.</w:t>
      </w:r>
    </w:p>
    <w:p w:rsidR="00026377" w:rsidRDefault="00026377" w:rsidP="0002637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starosta města</w:t>
      </w:r>
    </w:p>
    <w:p w:rsidR="00026377" w:rsidRDefault="00026377" w:rsidP="00026377">
      <w:pPr>
        <w:pStyle w:val="Default"/>
        <w:jc w:val="center"/>
        <w:rPr>
          <w:sz w:val="23"/>
          <w:szCs w:val="23"/>
        </w:rPr>
      </w:pPr>
    </w:p>
    <w:p w:rsidR="00026377" w:rsidRDefault="00026377" w:rsidP="00026377">
      <w:pPr>
        <w:pStyle w:val="Default"/>
        <w:jc w:val="center"/>
        <w:rPr>
          <w:sz w:val="23"/>
          <w:szCs w:val="23"/>
        </w:rPr>
      </w:pPr>
    </w:p>
    <w:p w:rsidR="00026377" w:rsidRDefault="00026377" w:rsidP="00026377">
      <w:pPr>
        <w:pStyle w:val="Default"/>
        <w:jc w:val="center"/>
        <w:rPr>
          <w:sz w:val="23"/>
          <w:szCs w:val="23"/>
        </w:rPr>
      </w:pPr>
    </w:p>
    <w:p w:rsidR="00026377" w:rsidRDefault="00026377" w:rsidP="00026377">
      <w:pPr>
        <w:pStyle w:val="Default"/>
        <w:jc w:val="center"/>
        <w:rPr>
          <w:sz w:val="23"/>
          <w:szCs w:val="23"/>
        </w:rPr>
      </w:pPr>
    </w:p>
    <w:p w:rsidR="00026377" w:rsidRDefault="00026377" w:rsidP="00026377">
      <w:pPr>
        <w:pStyle w:val="Default"/>
        <w:jc w:val="center"/>
        <w:rPr>
          <w:sz w:val="23"/>
          <w:szCs w:val="23"/>
        </w:rPr>
      </w:pPr>
    </w:p>
    <w:p w:rsidR="00026377" w:rsidRDefault="00026377" w:rsidP="0002637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Ing. Michal Pospíšil</w:t>
      </w:r>
      <w:r w:rsidR="00185F24">
        <w:rPr>
          <w:sz w:val="23"/>
          <w:szCs w:val="23"/>
        </w:rPr>
        <w:t xml:space="preserve"> v. r.</w:t>
      </w:r>
      <w:bookmarkStart w:id="0" w:name="_GoBack"/>
      <w:bookmarkEnd w:id="0"/>
    </w:p>
    <w:p w:rsidR="00A847BA" w:rsidRDefault="00026377" w:rsidP="00026377">
      <w:pPr>
        <w:jc w:val="center"/>
      </w:pPr>
      <w:r>
        <w:rPr>
          <w:sz w:val="23"/>
          <w:szCs w:val="23"/>
        </w:rPr>
        <w:t>místostarosta</w:t>
      </w:r>
    </w:p>
    <w:p w:rsidR="00A847BA" w:rsidRDefault="00A847BA" w:rsidP="00A847BA"/>
    <w:p w:rsidR="0019153E" w:rsidRDefault="0019153E" w:rsidP="0019153E">
      <w:r>
        <w:t> </w:t>
      </w:r>
    </w:p>
    <w:p w:rsidR="00185F24" w:rsidRDefault="00185F24" w:rsidP="0019153E"/>
    <w:p w:rsidR="00185F24" w:rsidRDefault="00185F24" w:rsidP="00185F24">
      <w:pPr>
        <w:jc w:val="both"/>
      </w:pPr>
      <w:r>
        <w:t xml:space="preserve">Datum vyhlášení ve </w:t>
      </w:r>
      <w:r w:rsidRPr="00156447">
        <w:t>Sbírce právních předpisů</w:t>
      </w:r>
      <w:r>
        <w:t xml:space="preserve"> územních samosprávných celků</w:t>
      </w:r>
      <w:r>
        <w:t xml:space="preserve">: </w:t>
      </w:r>
      <w:r>
        <w:t>22</w:t>
      </w:r>
      <w:r>
        <w:t>.</w:t>
      </w:r>
      <w:r>
        <w:t>10</w:t>
      </w:r>
      <w:r>
        <w:t>.2025</w:t>
      </w:r>
    </w:p>
    <w:p w:rsidR="00185F24" w:rsidRPr="00D74F45" w:rsidRDefault="00185F24" w:rsidP="00185F24">
      <w:pPr>
        <w:jc w:val="both"/>
      </w:pPr>
      <w:r>
        <w:t xml:space="preserve">Datum </w:t>
      </w:r>
      <w:r w:rsidRPr="00156447">
        <w:t>zveřejn</w:t>
      </w:r>
      <w:r>
        <w:t>ěn</w:t>
      </w:r>
      <w:r w:rsidRPr="00156447">
        <w:t xml:space="preserve">í </w:t>
      </w:r>
      <w:r w:rsidRPr="00D74F45">
        <w:t>na úřední desce dne:</w:t>
      </w:r>
      <w:r>
        <w:t xml:space="preserve"> </w:t>
      </w:r>
      <w:r>
        <w:t>22</w:t>
      </w:r>
      <w:r>
        <w:t>.</w:t>
      </w:r>
      <w:r>
        <w:t>10</w:t>
      </w:r>
      <w:r>
        <w:t>.2025</w:t>
      </w:r>
    </w:p>
    <w:p w:rsidR="00781AAD" w:rsidRDefault="00185F24" w:rsidP="00185F24">
      <w:r>
        <w:t>Datum s</w:t>
      </w:r>
      <w:r w:rsidRPr="00D74F45">
        <w:t>ejmut</w:t>
      </w:r>
      <w:r>
        <w:t>í</w:t>
      </w:r>
      <w:r w:rsidRPr="00D74F45">
        <w:t xml:space="preserve"> z úřední desky dne: </w:t>
      </w:r>
      <w:r>
        <w:t xml:space="preserve"> </w:t>
      </w:r>
    </w:p>
    <w:p w:rsidR="00816905" w:rsidRDefault="00816905"/>
    <w:sectPr w:rsidR="00816905" w:rsidSect="00816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BA"/>
    <w:rsid w:val="00002689"/>
    <w:rsid w:val="0001024F"/>
    <w:rsid w:val="00026377"/>
    <w:rsid w:val="00073E6B"/>
    <w:rsid w:val="00185F24"/>
    <w:rsid w:val="0019153E"/>
    <w:rsid w:val="001F3789"/>
    <w:rsid w:val="003D2ADB"/>
    <w:rsid w:val="003E0FC7"/>
    <w:rsid w:val="003E2BB8"/>
    <w:rsid w:val="003F7418"/>
    <w:rsid w:val="00405E43"/>
    <w:rsid w:val="00594689"/>
    <w:rsid w:val="005C1C32"/>
    <w:rsid w:val="005D2667"/>
    <w:rsid w:val="007120D7"/>
    <w:rsid w:val="0077359E"/>
    <w:rsid w:val="00781AAD"/>
    <w:rsid w:val="00816905"/>
    <w:rsid w:val="00993A9C"/>
    <w:rsid w:val="00A7772D"/>
    <w:rsid w:val="00A847BA"/>
    <w:rsid w:val="00A86E67"/>
    <w:rsid w:val="00B56616"/>
    <w:rsid w:val="00B72FDB"/>
    <w:rsid w:val="00C077D4"/>
    <w:rsid w:val="00C47211"/>
    <w:rsid w:val="00CD453F"/>
    <w:rsid w:val="00D224F0"/>
    <w:rsid w:val="00DA4F20"/>
    <w:rsid w:val="00DB4705"/>
    <w:rsid w:val="00E00797"/>
    <w:rsid w:val="00E0538C"/>
    <w:rsid w:val="00E80DF7"/>
    <w:rsid w:val="00EC114E"/>
    <w:rsid w:val="00F3330D"/>
    <w:rsid w:val="00FC7065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2233"/>
  <w15:docId w15:val="{C28785C1-E445-4391-B2AB-557F4267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C7065"/>
    <w:pPr>
      <w:spacing w:after="120"/>
      <w:ind w:firstLine="709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C70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81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77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7D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2D04-E980-45C8-BF09-44D7DE7C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Vorlová Dagmar, Bc.</dc:creator>
  <cp:keywords/>
  <dc:description/>
  <cp:lastModifiedBy>Sýkora Václav, Mgr. MBA</cp:lastModifiedBy>
  <cp:revision>3</cp:revision>
  <cp:lastPrinted>2025-10-20T15:09:00Z</cp:lastPrinted>
  <dcterms:created xsi:type="dcterms:W3CDTF">2025-10-20T14:59:00Z</dcterms:created>
  <dcterms:modified xsi:type="dcterms:W3CDTF">2025-10-20T15:09:00Z</dcterms:modified>
</cp:coreProperties>
</file>