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588C2" w14:textId="0F51FF75" w:rsidR="00EE1E1A" w:rsidRDefault="008031D3" w:rsidP="00EE1E1A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cs-CZ"/>
        </w:rPr>
        <w:drawing>
          <wp:inline distT="0" distB="0" distL="0" distR="0" wp14:anchorId="5FB6D3BF" wp14:editId="03E637D5">
            <wp:extent cx="5737860" cy="820854"/>
            <wp:effectExtent l="57150" t="76200" r="53340" b="7493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415" cy="8243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157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57C1D1DE" w14:textId="77777777" w:rsidR="00857CA5" w:rsidRPr="00EE1E1A" w:rsidRDefault="00857CA5" w:rsidP="00EE1E1A">
      <w:pPr>
        <w:spacing w:after="0" w:line="240" w:lineRule="auto"/>
        <w:jc w:val="center"/>
        <w:rPr>
          <w:rFonts w:ascii="Times New Roman" w:hAnsi="Times New Roman"/>
        </w:rPr>
      </w:pPr>
    </w:p>
    <w:p w14:paraId="0B9C5EA9" w14:textId="730C7EF0" w:rsidR="00EE1E1A" w:rsidRPr="00EE1E1A" w:rsidRDefault="00EE1E1A" w:rsidP="00EE1E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E1E1A">
        <w:rPr>
          <w:rFonts w:ascii="Times New Roman" w:hAnsi="Times New Roman"/>
          <w:b/>
          <w:sz w:val="32"/>
          <w:szCs w:val="32"/>
        </w:rPr>
        <w:t>ZASTUPITELSTVO MĚSTA KADA</w:t>
      </w:r>
      <w:r w:rsidR="008031D3">
        <w:rPr>
          <w:rFonts w:ascii="Times New Roman" w:hAnsi="Times New Roman"/>
          <w:b/>
          <w:sz w:val="32"/>
          <w:szCs w:val="32"/>
        </w:rPr>
        <w:t>NĚ</w:t>
      </w:r>
    </w:p>
    <w:p w14:paraId="08E82741" w14:textId="77777777" w:rsidR="00EE1E1A" w:rsidRPr="00EE1E1A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D36A262" w14:textId="77777777" w:rsidR="00EE1E1A" w:rsidRPr="00EE1E1A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E1E1A">
        <w:rPr>
          <w:rFonts w:ascii="Times New Roman" w:hAnsi="Times New Roman"/>
          <w:b/>
          <w:bCs/>
          <w:sz w:val="32"/>
          <w:szCs w:val="32"/>
        </w:rPr>
        <w:t>Obecně závazná vyhláška,</w:t>
      </w:r>
    </w:p>
    <w:p w14:paraId="1D886FDD" w14:textId="59B459C9" w:rsidR="00D02A30" w:rsidRPr="00EE1E1A" w:rsidRDefault="00D02A30" w:rsidP="00EE1E1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16384120" w14:textId="338423C3" w:rsidR="00DD680E" w:rsidRPr="00EE1E1A" w:rsidRDefault="00CC5AD0" w:rsidP="00EE1E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kterou se zrušují některé obecně závazné vyhlášky</w:t>
      </w:r>
    </w:p>
    <w:p w14:paraId="07272911" w14:textId="709A0597" w:rsidR="00BA3220" w:rsidRDefault="00BA3220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45F2CBF" w14:textId="0AEEBE24" w:rsidR="00DD680E" w:rsidRPr="007A6A52" w:rsidRDefault="00DD680E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6A52">
        <w:rPr>
          <w:rFonts w:ascii="Times New Roman" w:hAnsi="Times New Roman"/>
          <w:i/>
          <w:sz w:val="24"/>
          <w:szCs w:val="24"/>
        </w:rPr>
        <w:t xml:space="preserve">Zastupitelstvo </w:t>
      </w:r>
      <w:r w:rsidR="00EE1E1A">
        <w:rPr>
          <w:rFonts w:ascii="Times New Roman" w:hAnsi="Times New Roman"/>
          <w:i/>
          <w:sz w:val="24"/>
          <w:szCs w:val="24"/>
        </w:rPr>
        <w:t>města Kadaně</w:t>
      </w:r>
      <w:r w:rsidRPr="007A6A52">
        <w:rPr>
          <w:rFonts w:ascii="Times New Roman" w:hAnsi="Times New Roman"/>
          <w:i/>
          <w:sz w:val="24"/>
          <w:szCs w:val="24"/>
        </w:rPr>
        <w:t xml:space="preserve"> se na svém zasedání dne </w:t>
      </w:r>
      <w:proofErr w:type="gramStart"/>
      <w:r w:rsidR="00D101A1" w:rsidRPr="00946C23">
        <w:rPr>
          <w:rFonts w:ascii="Times New Roman" w:hAnsi="Times New Roman"/>
          <w:i/>
          <w:sz w:val="24"/>
          <w:szCs w:val="24"/>
        </w:rPr>
        <w:t>30.3.</w:t>
      </w:r>
      <w:r w:rsidR="00EE1E1A" w:rsidRPr="00946C23">
        <w:rPr>
          <w:rFonts w:ascii="Times New Roman" w:hAnsi="Times New Roman"/>
          <w:i/>
          <w:sz w:val="24"/>
          <w:szCs w:val="24"/>
        </w:rPr>
        <w:t>2023</w:t>
      </w:r>
      <w:proofErr w:type="gramEnd"/>
      <w:r w:rsidRPr="007A6A52">
        <w:rPr>
          <w:rFonts w:ascii="Times New Roman" w:hAnsi="Times New Roman"/>
          <w:i/>
          <w:sz w:val="24"/>
          <w:szCs w:val="24"/>
        </w:rPr>
        <w:t xml:space="preserve"> usneslo </w:t>
      </w:r>
      <w:r w:rsidR="007A6A52" w:rsidRPr="007A6A52">
        <w:rPr>
          <w:rFonts w:ascii="Times New Roman" w:hAnsi="Times New Roman"/>
          <w:i/>
          <w:sz w:val="24"/>
          <w:szCs w:val="24"/>
        </w:rPr>
        <w:t>usnesením č.</w:t>
      </w:r>
      <w:r w:rsidR="00EE1E1A">
        <w:rPr>
          <w:rFonts w:ascii="Times New Roman" w:hAnsi="Times New Roman"/>
          <w:i/>
          <w:sz w:val="24"/>
          <w:szCs w:val="24"/>
        </w:rPr>
        <w:t> </w:t>
      </w:r>
      <w:r w:rsidR="00946C23">
        <w:rPr>
          <w:rFonts w:ascii="Times New Roman" w:hAnsi="Times New Roman"/>
          <w:i/>
          <w:sz w:val="24"/>
          <w:szCs w:val="24"/>
        </w:rPr>
        <w:t>38/2023</w:t>
      </w:r>
      <w:r w:rsidR="00C309BC" w:rsidRPr="00D87526">
        <w:rPr>
          <w:rFonts w:ascii="Times New Roman" w:hAnsi="Times New Roman"/>
          <w:i/>
          <w:sz w:val="24"/>
          <w:szCs w:val="24"/>
        </w:rPr>
        <w:t xml:space="preserve"> </w:t>
      </w:r>
      <w:r w:rsidRPr="007A6A52">
        <w:rPr>
          <w:rFonts w:ascii="Times New Roman" w:hAnsi="Times New Roman"/>
          <w:i/>
          <w:sz w:val="24"/>
          <w:szCs w:val="24"/>
        </w:rPr>
        <w:t>vydat na</w:t>
      </w:r>
      <w:r w:rsidR="00EE4137">
        <w:rPr>
          <w:rFonts w:ascii="Times New Roman" w:hAnsi="Times New Roman"/>
          <w:i/>
          <w:sz w:val="24"/>
          <w:szCs w:val="24"/>
        </w:rPr>
        <w:t xml:space="preserve"> základě ustanovení </w:t>
      </w:r>
      <w:r w:rsidRPr="007A6A52">
        <w:rPr>
          <w:rFonts w:ascii="Times New Roman" w:hAnsi="Times New Roman"/>
          <w:i/>
          <w:sz w:val="24"/>
          <w:szCs w:val="24"/>
        </w:rPr>
        <w:t>§ 84 odst.</w:t>
      </w:r>
      <w:r w:rsidR="006A712B">
        <w:rPr>
          <w:rFonts w:ascii="Times New Roman" w:hAnsi="Times New Roman"/>
          <w:i/>
          <w:sz w:val="24"/>
          <w:szCs w:val="24"/>
        </w:rPr>
        <w:t> </w:t>
      </w:r>
      <w:r w:rsidRPr="007A6A52">
        <w:rPr>
          <w:rFonts w:ascii="Times New Roman" w:hAnsi="Times New Roman"/>
          <w:i/>
          <w:sz w:val="24"/>
          <w:szCs w:val="24"/>
        </w:rPr>
        <w:t>2 písm. h) zákona č. 128/2000 Sb., o obcích (obecní zřízení), ve znění pozdějších předpisů, tuto obecně závaznou vyhlášku (dále jen „vyhláška“):</w:t>
      </w:r>
    </w:p>
    <w:p w14:paraId="5CD26AA4" w14:textId="77777777" w:rsidR="00857CA5" w:rsidRPr="007A6A52" w:rsidRDefault="00857CA5" w:rsidP="00DD68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3E54B30" w14:textId="77777777" w:rsidR="00DD680E" w:rsidRPr="00DD680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0E">
        <w:rPr>
          <w:rFonts w:ascii="Times New Roman" w:hAnsi="Times New Roman"/>
          <w:b/>
          <w:sz w:val="24"/>
          <w:szCs w:val="24"/>
        </w:rPr>
        <w:t>Článek 1</w:t>
      </w:r>
    </w:p>
    <w:p w14:paraId="1C76FFF5" w14:textId="77777777" w:rsidR="00F4323E" w:rsidRPr="00F4323E" w:rsidRDefault="00F4323E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Zrušovací ustanovení</w:t>
      </w:r>
    </w:p>
    <w:p w14:paraId="1C46223D" w14:textId="77777777" w:rsidR="00F4323E" w:rsidRPr="00F4323E" w:rsidRDefault="00F4323E" w:rsidP="00F43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20007" w14:textId="6853746E" w:rsidR="00CC5AD0" w:rsidRPr="00CC5AD0" w:rsidRDefault="00F4323E" w:rsidP="00CC5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>Zrušuje se obecně závazná vyhláška</w:t>
      </w:r>
      <w:r w:rsidR="007C6085">
        <w:rPr>
          <w:rFonts w:ascii="Times New Roman" w:hAnsi="Times New Roman"/>
          <w:sz w:val="24"/>
          <w:szCs w:val="24"/>
        </w:rPr>
        <w:t>:</w:t>
      </w:r>
    </w:p>
    <w:p w14:paraId="37D23A6E" w14:textId="77777777" w:rsidR="00CC5AD0" w:rsidRDefault="00CC5AD0" w:rsidP="00CC5AD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D0">
        <w:rPr>
          <w:rFonts w:ascii="Times New Roman" w:hAnsi="Times New Roman"/>
          <w:sz w:val="24"/>
          <w:szCs w:val="24"/>
        </w:rPr>
        <w:t>č. 4/2004, požární řád města, ze dne 1. 4. 2004</w:t>
      </w:r>
      <w:r>
        <w:rPr>
          <w:rFonts w:ascii="Times New Roman" w:hAnsi="Times New Roman"/>
          <w:sz w:val="24"/>
          <w:szCs w:val="24"/>
        </w:rPr>
        <w:t>,</w:t>
      </w:r>
    </w:p>
    <w:p w14:paraId="499C3588" w14:textId="65523E86" w:rsidR="00F4323E" w:rsidRDefault="002A138C" w:rsidP="007C608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</w:t>
      </w:r>
      <w:r w:rsidR="00EE1E1A" w:rsidRPr="007C6085">
        <w:rPr>
          <w:rFonts w:ascii="Times New Roman" w:hAnsi="Times New Roman"/>
          <w:sz w:val="24"/>
          <w:szCs w:val="24"/>
        </w:rPr>
        <w:t>3/</w:t>
      </w:r>
      <w:r w:rsidR="007C6085">
        <w:rPr>
          <w:rFonts w:ascii="Times New Roman" w:hAnsi="Times New Roman"/>
          <w:sz w:val="24"/>
          <w:szCs w:val="24"/>
        </w:rPr>
        <w:t>2005</w:t>
      </w:r>
      <w:r w:rsidR="00F4323E" w:rsidRPr="007C6085">
        <w:rPr>
          <w:rFonts w:ascii="Times New Roman" w:hAnsi="Times New Roman"/>
          <w:sz w:val="24"/>
          <w:szCs w:val="24"/>
        </w:rPr>
        <w:t xml:space="preserve">, </w:t>
      </w:r>
      <w:r w:rsidR="007C6085" w:rsidRPr="007C6085">
        <w:rPr>
          <w:rFonts w:ascii="Times New Roman" w:hAnsi="Times New Roman"/>
          <w:sz w:val="24"/>
          <w:szCs w:val="24"/>
        </w:rPr>
        <w:t>k zabezpečení místních záležitostí veřejného pořádku na veřejných prostranstvích</w:t>
      </w:r>
      <w:r w:rsidR="00F4323E" w:rsidRPr="007C6085">
        <w:rPr>
          <w:rFonts w:ascii="Times New Roman" w:hAnsi="Times New Roman"/>
          <w:sz w:val="24"/>
          <w:szCs w:val="24"/>
        </w:rPr>
        <w:t xml:space="preserve">, ze dne </w:t>
      </w:r>
      <w:r w:rsidR="007C6085">
        <w:rPr>
          <w:rFonts w:ascii="Times New Roman" w:hAnsi="Times New Roman"/>
          <w:sz w:val="24"/>
          <w:szCs w:val="24"/>
        </w:rPr>
        <w:t>23. 6. 2005,</w:t>
      </w:r>
    </w:p>
    <w:p w14:paraId="2AD8869D" w14:textId="5068F34A" w:rsidR="007C6085" w:rsidRDefault="007C6085" w:rsidP="007C608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4/2006, </w:t>
      </w:r>
      <w:r w:rsidRPr="007C6085">
        <w:rPr>
          <w:rFonts w:ascii="Times New Roman" w:hAnsi="Times New Roman"/>
          <w:sz w:val="24"/>
          <w:szCs w:val="24"/>
        </w:rPr>
        <w:t>kterou se mění a doplňuje OZV č. 3/2005 k zabezpečení místních záležitostí veřejného pořádku na veřejných prostranstvích</w:t>
      </w:r>
      <w:r>
        <w:rPr>
          <w:rFonts w:ascii="Times New Roman" w:hAnsi="Times New Roman"/>
          <w:sz w:val="24"/>
          <w:szCs w:val="24"/>
        </w:rPr>
        <w:t>, ze dne 29. 6. 2006,</w:t>
      </w:r>
    </w:p>
    <w:p w14:paraId="654A4BBA" w14:textId="299C582C" w:rsidR="007C6085" w:rsidRPr="007C6085" w:rsidRDefault="007C6085" w:rsidP="007C608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8/2009, </w:t>
      </w:r>
      <w:r w:rsidRPr="007C6085">
        <w:rPr>
          <w:rFonts w:ascii="Times New Roman" w:hAnsi="Times New Roman"/>
          <w:sz w:val="24"/>
          <w:szCs w:val="24"/>
        </w:rPr>
        <w:t>o stanovení  závazných podmínek nezbytných k zajištění veřejného pořádku pro pořádání, průběh a ukončení veřejnosti přístupných tanečních zábav a diskoték konaných mimo veřejná prostranství</w:t>
      </w:r>
      <w:r>
        <w:rPr>
          <w:rFonts w:ascii="Times New Roman" w:hAnsi="Times New Roman"/>
          <w:sz w:val="24"/>
          <w:szCs w:val="24"/>
        </w:rPr>
        <w:t>, ze dne 17. 12. 2009.</w:t>
      </w:r>
    </w:p>
    <w:p w14:paraId="08BE852A" w14:textId="77777777" w:rsidR="00F4323E" w:rsidRDefault="00F4323E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075F2C" w14:textId="7D4EC7BC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C5AD0">
        <w:rPr>
          <w:rFonts w:ascii="Times New Roman" w:hAnsi="Times New Roman"/>
          <w:b/>
          <w:sz w:val="24"/>
          <w:szCs w:val="24"/>
        </w:rPr>
        <w:t>2</w:t>
      </w:r>
    </w:p>
    <w:p w14:paraId="05DAD655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Účinnost</w:t>
      </w:r>
    </w:p>
    <w:p w14:paraId="375D28F6" w14:textId="77777777" w:rsidR="005F48F0" w:rsidRPr="00F4323E" w:rsidRDefault="005F48F0" w:rsidP="005F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340C" w14:textId="77777777" w:rsidR="00675C91" w:rsidRPr="007A6A52" w:rsidRDefault="007A6A52" w:rsidP="007A6A5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24E5931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0ACC7" w14:textId="77777777" w:rsidR="00F4323E" w:rsidRPr="007A6A52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1316C" w14:textId="77777777" w:rsidR="00F4323E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E1FD" w14:textId="77777777" w:rsidR="006A712B" w:rsidRPr="00EE1E1A" w:rsidRDefault="006A712B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77429" w14:textId="77777777" w:rsidR="009227D5" w:rsidRPr="00EE1E1A" w:rsidRDefault="009227D5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02D26" w14:textId="77777777" w:rsidR="007A6A52" w:rsidRPr="00EE1E1A" w:rsidRDefault="007A6A52" w:rsidP="00EE1E1A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1777" w14:textId="77777777" w:rsidR="00EE1E1A" w:rsidRPr="00EE1E1A" w:rsidRDefault="00EE1E1A" w:rsidP="00EE1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E1E1A" w:rsidRPr="00EE1E1A" w14:paraId="051E7836" w14:textId="77777777" w:rsidTr="00A93404">
        <w:trPr>
          <w:jc w:val="center"/>
        </w:trPr>
        <w:tc>
          <w:tcPr>
            <w:tcW w:w="4536" w:type="dxa"/>
          </w:tcPr>
          <w:p w14:paraId="7FE8E9C6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55D3DF4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E1E1A" w:rsidRPr="00EE1E1A" w14:paraId="047219D3" w14:textId="77777777" w:rsidTr="00A93404">
        <w:trPr>
          <w:jc w:val="center"/>
        </w:trPr>
        <w:tc>
          <w:tcPr>
            <w:tcW w:w="4536" w:type="dxa"/>
          </w:tcPr>
          <w:p w14:paraId="7CF6566D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Mgr. Jan Losenický, v. r.</w:t>
            </w:r>
          </w:p>
          <w:p w14:paraId="115E9740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74DD2B44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Ing. Jan Va</w:t>
            </w:r>
            <w:bookmarkStart w:id="0" w:name="_GoBack"/>
            <w:bookmarkEnd w:id="0"/>
            <w:r w:rsidRPr="00EE1E1A">
              <w:rPr>
                <w:rFonts w:ascii="Times New Roman" w:hAnsi="Times New Roman"/>
                <w:sz w:val="24"/>
                <w:szCs w:val="24"/>
              </w:rPr>
              <w:t>ic, v. r.</w:t>
            </w:r>
          </w:p>
          <w:p w14:paraId="63D1D8AC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</w:tr>
    </w:tbl>
    <w:p w14:paraId="2855773D" w14:textId="77777777" w:rsidR="00EE1E1A" w:rsidRPr="00EE1E1A" w:rsidRDefault="00EE1E1A" w:rsidP="00EE1E1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1CC32DA" w14:textId="77777777" w:rsidR="00EE1E1A" w:rsidRPr="00EE1E1A" w:rsidRDefault="00EE1E1A" w:rsidP="00EE1E1A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EE1E1A">
        <w:rPr>
          <w:rFonts w:ascii="Times New Roman" w:eastAsia="Times New Roman" w:hAnsi="Times New Roman"/>
          <w:sz w:val="24"/>
        </w:rPr>
        <w:t xml:space="preserve"> </w:t>
      </w:r>
    </w:p>
    <w:p w14:paraId="41C7D147" w14:textId="77777777" w:rsidR="00EE1E1A" w:rsidRPr="00EE1E1A" w:rsidRDefault="00EE1E1A" w:rsidP="00EE1E1A">
      <w:pPr>
        <w:pStyle w:val="Zkladntext"/>
        <w:rPr>
          <w:sz w:val="2"/>
          <w:szCs w:val="2"/>
        </w:rPr>
      </w:pPr>
    </w:p>
    <w:p w14:paraId="209F62CA" w14:textId="757842E2" w:rsidR="008D78C2" w:rsidRDefault="008D78C2" w:rsidP="009246B9">
      <w:pPr>
        <w:spacing w:after="0" w:line="240" w:lineRule="auto"/>
        <w:rPr>
          <w:rFonts w:ascii="Times New Roman" w:eastAsia="Times New Roman" w:hAnsi="Times New Roman"/>
          <w:b/>
          <w:color w:val="FAD17C"/>
          <w:sz w:val="24"/>
          <w:szCs w:val="24"/>
          <w:lang w:eastAsia="cs-CZ"/>
        </w:rPr>
      </w:pPr>
    </w:p>
    <w:p w14:paraId="31FD0394" w14:textId="527F22F3" w:rsidR="00946C23" w:rsidRDefault="00946C23" w:rsidP="009246B9">
      <w:pPr>
        <w:spacing w:after="0" w:line="240" w:lineRule="auto"/>
        <w:rPr>
          <w:rFonts w:ascii="Times New Roman" w:eastAsia="Times New Roman" w:hAnsi="Times New Roman"/>
          <w:b/>
          <w:color w:val="FAD17C"/>
          <w:sz w:val="24"/>
          <w:szCs w:val="24"/>
          <w:lang w:eastAsia="cs-CZ"/>
        </w:rPr>
      </w:pPr>
    </w:p>
    <w:p w14:paraId="38013626" w14:textId="218729B9" w:rsidR="00946C23" w:rsidRDefault="00946C23" w:rsidP="009246B9">
      <w:pPr>
        <w:spacing w:after="0" w:line="240" w:lineRule="auto"/>
        <w:rPr>
          <w:rFonts w:ascii="Times New Roman" w:eastAsia="Times New Roman" w:hAnsi="Times New Roman"/>
          <w:b/>
          <w:color w:val="FAD17C"/>
          <w:sz w:val="24"/>
          <w:szCs w:val="24"/>
          <w:lang w:eastAsia="cs-CZ"/>
        </w:rPr>
      </w:pPr>
    </w:p>
    <w:p w14:paraId="1F44901A" w14:textId="77777777" w:rsidR="00946C23" w:rsidRPr="00946C23" w:rsidRDefault="00946C23" w:rsidP="00946C23">
      <w:pPr>
        <w:rPr>
          <w:rFonts w:ascii="Times New Roman" w:hAnsi="Times New Roman"/>
        </w:rPr>
      </w:pPr>
      <w:r w:rsidRPr="00946C23">
        <w:rPr>
          <w:rFonts w:ascii="Times New Roman" w:hAnsi="Times New Roman"/>
        </w:rPr>
        <w:t>Vyvěšeno na úřední desce dne:</w:t>
      </w:r>
    </w:p>
    <w:p w14:paraId="5958507C" w14:textId="4DD5013B" w:rsidR="00946C23" w:rsidRPr="00946C23" w:rsidRDefault="00946C23" w:rsidP="00946C23">
      <w:pPr>
        <w:rPr>
          <w:rFonts w:ascii="Times New Roman" w:hAnsi="Times New Roman"/>
        </w:rPr>
      </w:pPr>
      <w:r w:rsidRPr="00946C23">
        <w:rPr>
          <w:rFonts w:ascii="Times New Roman" w:hAnsi="Times New Roman"/>
        </w:rPr>
        <w:t>Sejmuto z úřední desky dne:</w:t>
      </w:r>
    </w:p>
    <w:sectPr w:rsidR="00946C23" w:rsidRPr="00946C23" w:rsidSect="009227D5">
      <w:head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0219D" w14:textId="77777777" w:rsidR="005153C9" w:rsidRDefault="005153C9" w:rsidP="000C6EC9">
      <w:pPr>
        <w:spacing w:after="0" w:line="240" w:lineRule="auto"/>
      </w:pPr>
      <w:r>
        <w:separator/>
      </w:r>
    </w:p>
  </w:endnote>
  <w:endnote w:type="continuationSeparator" w:id="0">
    <w:p w14:paraId="59191A84" w14:textId="77777777" w:rsidR="005153C9" w:rsidRDefault="005153C9" w:rsidP="000C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F338" w14:textId="77777777" w:rsidR="005153C9" w:rsidRDefault="005153C9" w:rsidP="000C6EC9">
      <w:pPr>
        <w:spacing w:after="0" w:line="240" w:lineRule="auto"/>
      </w:pPr>
      <w:r>
        <w:separator/>
      </w:r>
    </w:p>
  </w:footnote>
  <w:footnote w:type="continuationSeparator" w:id="0">
    <w:p w14:paraId="7D7CF1F1" w14:textId="77777777" w:rsidR="005153C9" w:rsidRDefault="005153C9" w:rsidP="000C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879D" w14:textId="77777777" w:rsidR="00B952A8" w:rsidRDefault="00B952A8">
    <w:pPr>
      <w:pStyle w:val="Zhlav"/>
    </w:pP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E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E28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CE2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E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6D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8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0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8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3CDE"/>
    <w:multiLevelType w:val="hybridMultilevel"/>
    <w:tmpl w:val="95EC1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90838"/>
    <w:multiLevelType w:val="hybridMultilevel"/>
    <w:tmpl w:val="ECB4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D75BA"/>
    <w:multiLevelType w:val="hybridMultilevel"/>
    <w:tmpl w:val="5248F9A6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953828"/>
    <w:multiLevelType w:val="hybridMultilevel"/>
    <w:tmpl w:val="5B0AF99C"/>
    <w:lvl w:ilvl="0" w:tplc="CA5016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71707"/>
    <w:multiLevelType w:val="hybridMultilevel"/>
    <w:tmpl w:val="0326482E"/>
    <w:lvl w:ilvl="0" w:tplc="899005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8346D"/>
    <w:multiLevelType w:val="hybridMultilevel"/>
    <w:tmpl w:val="8DEE5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2934"/>
    <w:multiLevelType w:val="hybridMultilevel"/>
    <w:tmpl w:val="A1548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C27034"/>
    <w:multiLevelType w:val="hybridMultilevel"/>
    <w:tmpl w:val="426C7C16"/>
    <w:lvl w:ilvl="0" w:tplc="E37E17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47D6DD8"/>
    <w:multiLevelType w:val="hybridMultilevel"/>
    <w:tmpl w:val="958EF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D75DD"/>
    <w:multiLevelType w:val="hybridMultilevel"/>
    <w:tmpl w:val="C95C7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13"/>
  </w:num>
  <w:num w:numId="5">
    <w:abstractNumId w:val="17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3"/>
  </w:num>
  <w:num w:numId="20">
    <w:abstractNumId w:val="16"/>
  </w:num>
  <w:num w:numId="21">
    <w:abstractNumId w:val="22"/>
  </w:num>
  <w:num w:numId="22">
    <w:abstractNumId w:val="19"/>
  </w:num>
  <w:num w:numId="23">
    <w:abstractNumId w:val="20"/>
  </w:num>
  <w:num w:numId="24">
    <w:abstractNumId w:val="21"/>
  </w:num>
  <w:num w:numId="25">
    <w:abstractNumId w:val="10"/>
  </w:num>
  <w:num w:numId="2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0E"/>
    <w:rsid w:val="00021FCD"/>
    <w:rsid w:val="000235B2"/>
    <w:rsid w:val="0002591B"/>
    <w:rsid w:val="0003496A"/>
    <w:rsid w:val="00035FD4"/>
    <w:rsid w:val="0005636F"/>
    <w:rsid w:val="00062E9F"/>
    <w:rsid w:val="00072DE8"/>
    <w:rsid w:val="00096998"/>
    <w:rsid w:val="000C6EC9"/>
    <w:rsid w:val="000E6C82"/>
    <w:rsid w:val="00101B0F"/>
    <w:rsid w:val="001106B9"/>
    <w:rsid w:val="0014381D"/>
    <w:rsid w:val="00164B46"/>
    <w:rsid w:val="00175822"/>
    <w:rsid w:val="00181B17"/>
    <w:rsid w:val="001871DA"/>
    <w:rsid w:val="00193EB2"/>
    <w:rsid w:val="001A15DB"/>
    <w:rsid w:val="001D0761"/>
    <w:rsid w:val="001D7E37"/>
    <w:rsid w:val="001F2B6E"/>
    <w:rsid w:val="00211608"/>
    <w:rsid w:val="00221815"/>
    <w:rsid w:val="00223C47"/>
    <w:rsid w:val="00226E24"/>
    <w:rsid w:val="00233D4D"/>
    <w:rsid w:val="0024274F"/>
    <w:rsid w:val="00261BFD"/>
    <w:rsid w:val="00271B06"/>
    <w:rsid w:val="0028053D"/>
    <w:rsid w:val="002A138C"/>
    <w:rsid w:val="002A7C76"/>
    <w:rsid w:val="002C46A6"/>
    <w:rsid w:val="002D7F66"/>
    <w:rsid w:val="002E4AB5"/>
    <w:rsid w:val="003270A6"/>
    <w:rsid w:val="003303A7"/>
    <w:rsid w:val="003500E3"/>
    <w:rsid w:val="00352957"/>
    <w:rsid w:val="00370F92"/>
    <w:rsid w:val="0037175F"/>
    <w:rsid w:val="003D6C59"/>
    <w:rsid w:val="00415AD9"/>
    <w:rsid w:val="00422F03"/>
    <w:rsid w:val="00432616"/>
    <w:rsid w:val="00446369"/>
    <w:rsid w:val="00465761"/>
    <w:rsid w:val="004677AF"/>
    <w:rsid w:val="004A6FAA"/>
    <w:rsid w:val="004D67FD"/>
    <w:rsid w:val="004F5C96"/>
    <w:rsid w:val="00503E7E"/>
    <w:rsid w:val="00505697"/>
    <w:rsid w:val="005153C9"/>
    <w:rsid w:val="005274DF"/>
    <w:rsid w:val="00574146"/>
    <w:rsid w:val="00574BCA"/>
    <w:rsid w:val="0057650E"/>
    <w:rsid w:val="005833A2"/>
    <w:rsid w:val="00594224"/>
    <w:rsid w:val="00597909"/>
    <w:rsid w:val="005B3267"/>
    <w:rsid w:val="005C41E0"/>
    <w:rsid w:val="005C512E"/>
    <w:rsid w:val="005E613C"/>
    <w:rsid w:val="005F1C70"/>
    <w:rsid w:val="005F48F0"/>
    <w:rsid w:val="00607BD7"/>
    <w:rsid w:val="0065697A"/>
    <w:rsid w:val="00675C91"/>
    <w:rsid w:val="0068005D"/>
    <w:rsid w:val="006A712B"/>
    <w:rsid w:val="006A7EEC"/>
    <w:rsid w:val="006D1CF8"/>
    <w:rsid w:val="006D369C"/>
    <w:rsid w:val="00706A08"/>
    <w:rsid w:val="00716DAE"/>
    <w:rsid w:val="00734817"/>
    <w:rsid w:val="00750283"/>
    <w:rsid w:val="0078554A"/>
    <w:rsid w:val="007A6A52"/>
    <w:rsid w:val="007C6085"/>
    <w:rsid w:val="007D262D"/>
    <w:rsid w:val="007D58FB"/>
    <w:rsid w:val="007D60DE"/>
    <w:rsid w:val="007D66A9"/>
    <w:rsid w:val="007F592D"/>
    <w:rsid w:val="008031D3"/>
    <w:rsid w:val="00824F72"/>
    <w:rsid w:val="00850C16"/>
    <w:rsid w:val="00853655"/>
    <w:rsid w:val="00856FC9"/>
    <w:rsid w:val="00857CA5"/>
    <w:rsid w:val="00871C42"/>
    <w:rsid w:val="0088227D"/>
    <w:rsid w:val="00892177"/>
    <w:rsid w:val="008D78C2"/>
    <w:rsid w:val="008F5644"/>
    <w:rsid w:val="00903706"/>
    <w:rsid w:val="0090437C"/>
    <w:rsid w:val="009227D5"/>
    <w:rsid w:val="009246B9"/>
    <w:rsid w:val="009269A0"/>
    <w:rsid w:val="00942A7B"/>
    <w:rsid w:val="00946C23"/>
    <w:rsid w:val="00950622"/>
    <w:rsid w:val="009728D2"/>
    <w:rsid w:val="00972E0E"/>
    <w:rsid w:val="00973B7C"/>
    <w:rsid w:val="009C325B"/>
    <w:rsid w:val="00A12737"/>
    <w:rsid w:val="00A377E1"/>
    <w:rsid w:val="00A37A61"/>
    <w:rsid w:val="00A754B1"/>
    <w:rsid w:val="00A75F3E"/>
    <w:rsid w:val="00A776D0"/>
    <w:rsid w:val="00A95493"/>
    <w:rsid w:val="00A95EFF"/>
    <w:rsid w:val="00A976AF"/>
    <w:rsid w:val="00AA6292"/>
    <w:rsid w:val="00AB7C03"/>
    <w:rsid w:val="00AD5821"/>
    <w:rsid w:val="00AE11DD"/>
    <w:rsid w:val="00AF2A10"/>
    <w:rsid w:val="00B07719"/>
    <w:rsid w:val="00B51552"/>
    <w:rsid w:val="00B54FFE"/>
    <w:rsid w:val="00B73B21"/>
    <w:rsid w:val="00B952A8"/>
    <w:rsid w:val="00BA3220"/>
    <w:rsid w:val="00BB3E24"/>
    <w:rsid w:val="00BF0075"/>
    <w:rsid w:val="00C07E99"/>
    <w:rsid w:val="00C309BC"/>
    <w:rsid w:val="00C6379C"/>
    <w:rsid w:val="00C67BF1"/>
    <w:rsid w:val="00C9704C"/>
    <w:rsid w:val="00CC5AD0"/>
    <w:rsid w:val="00CD45E8"/>
    <w:rsid w:val="00CE1EE7"/>
    <w:rsid w:val="00D02A30"/>
    <w:rsid w:val="00D04F1A"/>
    <w:rsid w:val="00D06036"/>
    <w:rsid w:val="00D101A1"/>
    <w:rsid w:val="00D31DD4"/>
    <w:rsid w:val="00D61363"/>
    <w:rsid w:val="00D66B09"/>
    <w:rsid w:val="00D7006D"/>
    <w:rsid w:val="00D80FFF"/>
    <w:rsid w:val="00D8290F"/>
    <w:rsid w:val="00DB453A"/>
    <w:rsid w:val="00DB4637"/>
    <w:rsid w:val="00DD680E"/>
    <w:rsid w:val="00DE50C9"/>
    <w:rsid w:val="00E05D7F"/>
    <w:rsid w:val="00E2088F"/>
    <w:rsid w:val="00E31B9B"/>
    <w:rsid w:val="00E322F0"/>
    <w:rsid w:val="00EB2F10"/>
    <w:rsid w:val="00EB5ACC"/>
    <w:rsid w:val="00ED5919"/>
    <w:rsid w:val="00EE1BF9"/>
    <w:rsid w:val="00EE1E1A"/>
    <w:rsid w:val="00EE2229"/>
    <w:rsid w:val="00EE4137"/>
    <w:rsid w:val="00EE7309"/>
    <w:rsid w:val="00EF45F5"/>
    <w:rsid w:val="00F21CE8"/>
    <w:rsid w:val="00F226DA"/>
    <w:rsid w:val="00F41175"/>
    <w:rsid w:val="00F4323E"/>
    <w:rsid w:val="00FC3DB0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4C12F"/>
  <w15:chartTrackingRefBased/>
  <w15:docId w15:val="{8F3EC7B5-BA28-45BA-82CC-D9E0353A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919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0771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2E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77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0771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7719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nhideWhenUsed/>
    <w:rsid w:val="00B0771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7719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AF2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2A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E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EC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61BFD"/>
    <w:pPr>
      <w:ind w:left="720"/>
      <w:contextualSpacing/>
    </w:pPr>
  </w:style>
  <w:style w:type="paragraph" w:customStyle="1" w:styleId="NormlnIMP">
    <w:name w:val="Normální_IMP"/>
    <w:basedOn w:val="Normln"/>
    <w:rsid w:val="005274D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502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0283"/>
    <w:rPr>
      <w:sz w:val="16"/>
      <w:szCs w:val="16"/>
      <w:lang w:eastAsia="en-US"/>
    </w:rPr>
  </w:style>
  <w:style w:type="paragraph" w:customStyle="1" w:styleId="Hlava">
    <w:name w:val="Hlava"/>
    <w:basedOn w:val="Normln"/>
    <w:rsid w:val="0075028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750283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nhideWhenUsed/>
    <w:rsid w:val="007502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0283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750283"/>
    <w:rPr>
      <w:vertAlign w:val="superscript"/>
    </w:rPr>
  </w:style>
  <w:style w:type="paragraph" w:styleId="Zkladntext2">
    <w:name w:val="Body Text 2"/>
    <w:basedOn w:val="Normln"/>
    <w:link w:val="Zkladntext2Char"/>
    <w:semiHidden/>
    <w:unhideWhenUsed/>
    <w:rsid w:val="0088227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8227D"/>
    <w:rPr>
      <w:rFonts w:ascii="Times New Roman" w:eastAsia="Times New Roman" w:hAnsi="Times New Roman"/>
      <w:sz w:val="24"/>
      <w:szCs w:val="24"/>
    </w:rPr>
  </w:style>
  <w:style w:type="paragraph" w:customStyle="1" w:styleId="ZkladntextArial">
    <w:name w:val="Základní text + Arial"/>
    <w:aliases w:val="10 b.,Tučné,zarovnání na střed"/>
    <w:basedOn w:val="Normln"/>
    <w:rsid w:val="00A3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standard">
    <w:name w:val="standard"/>
    <w:basedOn w:val="Normln"/>
    <w:rsid w:val="005F48F0"/>
    <w:pPr>
      <w:widowControl w:val="0"/>
      <w:autoSpaceDE w:val="0"/>
      <w:autoSpaceDN w:val="0"/>
      <w:adjustRightInd w:val="0"/>
      <w:spacing w:before="113" w:after="0" w:line="240" w:lineRule="auto"/>
      <w:ind w:firstLine="567"/>
    </w:pPr>
    <w:rPr>
      <w:rFonts w:ascii="Times New Roman" w:eastAsia="Times New Roman" w:hAnsi="Times New Roman"/>
      <w:color w:val="FAD17C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7A6A5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A52"/>
    <w:rPr>
      <w:rFonts w:ascii="Courier New" w:eastAsia="Times New Roman" w:hAnsi="Courier New"/>
      <w:lang w:val="x-none" w:eastAsia="x-none"/>
    </w:rPr>
  </w:style>
  <w:style w:type="character" w:styleId="Hypertextovodkaz">
    <w:name w:val="Hyperlink"/>
    <w:uiPriority w:val="99"/>
    <w:semiHidden/>
    <w:unhideWhenUsed/>
    <w:rsid w:val="0035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Miloslav Kubíček</dc:creator>
  <cp:keywords/>
  <dc:description/>
  <cp:lastModifiedBy>Jiřina Ševčíková</cp:lastModifiedBy>
  <cp:revision>10</cp:revision>
  <cp:lastPrinted>2015-11-12T13:33:00Z</cp:lastPrinted>
  <dcterms:created xsi:type="dcterms:W3CDTF">2023-02-14T07:38:00Z</dcterms:created>
  <dcterms:modified xsi:type="dcterms:W3CDTF">2023-04-06T09:23:00Z</dcterms:modified>
</cp:coreProperties>
</file>