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9"/>
        <w:gridCol w:w="5813"/>
        <w:gridCol w:w="2143"/>
      </w:tblGrid>
      <w:tr w:rsidR="00F61000" w:rsidRPr="00305600" w14:paraId="41E6D69A" w14:textId="77777777">
        <w:trPr>
          <w:cantSplit/>
          <w:trHeight w:hRule="exact" w:val="718"/>
          <w:tblHeader/>
          <w:jc w:val="center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51570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BD2FD10" wp14:editId="3843140C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74925</wp:posOffset>
                  </wp:positionV>
                  <wp:extent cx="364488" cy="455928"/>
                  <wp:effectExtent l="0" t="0" r="0" b="1272"/>
                  <wp:wrapNone/>
                  <wp:docPr id="1492554117" name="Obrázek 1" descr="Obsah obrázku skica, kresba, klipart, Perokresba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88" cy="455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41BF6" w14:textId="77777777" w:rsidR="00F61000" w:rsidRPr="00305600" w:rsidRDefault="007717A7">
            <w:pPr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305600">
              <w:rPr>
                <w:rFonts w:ascii="Calibri" w:hAnsi="Calibri" w:cs="Calibri"/>
                <w:b/>
                <w:sz w:val="22"/>
                <w:szCs w:val="22"/>
              </w:rPr>
              <w:t>Město Frenštát pod Radhoštěm</w:t>
            </w:r>
          </w:p>
          <w:p w14:paraId="6F91A7FF" w14:textId="77777777" w:rsidR="00F61000" w:rsidRPr="00305600" w:rsidRDefault="007717A7">
            <w:pPr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305600">
              <w:rPr>
                <w:rFonts w:ascii="Calibri" w:hAnsi="Calibri" w:cs="Calibri"/>
                <w:b/>
                <w:sz w:val="22"/>
                <w:szCs w:val="22"/>
              </w:rPr>
              <w:t>Zastupitelstvo města Frenštát pod Radhoštěm</w:t>
            </w:r>
          </w:p>
        </w:tc>
      </w:tr>
      <w:tr w:rsidR="00F61000" w:rsidRPr="00305600" w14:paraId="421E4F14" w14:textId="77777777">
        <w:trPr>
          <w:cantSplit/>
          <w:trHeight w:val="222"/>
          <w:jc w:val="center"/>
        </w:trPr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39A40" w14:textId="77777777" w:rsidR="00F61000" w:rsidRPr="00305600" w:rsidRDefault="00F61000">
            <w:pPr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16DF5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Identifikace dokumentu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40847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Stav dokumentu</w:t>
            </w:r>
          </w:p>
        </w:tc>
      </w:tr>
      <w:tr w:rsidR="00F61000" w:rsidRPr="00305600" w14:paraId="402C3BE3" w14:textId="77777777">
        <w:trPr>
          <w:cantSplit/>
          <w:trHeight w:val="586"/>
          <w:jc w:val="center"/>
        </w:trPr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C9074" w14:textId="77777777" w:rsidR="00F61000" w:rsidRPr="00305600" w:rsidRDefault="00F61000">
            <w:pPr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77E70" w14:textId="77777777" w:rsidR="00501B10" w:rsidRPr="00305600" w:rsidRDefault="007717A7" w:rsidP="00501B10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05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Obecně závazná vyhláška města Frenštát pod Radhoštěm </w:t>
            </w:r>
            <w:r w:rsidR="00501B10" w:rsidRPr="00305600">
              <w:rPr>
                <w:rFonts w:ascii="Calibri" w:hAnsi="Calibri" w:cs="Calibri"/>
                <w:b/>
                <w:sz w:val="22"/>
                <w:szCs w:val="22"/>
              </w:rPr>
              <w:t>o stanovení místního koeficientu pro jednotlivou skupinu nemovitých věcí</w:t>
            </w:r>
          </w:p>
          <w:p w14:paraId="05CE71FC" w14:textId="781A6F0B" w:rsidR="00F61000" w:rsidRPr="00305600" w:rsidRDefault="00F61000">
            <w:pPr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77ABB" w14:textId="18FC0F1F" w:rsidR="00F61000" w:rsidRPr="00305600" w:rsidRDefault="0078521D">
            <w:pPr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Platná</w:t>
            </w:r>
          </w:p>
        </w:tc>
      </w:tr>
    </w:tbl>
    <w:p w14:paraId="7C025924" w14:textId="77777777" w:rsidR="00F61000" w:rsidRPr="00305600" w:rsidRDefault="00F61000">
      <w:pPr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6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9"/>
        <w:gridCol w:w="4601"/>
      </w:tblGrid>
      <w:tr w:rsidR="00F61000" w:rsidRPr="00305600" w14:paraId="295D2FD8" w14:textId="77777777">
        <w:trPr>
          <w:jc w:val="center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A694" w14:textId="77777777" w:rsidR="00F61000" w:rsidRPr="00305600" w:rsidRDefault="007717A7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0560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Evidenční údaje</w:t>
            </w:r>
          </w:p>
        </w:tc>
      </w:tr>
      <w:tr w:rsidR="00F61000" w:rsidRPr="00305600" w14:paraId="661D55B1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2E29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 xml:space="preserve">Název předpisu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4740" w14:textId="77777777" w:rsidR="00501B10" w:rsidRPr="00305600" w:rsidRDefault="007717A7" w:rsidP="00501B10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 xml:space="preserve">Obecně závazná vyhláška města Frenštát pod Radhoštěm </w:t>
            </w:r>
            <w:r w:rsidR="00501B10" w:rsidRPr="00305600">
              <w:rPr>
                <w:rFonts w:ascii="Calibri" w:hAnsi="Calibri" w:cs="Calibri"/>
                <w:bCs/>
                <w:sz w:val="22"/>
                <w:szCs w:val="22"/>
              </w:rPr>
              <w:t>o stanovení místního koeficientu pro jednotlivou skupinu nemovitých věcí</w:t>
            </w:r>
          </w:p>
          <w:p w14:paraId="0354C52F" w14:textId="667E417B" w:rsidR="00F61000" w:rsidRPr="00305600" w:rsidRDefault="00F61000">
            <w:pPr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1000" w:rsidRPr="00305600" w14:paraId="7A011A46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5B4C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 xml:space="preserve">Identifikační číslo předpisu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1D9F" w14:textId="77777777" w:rsidR="00F61000" w:rsidRPr="00305600" w:rsidRDefault="00F61000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1000" w:rsidRPr="00305600" w14:paraId="051B2FF7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F481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Datum schválení + číslo usnesení ZM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C31D" w14:textId="33D0B7B4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 xml:space="preserve">10.04.2025, </w:t>
            </w:r>
            <w:proofErr w:type="spellStart"/>
            <w:r w:rsidRPr="00305600">
              <w:rPr>
                <w:rFonts w:ascii="Calibri" w:hAnsi="Calibri" w:cs="Calibri"/>
                <w:sz w:val="22"/>
                <w:szCs w:val="22"/>
              </w:rPr>
              <w:t>usn</w:t>
            </w:r>
            <w:proofErr w:type="spellEnd"/>
            <w:r w:rsidRPr="00305600">
              <w:rPr>
                <w:rFonts w:ascii="Calibri" w:hAnsi="Calibri" w:cs="Calibri"/>
                <w:sz w:val="22"/>
                <w:szCs w:val="22"/>
              </w:rPr>
              <w:t xml:space="preserve">. č. </w:t>
            </w:r>
            <w:r w:rsidR="0078521D" w:rsidRPr="00305600">
              <w:rPr>
                <w:rFonts w:ascii="Calibri" w:hAnsi="Calibri" w:cs="Calibri"/>
                <w:sz w:val="22"/>
                <w:szCs w:val="22"/>
              </w:rPr>
              <w:t>388/21/ZM/2025</w:t>
            </w:r>
          </w:p>
        </w:tc>
      </w:tr>
      <w:tr w:rsidR="00F61000" w:rsidRPr="00305600" w14:paraId="483996D5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D717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Datum vyhlášení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8EB0" w14:textId="77777777" w:rsidR="00F61000" w:rsidRPr="00305600" w:rsidRDefault="00F61000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1000" w:rsidRPr="00305600" w14:paraId="3418A863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3940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Datum nabytí účinnosti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3E37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01.01.2026</w:t>
            </w:r>
          </w:p>
        </w:tc>
      </w:tr>
      <w:tr w:rsidR="00F61000" w:rsidRPr="00305600" w14:paraId="53128D4A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A0BA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Datum pozbytí platnosti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D358" w14:textId="77777777" w:rsidR="00F61000" w:rsidRPr="00305600" w:rsidRDefault="00F61000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1000" w:rsidRPr="00305600" w14:paraId="6524CEB3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442D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 xml:space="preserve">Datum zveřejnění na úřední desce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309D" w14:textId="77777777" w:rsidR="00F61000" w:rsidRPr="00305600" w:rsidRDefault="00F61000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1000" w:rsidRPr="00305600" w14:paraId="5C0F3A18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96CC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Datum sejmutí z úřední desky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EDEC" w14:textId="77777777" w:rsidR="00F61000" w:rsidRPr="00305600" w:rsidRDefault="00F61000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1000" w:rsidRPr="00305600" w14:paraId="0927A9A5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8FDF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Odbor odpovědný za obsah a aktualizaci předpisu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4018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Odbor financí a rozpočtu</w:t>
            </w:r>
          </w:p>
        </w:tc>
      </w:tr>
    </w:tbl>
    <w:p w14:paraId="51A3D903" w14:textId="77777777" w:rsidR="00F61000" w:rsidRPr="00305600" w:rsidRDefault="00F61000">
      <w:pPr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3"/>
        <w:gridCol w:w="3134"/>
        <w:gridCol w:w="1701"/>
        <w:gridCol w:w="1417"/>
        <w:gridCol w:w="1570"/>
      </w:tblGrid>
      <w:tr w:rsidR="00F61000" w:rsidRPr="00305600" w14:paraId="5ED72843" w14:textId="77777777">
        <w:trPr>
          <w:cantSplit/>
          <w:jc w:val="center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9192A" w14:textId="77777777" w:rsidR="00F61000" w:rsidRPr="00305600" w:rsidRDefault="007717A7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0560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Schvalovací proces</w:t>
            </w:r>
          </w:p>
        </w:tc>
      </w:tr>
      <w:tr w:rsidR="00F61000" w:rsidRPr="00305600" w14:paraId="027D286E" w14:textId="77777777" w:rsidTr="00305600">
        <w:trPr>
          <w:cantSplit/>
          <w:trHeight w:val="246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08188" w14:textId="77777777" w:rsidR="00F61000" w:rsidRPr="00305600" w:rsidRDefault="00F61000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62D87" w14:textId="77777777" w:rsidR="00F61000" w:rsidRPr="00305600" w:rsidRDefault="007717A7">
            <w:pPr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305600">
              <w:rPr>
                <w:rFonts w:ascii="Calibri" w:hAnsi="Calibri" w:cs="Calibri"/>
                <w:b/>
                <w:sz w:val="22"/>
                <w:szCs w:val="22"/>
              </w:rPr>
              <w:t>Příjmení /orgán města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D55E7" w14:textId="77777777" w:rsidR="00F61000" w:rsidRPr="00305600" w:rsidRDefault="007717A7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0560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Pracovní funkce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57229" w14:textId="77777777" w:rsidR="00F61000" w:rsidRPr="00305600" w:rsidRDefault="007717A7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0560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Datum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96750" w14:textId="77777777" w:rsidR="00F61000" w:rsidRPr="00305600" w:rsidRDefault="007717A7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0560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Podpis</w:t>
            </w:r>
          </w:p>
        </w:tc>
      </w:tr>
      <w:tr w:rsidR="00F61000" w:rsidRPr="00305600" w14:paraId="6BD8A26E" w14:textId="77777777" w:rsidTr="00305600">
        <w:trPr>
          <w:cantSplit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4B890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Autor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9336B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 xml:space="preserve">Bc. Jan </w:t>
            </w:r>
            <w:proofErr w:type="spellStart"/>
            <w:r w:rsidRPr="00305600">
              <w:rPr>
                <w:rFonts w:ascii="Calibri" w:hAnsi="Calibri" w:cs="Calibri"/>
                <w:sz w:val="22"/>
                <w:szCs w:val="22"/>
              </w:rPr>
              <w:t>Pítr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68F2E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referent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F7C34" w14:textId="2CF48BFC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1</w:t>
            </w:r>
            <w:r w:rsidR="0078521D" w:rsidRPr="00305600">
              <w:rPr>
                <w:rFonts w:ascii="Calibri" w:hAnsi="Calibri" w:cs="Calibri"/>
                <w:sz w:val="22"/>
                <w:szCs w:val="22"/>
              </w:rPr>
              <w:t>1</w:t>
            </w:r>
            <w:r w:rsidRPr="00305600">
              <w:rPr>
                <w:rFonts w:ascii="Calibri" w:hAnsi="Calibri" w:cs="Calibri"/>
                <w:sz w:val="22"/>
                <w:szCs w:val="22"/>
              </w:rPr>
              <w:t>.04.2025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C9BFA" w14:textId="2557D545" w:rsidR="00F61000" w:rsidRPr="00305600" w:rsidRDefault="00305600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05600">
              <w:rPr>
                <w:rFonts w:ascii="Calibri" w:hAnsi="Calibri" w:cs="Calibri"/>
                <w:sz w:val="22"/>
                <w:szCs w:val="22"/>
              </w:rPr>
              <w:t>Pítr</w:t>
            </w:r>
            <w:proofErr w:type="spellEnd"/>
            <w:r w:rsidRPr="0030560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521D" w:rsidRPr="00305600">
              <w:rPr>
                <w:rFonts w:ascii="Calibri" w:hAnsi="Calibri" w:cs="Calibri"/>
                <w:sz w:val="22"/>
                <w:szCs w:val="22"/>
              </w:rPr>
              <w:t>v. r.</w:t>
            </w:r>
          </w:p>
        </w:tc>
      </w:tr>
      <w:tr w:rsidR="00F61000" w:rsidRPr="00305600" w14:paraId="286DDD0A" w14:textId="77777777" w:rsidTr="00305600">
        <w:trPr>
          <w:cantSplit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C4347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Ověřil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DFB98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 xml:space="preserve">Mgr. Petr </w:t>
            </w:r>
            <w:proofErr w:type="spellStart"/>
            <w:r w:rsidRPr="00305600">
              <w:rPr>
                <w:rFonts w:ascii="Calibri" w:hAnsi="Calibri" w:cs="Calibri"/>
                <w:sz w:val="22"/>
                <w:szCs w:val="22"/>
              </w:rPr>
              <w:t>Frejlich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9D95A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 xml:space="preserve">právník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41115" w14:textId="07312465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1</w:t>
            </w:r>
            <w:r w:rsidR="0078521D" w:rsidRPr="00305600">
              <w:rPr>
                <w:rFonts w:ascii="Calibri" w:hAnsi="Calibri" w:cs="Calibri"/>
                <w:sz w:val="22"/>
                <w:szCs w:val="22"/>
              </w:rPr>
              <w:t>1</w:t>
            </w:r>
            <w:r w:rsidRPr="00305600">
              <w:rPr>
                <w:rFonts w:ascii="Calibri" w:hAnsi="Calibri" w:cs="Calibri"/>
                <w:sz w:val="22"/>
                <w:szCs w:val="22"/>
              </w:rPr>
              <w:t>.04.2025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04618" w14:textId="644B5CFF" w:rsidR="00F61000" w:rsidRPr="00305600" w:rsidRDefault="00305600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05600">
              <w:rPr>
                <w:rFonts w:ascii="Calibri" w:hAnsi="Calibri" w:cs="Calibri"/>
                <w:sz w:val="22"/>
                <w:szCs w:val="22"/>
              </w:rPr>
              <w:t>Frejlich</w:t>
            </w:r>
            <w:proofErr w:type="spellEnd"/>
            <w:r w:rsidRPr="0030560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521D" w:rsidRPr="00305600">
              <w:rPr>
                <w:rFonts w:ascii="Calibri" w:hAnsi="Calibri" w:cs="Calibri"/>
                <w:sz w:val="22"/>
                <w:szCs w:val="22"/>
              </w:rPr>
              <w:t>v. r.</w:t>
            </w:r>
          </w:p>
        </w:tc>
      </w:tr>
      <w:tr w:rsidR="00F61000" w:rsidRPr="00305600" w14:paraId="6A7DDEF3" w14:textId="77777777" w:rsidTr="00305600">
        <w:trPr>
          <w:cantSplit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585B4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Schválil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6FF4A" w14:textId="2EAD9C97" w:rsidR="00F61000" w:rsidRPr="00305600" w:rsidRDefault="00B93BB0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 xml:space="preserve">Bc. Lukáš </w:t>
            </w:r>
            <w:proofErr w:type="spellStart"/>
            <w:r w:rsidRPr="00305600">
              <w:rPr>
                <w:rFonts w:ascii="Calibri" w:hAnsi="Calibri" w:cs="Calibri"/>
                <w:sz w:val="22"/>
                <w:szCs w:val="22"/>
              </w:rPr>
              <w:t>Pantlík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C9CDD" w14:textId="4677AE7F" w:rsidR="00F61000" w:rsidRPr="00305600" w:rsidRDefault="00305600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v</w:t>
            </w:r>
            <w:r w:rsidR="00B93BB0" w:rsidRPr="00305600">
              <w:rPr>
                <w:rFonts w:ascii="Calibri" w:hAnsi="Calibri" w:cs="Calibri"/>
                <w:sz w:val="22"/>
                <w:szCs w:val="22"/>
              </w:rPr>
              <w:t>edoucí OFR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AA219" w14:textId="61E9051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1</w:t>
            </w:r>
            <w:r w:rsidR="0078521D" w:rsidRPr="00305600">
              <w:rPr>
                <w:rFonts w:ascii="Calibri" w:hAnsi="Calibri" w:cs="Calibri"/>
                <w:sz w:val="22"/>
                <w:szCs w:val="22"/>
              </w:rPr>
              <w:t>1</w:t>
            </w:r>
            <w:r w:rsidRPr="00305600">
              <w:rPr>
                <w:rFonts w:ascii="Calibri" w:hAnsi="Calibri" w:cs="Calibri"/>
                <w:sz w:val="22"/>
                <w:szCs w:val="22"/>
              </w:rPr>
              <w:t>.04.2025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994CA" w14:textId="03F756F6" w:rsidR="00F61000" w:rsidRPr="00305600" w:rsidRDefault="00305600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05600">
              <w:rPr>
                <w:rFonts w:ascii="Calibri" w:hAnsi="Calibri" w:cs="Calibri"/>
                <w:sz w:val="22"/>
                <w:szCs w:val="22"/>
              </w:rPr>
              <w:t>Pantlík</w:t>
            </w:r>
            <w:proofErr w:type="spellEnd"/>
            <w:r w:rsidRPr="0030560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521D" w:rsidRPr="00305600">
              <w:rPr>
                <w:rFonts w:ascii="Calibri" w:hAnsi="Calibri" w:cs="Calibri"/>
                <w:sz w:val="22"/>
                <w:szCs w:val="22"/>
              </w:rPr>
              <w:t>v. r.</w:t>
            </w:r>
          </w:p>
        </w:tc>
      </w:tr>
      <w:tr w:rsidR="00F61000" w:rsidRPr="00305600" w14:paraId="31C1270E" w14:textId="77777777" w:rsidTr="00305600">
        <w:trPr>
          <w:cantSplit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EFABF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Vydalo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675DB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Zastupitelstvo města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45827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10.04.2025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6CB47" w14:textId="77777777" w:rsidR="00F61000" w:rsidRPr="00305600" w:rsidRDefault="00F61000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0409C5" w14:textId="77777777" w:rsidR="00F61000" w:rsidRPr="00305600" w:rsidRDefault="00F61000">
      <w:pPr>
        <w:textAlignment w:val="auto"/>
        <w:rPr>
          <w:rFonts w:ascii="Calibri" w:hAnsi="Calibri" w:cs="Calibri"/>
          <w:sz w:val="22"/>
          <w:szCs w:val="22"/>
        </w:rPr>
      </w:pPr>
    </w:p>
    <w:p w14:paraId="67F7A18E" w14:textId="77777777" w:rsidR="00F61000" w:rsidRPr="00305600" w:rsidRDefault="00F61000">
      <w:pPr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3"/>
        <w:gridCol w:w="3075"/>
        <w:gridCol w:w="1257"/>
      </w:tblGrid>
      <w:tr w:rsidR="00F61000" w:rsidRPr="00305600" w14:paraId="1EC9B2B0" w14:textId="77777777">
        <w:trPr>
          <w:cantSplit/>
          <w:trHeight w:val="246"/>
          <w:jc w:val="center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DC05F" w14:textId="77777777" w:rsidR="00F61000" w:rsidRPr="00305600" w:rsidRDefault="007717A7">
            <w:pPr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bookmarkStart w:id="0" w:name="_Hlk150930876"/>
            <w:r w:rsidRPr="00305600">
              <w:rPr>
                <w:rFonts w:ascii="Calibri" w:hAnsi="Calibri" w:cs="Calibri"/>
                <w:b/>
                <w:bCs/>
                <w:sz w:val="22"/>
                <w:szCs w:val="22"/>
              </w:rPr>
              <w:t>Proces zveřejnění</w:t>
            </w:r>
          </w:p>
        </w:tc>
      </w:tr>
      <w:tr w:rsidR="00F61000" w:rsidRPr="00305600" w14:paraId="0D8A1089" w14:textId="77777777">
        <w:trPr>
          <w:cantSplit/>
          <w:trHeight w:val="246"/>
          <w:jc w:val="center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8C9ED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Sbírka právních předpisů ÚSC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76795" w14:textId="77777777" w:rsidR="00F61000" w:rsidRPr="00305600" w:rsidRDefault="00F61000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D9AD7" w14:textId="77777777" w:rsidR="00F61000" w:rsidRPr="00305600" w:rsidRDefault="00F61000">
            <w:pPr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1000" w:rsidRPr="00305600" w14:paraId="36653B43" w14:textId="77777777">
        <w:trPr>
          <w:cantSplit/>
          <w:trHeight w:val="246"/>
          <w:jc w:val="center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916DD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WWW stránky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ECD83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>Informační centrum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F0165" w14:textId="77777777" w:rsidR="00F61000" w:rsidRPr="00305600" w:rsidRDefault="00F61000">
            <w:pPr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649F3C53" w14:textId="77777777" w:rsidR="00F61000" w:rsidRPr="00305600" w:rsidRDefault="00F61000">
      <w:pPr>
        <w:textAlignment w:val="auto"/>
        <w:rPr>
          <w:rFonts w:ascii="Calibri" w:hAnsi="Calibri" w:cs="Calibri"/>
          <w:sz w:val="22"/>
          <w:szCs w:val="22"/>
        </w:rPr>
      </w:pPr>
    </w:p>
    <w:p w14:paraId="4BDA24D4" w14:textId="77777777" w:rsidR="00F61000" w:rsidRPr="00305600" w:rsidRDefault="00F61000">
      <w:pPr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7821"/>
      </w:tblGrid>
      <w:tr w:rsidR="00F61000" w:rsidRPr="00305600" w14:paraId="0F443DA8" w14:textId="77777777">
        <w:trPr>
          <w:cantSplit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3A958" w14:textId="77777777" w:rsidR="00F61000" w:rsidRPr="00305600" w:rsidRDefault="007717A7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0560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Zrušovací proces  </w:t>
            </w:r>
          </w:p>
        </w:tc>
      </w:tr>
      <w:tr w:rsidR="00F61000" w:rsidRPr="00305600" w14:paraId="2E2498A1" w14:textId="77777777">
        <w:trPr>
          <w:cantSplit/>
          <w:trHeight w:val="24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E21B5" w14:textId="77777777" w:rsidR="00F61000" w:rsidRPr="00305600" w:rsidRDefault="007717A7">
            <w:pPr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305600">
              <w:rPr>
                <w:rFonts w:ascii="Calibri" w:hAnsi="Calibri" w:cs="Calibri"/>
                <w:sz w:val="22"/>
                <w:szCs w:val="22"/>
              </w:rPr>
              <w:t xml:space="preserve">Ruší a nahrazuje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0081F" w14:textId="77777777" w:rsidR="00F61000" w:rsidRPr="00305600" w:rsidRDefault="00F61000">
            <w:pPr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002CA2" w14:textId="77777777" w:rsidR="00F61000" w:rsidRPr="00305600" w:rsidRDefault="00F61000">
      <w:pPr>
        <w:pStyle w:val="Nzev"/>
        <w:rPr>
          <w:rFonts w:ascii="Calibri" w:hAnsi="Calibri" w:cs="Calibri"/>
          <w:sz w:val="22"/>
          <w:szCs w:val="22"/>
        </w:rPr>
      </w:pPr>
    </w:p>
    <w:p w14:paraId="1ABD1C05" w14:textId="77777777" w:rsidR="00F61000" w:rsidRPr="00305600" w:rsidRDefault="00F61000">
      <w:pPr>
        <w:pageBreakBefore/>
        <w:rPr>
          <w:rFonts w:ascii="Calibri" w:hAnsi="Calibri" w:cs="Calibri"/>
          <w:sz w:val="22"/>
          <w:szCs w:val="22"/>
        </w:rPr>
      </w:pPr>
    </w:p>
    <w:p w14:paraId="63E8A522" w14:textId="77777777" w:rsidR="00F61000" w:rsidRPr="00305600" w:rsidRDefault="007717A7">
      <w:pPr>
        <w:pStyle w:val="UvodniVeta"/>
        <w:rPr>
          <w:rFonts w:ascii="Calibri" w:hAnsi="Calibri" w:cs="Calibri"/>
        </w:rPr>
      </w:pPr>
      <w:r w:rsidRPr="00305600">
        <w:rPr>
          <w:rFonts w:ascii="Calibri" w:hAnsi="Calibri" w:cs="Calibri"/>
        </w:rPr>
        <w:t>Zastupitelstvo města Frenštát pod Radhoštěm se na svém zasedání dne 10. dubna 2025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F1407D4" w14:textId="77777777" w:rsidR="00F61000" w:rsidRPr="00305600" w:rsidRDefault="007717A7">
      <w:pPr>
        <w:pStyle w:val="Nadpis2"/>
        <w:rPr>
          <w:rFonts w:ascii="Calibri" w:hAnsi="Calibri" w:cs="Calibri"/>
          <w:sz w:val="22"/>
          <w:szCs w:val="22"/>
        </w:rPr>
      </w:pPr>
      <w:r w:rsidRPr="00305600">
        <w:rPr>
          <w:rFonts w:ascii="Calibri" w:hAnsi="Calibri" w:cs="Calibri"/>
          <w:sz w:val="22"/>
          <w:szCs w:val="22"/>
        </w:rPr>
        <w:t>Čl. 1</w:t>
      </w:r>
      <w:r w:rsidRPr="00305600">
        <w:rPr>
          <w:rFonts w:ascii="Calibri" w:hAnsi="Calibri" w:cs="Calibri"/>
          <w:sz w:val="22"/>
          <w:szCs w:val="22"/>
        </w:rPr>
        <w:br/>
        <w:t>Úvodní ustanovení</w:t>
      </w:r>
    </w:p>
    <w:p w14:paraId="6E7D413B" w14:textId="77777777" w:rsidR="00F61000" w:rsidRPr="00305600" w:rsidRDefault="007717A7">
      <w:pPr>
        <w:pStyle w:val="Odstavec"/>
        <w:rPr>
          <w:rFonts w:ascii="Calibri" w:hAnsi="Calibri" w:cs="Calibri"/>
        </w:rPr>
      </w:pPr>
      <w:r w:rsidRPr="00305600">
        <w:rPr>
          <w:rFonts w:ascii="Calibri" w:hAnsi="Calibri" w:cs="Calibri"/>
        </w:rPr>
        <w:t>Město Frenštát pod Radhoštěm touto vyhláškou stanovuje místní koeficient pro jednotlivou skupinu nemovitých věcí.</w:t>
      </w:r>
    </w:p>
    <w:p w14:paraId="563C5FF4" w14:textId="77777777" w:rsidR="00F61000" w:rsidRPr="00305600" w:rsidRDefault="007717A7">
      <w:pPr>
        <w:pStyle w:val="Nadpis2"/>
        <w:rPr>
          <w:rFonts w:ascii="Calibri" w:hAnsi="Calibri" w:cs="Calibri"/>
          <w:sz w:val="22"/>
          <w:szCs w:val="22"/>
        </w:rPr>
      </w:pPr>
      <w:r w:rsidRPr="00305600">
        <w:rPr>
          <w:rFonts w:ascii="Calibri" w:hAnsi="Calibri" w:cs="Calibri"/>
          <w:sz w:val="22"/>
          <w:szCs w:val="22"/>
        </w:rPr>
        <w:t>Čl. 2</w:t>
      </w:r>
      <w:r w:rsidRPr="00305600">
        <w:rPr>
          <w:rFonts w:ascii="Calibri" w:hAnsi="Calibri" w:cs="Calibri"/>
          <w:sz w:val="22"/>
          <w:szCs w:val="22"/>
        </w:rPr>
        <w:br/>
        <w:t>Místní koeficient pro jednotlivou skupinu nemovitých věcí</w:t>
      </w:r>
    </w:p>
    <w:p w14:paraId="653A06A7" w14:textId="77777777" w:rsidR="00F61000" w:rsidRPr="00305600" w:rsidRDefault="007717A7">
      <w:pPr>
        <w:pStyle w:val="Odstavec"/>
        <w:numPr>
          <w:ilvl w:val="0"/>
          <w:numId w:val="2"/>
        </w:numPr>
        <w:rPr>
          <w:rFonts w:ascii="Calibri" w:hAnsi="Calibri" w:cs="Calibri"/>
        </w:rPr>
      </w:pPr>
      <w:r w:rsidRPr="00305600">
        <w:rPr>
          <w:rFonts w:ascii="Calibri" w:hAnsi="Calibri" w:cs="Calibri"/>
        </w:rPr>
        <w:t>Město Frenštát pod Radhoštěm stanovuje místní koeficient pro jednotlivou skupinu staveb a jednotek dle § 10a odst. 1 zákona o dani z nemovitých věcí, a to pro:</w:t>
      </w:r>
    </w:p>
    <w:p w14:paraId="7E1E2DE6" w14:textId="4D99A066" w:rsidR="00F61000" w:rsidRPr="00305600" w:rsidRDefault="007717A7" w:rsidP="007717A7">
      <w:pPr>
        <w:pStyle w:val="Odstavec"/>
        <w:numPr>
          <w:ilvl w:val="0"/>
          <w:numId w:val="4"/>
        </w:numPr>
        <w:rPr>
          <w:rFonts w:ascii="Calibri" w:hAnsi="Calibri" w:cs="Calibri"/>
        </w:rPr>
      </w:pPr>
      <w:r w:rsidRPr="00305600">
        <w:rPr>
          <w:rFonts w:ascii="Calibri" w:hAnsi="Calibri" w:cs="Calibri"/>
        </w:rPr>
        <w:t xml:space="preserve">  zdanitelné stavby a zdanitelné jednotky pro podnikání v zemědělské prvovýrobě, lesním nebo vodním hospodářství ve výši 1,5,</w:t>
      </w:r>
    </w:p>
    <w:p w14:paraId="66D3CCB5" w14:textId="5812D54E" w:rsidR="00F61000" w:rsidRPr="00305600" w:rsidRDefault="007717A7" w:rsidP="007717A7">
      <w:pPr>
        <w:pStyle w:val="Odstavec"/>
        <w:numPr>
          <w:ilvl w:val="0"/>
          <w:numId w:val="4"/>
        </w:numPr>
        <w:rPr>
          <w:rFonts w:ascii="Calibri" w:hAnsi="Calibri" w:cs="Calibri"/>
        </w:rPr>
      </w:pPr>
      <w:r w:rsidRPr="00305600">
        <w:rPr>
          <w:rFonts w:ascii="Calibri" w:hAnsi="Calibri" w:cs="Calibri"/>
        </w:rPr>
        <w:t xml:space="preserve">  zdanitelné stavby a zdanitelné jednotky pro podnikání v průmyslu, stavebnictví, dopravě, energetice nebo ostatní zemědělské výrobě ve výši 1,5,</w:t>
      </w:r>
    </w:p>
    <w:p w14:paraId="66613B34" w14:textId="12303BC1" w:rsidR="00F61000" w:rsidRPr="00305600" w:rsidRDefault="007717A7" w:rsidP="007717A7">
      <w:pPr>
        <w:pStyle w:val="Odstavec"/>
        <w:numPr>
          <w:ilvl w:val="0"/>
          <w:numId w:val="4"/>
        </w:numPr>
        <w:rPr>
          <w:rFonts w:ascii="Calibri" w:hAnsi="Calibri" w:cs="Calibri"/>
        </w:rPr>
      </w:pPr>
      <w:r w:rsidRPr="00305600">
        <w:rPr>
          <w:rFonts w:ascii="Calibri" w:hAnsi="Calibri" w:cs="Calibri"/>
        </w:rPr>
        <w:t xml:space="preserve">  zdanitelné stavby a zdanitelné jednotky pro ostatní druhy podnikání ve výši 1,5.</w:t>
      </w:r>
    </w:p>
    <w:p w14:paraId="3B2938F8" w14:textId="77777777" w:rsidR="00F61000" w:rsidRPr="00305600" w:rsidRDefault="007717A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305600">
        <w:rPr>
          <w:rFonts w:ascii="Calibri" w:hAnsi="Calibri" w:cs="Calibri"/>
        </w:rPr>
        <w:t>Místní koeficient pro jednotlivou skupinu nemovitých věcí se vztahuje na všechny nemovité věci dané skupiny nemovitých věcí na území celého města Frenštát pod Radhoštěm</w:t>
      </w:r>
      <w:r w:rsidRPr="00305600">
        <w:rPr>
          <w:rStyle w:val="Znakapoznpodarou"/>
          <w:rFonts w:ascii="Calibri" w:hAnsi="Calibri" w:cs="Calibri"/>
        </w:rPr>
        <w:footnoteReference w:id="1"/>
      </w:r>
      <w:r w:rsidRPr="00305600">
        <w:rPr>
          <w:rFonts w:ascii="Calibri" w:hAnsi="Calibri" w:cs="Calibri"/>
        </w:rPr>
        <w:t>.</w:t>
      </w:r>
    </w:p>
    <w:p w14:paraId="377B5E55" w14:textId="77777777" w:rsidR="00F61000" w:rsidRPr="00305600" w:rsidRDefault="00F61000">
      <w:pPr>
        <w:pStyle w:val="Odstavec"/>
        <w:ind w:left="567"/>
        <w:rPr>
          <w:rFonts w:ascii="Calibri" w:hAnsi="Calibri" w:cs="Calibri"/>
        </w:rPr>
      </w:pPr>
    </w:p>
    <w:p w14:paraId="12DEAD5C" w14:textId="77777777" w:rsidR="00F61000" w:rsidRPr="00305600" w:rsidRDefault="007717A7">
      <w:pPr>
        <w:pStyle w:val="Nadpis2"/>
        <w:rPr>
          <w:rFonts w:ascii="Calibri" w:hAnsi="Calibri" w:cs="Calibri"/>
          <w:sz w:val="22"/>
          <w:szCs w:val="22"/>
        </w:rPr>
      </w:pPr>
      <w:r w:rsidRPr="00305600">
        <w:rPr>
          <w:rFonts w:ascii="Calibri" w:hAnsi="Calibri" w:cs="Calibri"/>
          <w:sz w:val="22"/>
          <w:szCs w:val="22"/>
        </w:rPr>
        <w:t>Čl. 3</w:t>
      </w:r>
      <w:r w:rsidRPr="00305600">
        <w:rPr>
          <w:rFonts w:ascii="Calibri" w:hAnsi="Calibri" w:cs="Calibri"/>
          <w:sz w:val="22"/>
          <w:szCs w:val="22"/>
        </w:rPr>
        <w:br/>
        <w:t>Účinnost</w:t>
      </w:r>
    </w:p>
    <w:p w14:paraId="03AD6B08" w14:textId="77777777" w:rsidR="00F61000" w:rsidRPr="00305600" w:rsidRDefault="007717A7">
      <w:pPr>
        <w:pStyle w:val="Odstavec"/>
        <w:rPr>
          <w:rFonts w:ascii="Calibri" w:hAnsi="Calibri" w:cs="Calibri"/>
        </w:rPr>
      </w:pPr>
      <w:r w:rsidRPr="00305600">
        <w:rPr>
          <w:rFonts w:ascii="Calibri" w:hAnsi="Calibri" w:cs="Calibri"/>
        </w:rP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61000" w:rsidRPr="00305600" w14:paraId="0A4DF24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EFC5C2" w14:textId="77777777" w:rsidR="00F61000" w:rsidRPr="00305600" w:rsidRDefault="007717A7">
            <w:pPr>
              <w:pStyle w:val="PodpisovePole"/>
              <w:rPr>
                <w:rFonts w:ascii="Calibri" w:hAnsi="Calibri" w:cs="Calibri"/>
              </w:rPr>
            </w:pPr>
            <w:r w:rsidRPr="00305600">
              <w:rPr>
                <w:rFonts w:ascii="Calibri" w:hAnsi="Calibri" w:cs="Calibri"/>
              </w:rPr>
              <w:t>Ing. Jan Rejman v. r.</w:t>
            </w:r>
            <w:r w:rsidRPr="00305600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8271A1" w14:textId="77777777" w:rsidR="00F61000" w:rsidRPr="00305600" w:rsidRDefault="007717A7">
            <w:pPr>
              <w:pStyle w:val="PodpisovePole"/>
              <w:rPr>
                <w:rFonts w:ascii="Calibri" w:hAnsi="Calibri" w:cs="Calibri"/>
              </w:rPr>
            </w:pPr>
            <w:r w:rsidRPr="00305600">
              <w:rPr>
                <w:rFonts w:ascii="Calibri" w:hAnsi="Calibri" w:cs="Calibri"/>
              </w:rPr>
              <w:t xml:space="preserve">Bc. Ondřej </w:t>
            </w:r>
            <w:proofErr w:type="spellStart"/>
            <w:r w:rsidRPr="00305600">
              <w:rPr>
                <w:rFonts w:ascii="Calibri" w:hAnsi="Calibri" w:cs="Calibri"/>
              </w:rPr>
              <w:t>Bobiš</w:t>
            </w:r>
            <w:proofErr w:type="spellEnd"/>
            <w:r w:rsidRPr="00305600">
              <w:rPr>
                <w:rFonts w:ascii="Calibri" w:hAnsi="Calibri" w:cs="Calibri"/>
              </w:rPr>
              <w:t xml:space="preserve"> v. r.</w:t>
            </w:r>
            <w:r w:rsidRPr="00305600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  <w:tr w:rsidR="00F61000" w:rsidRPr="00305600" w14:paraId="5AE4F74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543787" w14:textId="77777777" w:rsidR="00F61000" w:rsidRPr="00305600" w:rsidRDefault="00F61000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3168E" w14:textId="77777777" w:rsidR="00F61000" w:rsidRPr="00305600" w:rsidRDefault="00F61000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14:paraId="1CEEAF97" w14:textId="77777777" w:rsidR="00F61000" w:rsidRPr="00305600" w:rsidRDefault="00F61000">
      <w:pPr>
        <w:rPr>
          <w:rFonts w:ascii="Calibri" w:hAnsi="Calibri" w:cs="Calibri"/>
          <w:sz w:val="22"/>
          <w:szCs w:val="22"/>
        </w:rPr>
      </w:pPr>
    </w:p>
    <w:sectPr w:rsidR="00F61000" w:rsidRPr="003056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ADD1" w14:textId="77777777" w:rsidR="00DF74D6" w:rsidRDefault="00DF74D6">
      <w:r>
        <w:separator/>
      </w:r>
    </w:p>
  </w:endnote>
  <w:endnote w:type="continuationSeparator" w:id="0">
    <w:p w14:paraId="7653910B" w14:textId="77777777" w:rsidR="00DF74D6" w:rsidRDefault="00DF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F3CC" w14:textId="77777777" w:rsidR="00DF74D6" w:rsidRDefault="00DF74D6">
      <w:r>
        <w:rPr>
          <w:color w:val="000000"/>
        </w:rPr>
        <w:separator/>
      </w:r>
    </w:p>
  </w:footnote>
  <w:footnote w:type="continuationSeparator" w:id="0">
    <w:p w14:paraId="7E5BFA86" w14:textId="77777777" w:rsidR="00DF74D6" w:rsidRDefault="00DF74D6">
      <w:r>
        <w:continuationSeparator/>
      </w:r>
    </w:p>
  </w:footnote>
  <w:footnote w:id="1">
    <w:p w14:paraId="45D28FAD" w14:textId="77777777" w:rsidR="00F61000" w:rsidRDefault="007717A7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7749"/>
    <w:multiLevelType w:val="multilevel"/>
    <w:tmpl w:val="034CDC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3A4A6723"/>
    <w:multiLevelType w:val="multilevel"/>
    <w:tmpl w:val="D05CE3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71521F83"/>
    <w:multiLevelType w:val="hybridMultilevel"/>
    <w:tmpl w:val="579C5B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0839">
    <w:abstractNumId w:val="1"/>
  </w:num>
  <w:num w:numId="2" w16cid:durableId="1967812191">
    <w:abstractNumId w:val="1"/>
    <w:lvlOverride w:ilvl="0">
      <w:startOverride w:val="1"/>
    </w:lvlOverride>
  </w:num>
  <w:num w:numId="3" w16cid:durableId="374358275">
    <w:abstractNumId w:val="0"/>
  </w:num>
  <w:num w:numId="4" w16cid:durableId="810562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000"/>
    <w:rsid w:val="00305600"/>
    <w:rsid w:val="00394D85"/>
    <w:rsid w:val="00501B10"/>
    <w:rsid w:val="00503E68"/>
    <w:rsid w:val="00526A85"/>
    <w:rsid w:val="00562E76"/>
    <w:rsid w:val="0068427E"/>
    <w:rsid w:val="00697682"/>
    <w:rsid w:val="006D6B01"/>
    <w:rsid w:val="007674B5"/>
    <w:rsid w:val="007717A7"/>
    <w:rsid w:val="0078521D"/>
    <w:rsid w:val="00AF2EEB"/>
    <w:rsid w:val="00B669E9"/>
    <w:rsid w:val="00B93BB0"/>
    <w:rsid w:val="00DD3C80"/>
    <w:rsid w:val="00DF74D6"/>
    <w:rsid w:val="00F61000"/>
    <w:rsid w:val="00F9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37B9"/>
  <w15:docId w15:val="{F56A045F-F015-43B3-A5CB-8466BF2C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Čejková Patricie, Mgr.</dc:creator>
  <cp:lastModifiedBy>Kavková Danuše</cp:lastModifiedBy>
  <cp:revision>3</cp:revision>
  <cp:lastPrinted>2025-02-18T07:56:00Z</cp:lastPrinted>
  <dcterms:created xsi:type="dcterms:W3CDTF">2025-04-23T05:40:00Z</dcterms:created>
  <dcterms:modified xsi:type="dcterms:W3CDTF">2025-04-23T06:21:00Z</dcterms:modified>
</cp:coreProperties>
</file>