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EF" w:rsidRPr="00402866" w:rsidRDefault="006602EF" w:rsidP="006602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866">
        <w:rPr>
          <w:rFonts w:ascii="Times New Roman" w:hAnsi="Times New Roman" w:cs="Times New Roman"/>
          <w:b/>
          <w:bCs/>
          <w:sz w:val="24"/>
          <w:szCs w:val="24"/>
        </w:rPr>
        <w:t>OBEC</w:t>
      </w:r>
      <w:r w:rsidR="00DA672B" w:rsidRPr="004028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2866">
        <w:rPr>
          <w:rFonts w:ascii="Times New Roman" w:hAnsi="Times New Roman" w:cs="Times New Roman"/>
          <w:b/>
          <w:bCs/>
          <w:sz w:val="24"/>
          <w:szCs w:val="24"/>
        </w:rPr>
        <w:t>Lešetice</w:t>
      </w:r>
    </w:p>
    <w:p w:rsidR="006602EF" w:rsidRPr="00402866" w:rsidRDefault="006602EF" w:rsidP="006602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866">
        <w:rPr>
          <w:rFonts w:ascii="Times New Roman" w:hAnsi="Times New Roman" w:cs="Times New Roman"/>
          <w:b/>
          <w:bCs/>
          <w:sz w:val="24"/>
          <w:szCs w:val="24"/>
        </w:rPr>
        <w:t>Zastupitelstvo obce</w:t>
      </w:r>
      <w:r w:rsidR="00DA672B" w:rsidRPr="004028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2866">
        <w:rPr>
          <w:rFonts w:ascii="Times New Roman" w:hAnsi="Times New Roman" w:cs="Times New Roman"/>
          <w:b/>
          <w:bCs/>
          <w:sz w:val="24"/>
          <w:szCs w:val="24"/>
        </w:rPr>
        <w:t>Lešetice</w:t>
      </w:r>
    </w:p>
    <w:p w:rsidR="006602EF" w:rsidRPr="00402866" w:rsidRDefault="006602EF" w:rsidP="006602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866">
        <w:rPr>
          <w:rFonts w:ascii="Times New Roman" w:hAnsi="Times New Roman" w:cs="Times New Roman"/>
          <w:b/>
          <w:bCs/>
          <w:sz w:val="24"/>
          <w:szCs w:val="24"/>
        </w:rPr>
        <w:t>Obecně závazná vyhláška</w:t>
      </w:r>
    </w:p>
    <w:p w:rsidR="006602EF" w:rsidRPr="00402866" w:rsidRDefault="006602EF" w:rsidP="006602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866">
        <w:rPr>
          <w:rFonts w:ascii="Times New Roman" w:hAnsi="Times New Roman" w:cs="Times New Roman"/>
          <w:b/>
          <w:bCs/>
          <w:sz w:val="24"/>
          <w:szCs w:val="24"/>
        </w:rPr>
        <w:t xml:space="preserve">kterou se vydává </w:t>
      </w:r>
      <w:r w:rsidR="006A207A" w:rsidRPr="0040286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02866">
        <w:rPr>
          <w:rFonts w:ascii="Times New Roman" w:hAnsi="Times New Roman" w:cs="Times New Roman"/>
          <w:b/>
          <w:bCs/>
          <w:sz w:val="24"/>
          <w:szCs w:val="24"/>
        </w:rPr>
        <w:t>ožární řád obce</w:t>
      </w:r>
    </w:p>
    <w:p w:rsidR="008F35AF" w:rsidRPr="00402866" w:rsidRDefault="008F35AF" w:rsidP="008F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Zastupitelstvo obce Lešetice</w:t>
      </w: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se na svém zasedání konaném dne </w:t>
      </w:r>
      <w:r w:rsidR="001E11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10.11.2025</w:t>
      </w: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usneslo vydat na základě </w:t>
      </w:r>
      <w:r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§ 29 odst. 1 písm. o) bod 1 zákona č. 133/1985 Sb., o požární ochraně</w:t>
      </w: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, ve znění pozdějších předpisů, a v souladu s </w:t>
      </w:r>
      <w:r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§ 10 písm. d) a § 84 odst. 2 písm. h) zákona č. 128/2000 Sb., o obcích (obecní zřízení)</w:t>
      </w: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, ve znění pozdějších předpisů, tuto obecně závaznou vyhlášku:</w:t>
      </w:r>
    </w:p>
    <w:p w:rsidR="008F35AF" w:rsidRPr="00402866" w:rsidRDefault="008F35AF" w:rsidP="008F35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Čl. 1 - Úvodní ustanovení</w:t>
      </w:r>
    </w:p>
    <w:p w:rsidR="008F35AF" w:rsidRPr="00402866" w:rsidRDefault="008F35AF" w:rsidP="008F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Tato vyhláška upravuje organizaci a zásady zabezpečení požární ochrany v obci Lešetice.</w:t>
      </w:r>
    </w:p>
    <w:p w:rsidR="008F35AF" w:rsidRPr="00402866" w:rsidRDefault="008F35AF" w:rsidP="008F35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Čl. 2 - Vymezení činnosti osob pověřených zabezpečováním požární ochrany v obci</w:t>
      </w:r>
    </w:p>
    <w:p w:rsidR="008F35AF" w:rsidRPr="00402866" w:rsidRDefault="008F35AF" w:rsidP="008F35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Ochrana životů, zdraví a majetku občanů před požáry, živelními pohromami a jinými mimořádnými událostmi na území obce je zajištěna </w:t>
      </w:r>
      <w:r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jednotkou sboru dobrovolných hasičů obce Milín (JSDH Milín)</w:t>
      </w: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a dalšími jednotkami uvedenými v příloze č. </w:t>
      </w:r>
      <w:r w:rsidR="0006456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1</w:t>
      </w: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.</w:t>
      </w:r>
    </w:p>
    <w:p w:rsidR="008F35AF" w:rsidRPr="00B13196" w:rsidRDefault="005530F0" w:rsidP="008F35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Obec pověřuje</w:t>
      </w:r>
      <w:r w:rsidR="008F35AF" w:rsidRPr="00B1319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</w:t>
      </w:r>
      <w:r w:rsidR="00B13196" w:rsidRPr="00B1319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stávajícího velitele SDH Lešetice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vykonáváním </w:t>
      </w:r>
      <w:r w:rsidR="008F35AF" w:rsidRPr="00B1319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monitoring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u požární ochrany a předložením zprávy</w:t>
      </w:r>
      <w:r w:rsidR="008F35AF" w:rsidRPr="00B1319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starostovi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obce</w:t>
      </w:r>
      <w:r w:rsidR="008F35AF" w:rsidRPr="00B1319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</w:t>
      </w:r>
      <w:r w:rsidR="008F35AF" w:rsidRPr="00B131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minimálně 1x za půl roku</w:t>
      </w:r>
      <w:r w:rsidR="008F35AF" w:rsidRPr="00B1319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.</w:t>
      </w:r>
    </w:p>
    <w:p w:rsidR="008F35AF" w:rsidRPr="00402866" w:rsidRDefault="008F35AF" w:rsidP="008F35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Obec dále pověřuje:</w:t>
      </w:r>
    </w:p>
    <w:p w:rsidR="008F35AF" w:rsidRPr="00402866" w:rsidRDefault="008F35AF" w:rsidP="008F35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Zastupitelstvo obce</w:t>
      </w: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– projednání stavu požární ochrany minimálně </w:t>
      </w:r>
      <w:r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1x za 6 měsíců</w:t>
      </w: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nebo po mimořádné události.</w:t>
      </w:r>
    </w:p>
    <w:p w:rsidR="008F35AF" w:rsidRPr="00402866" w:rsidRDefault="008F35AF" w:rsidP="008F35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Starostu</w:t>
      </w: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– kontrolu dodržování požární ochrany </w:t>
      </w:r>
      <w:r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1x za 12 měsíců</w:t>
      </w: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.</w:t>
      </w:r>
    </w:p>
    <w:p w:rsidR="008F35AF" w:rsidRPr="00402866" w:rsidRDefault="008F35AF" w:rsidP="008F35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Čl. 3 - Podmínky požární bezpečnosti</w:t>
      </w:r>
    </w:p>
    <w:p w:rsidR="008F35AF" w:rsidRPr="00402866" w:rsidRDefault="008F35AF" w:rsidP="008F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Obec nestanovuje žádné objekty se zvýšeným nebezpečím vzniku požáru.</w:t>
      </w:r>
    </w:p>
    <w:p w:rsidR="008F35AF" w:rsidRPr="00402866" w:rsidRDefault="008F35AF" w:rsidP="008F35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Čl. 4 - Způsob nepřetržitého zabezpečení požární ochrany v obci</w:t>
      </w:r>
    </w:p>
    <w:p w:rsidR="008F35AF" w:rsidRPr="00402866" w:rsidRDefault="008F35AF" w:rsidP="008F35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Ohlášení požáru je zabezpečeno systémem ohlašoven uvedeným v čl. 7.</w:t>
      </w:r>
    </w:p>
    <w:p w:rsidR="008F35AF" w:rsidRPr="00402866" w:rsidRDefault="008F35AF" w:rsidP="008F35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Ochrana životů a majetku je zabezpečena jednotkami požární ochrany dle přílohy č.</w:t>
      </w:r>
      <w:r w:rsidR="0006456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1</w:t>
      </w: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.</w:t>
      </w:r>
    </w:p>
    <w:p w:rsidR="008F35AF" w:rsidRPr="00402866" w:rsidRDefault="008F35AF" w:rsidP="008F35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Čl. 5 - Kategorie a počet jednotek požární ochrany</w:t>
      </w:r>
    </w:p>
    <w:p w:rsidR="008F35AF" w:rsidRPr="00402866" w:rsidRDefault="008F35AF" w:rsidP="008F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Kategorie, počet a vybavení jednotek jsou uvedeny v příloze č. 2.</w:t>
      </w:r>
    </w:p>
    <w:p w:rsidR="008F35AF" w:rsidRPr="00402866" w:rsidRDefault="008F35AF" w:rsidP="008F35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Čl. 6 - Zdroje vody pro hašení požárů</w:t>
      </w:r>
    </w:p>
    <w:p w:rsidR="008F35AF" w:rsidRPr="00402866" w:rsidRDefault="008F35AF" w:rsidP="008F35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Vlastníci zdrojů vody jsou povinni zajistit jejich použitelnost pro požární techniku.</w:t>
      </w:r>
    </w:p>
    <w:p w:rsidR="001456CD" w:rsidRPr="00402866" w:rsidRDefault="001456CD" w:rsidP="008F35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Vodní nádrž na p</w:t>
      </w:r>
      <w:r w:rsidR="00B1319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arc</w:t>
      </w: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.č. 108</w:t>
      </w:r>
    </w:p>
    <w:p w:rsidR="008F35AF" w:rsidRPr="00402866" w:rsidRDefault="008F35AF" w:rsidP="008F35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Obec nestanovila další zdroje vody nad rámec nařízení kraje.</w:t>
      </w:r>
    </w:p>
    <w:p w:rsidR="008F35AF" w:rsidRPr="00402866" w:rsidRDefault="008F35AF" w:rsidP="008F35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Čl. 7 - Ohlašovny požárů</w:t>
      </w:r>
    </w:p>
    <w:p w:rsidR="008F35AF" w:rsidRPr="00402866" w:rsidRDefault="008F35AF" w:rsidP="008F35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Obec zřizuje </w:t>
      </w:r>
      <w:r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ohlašovnu požárů</w:t>
      </w: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v budově </w:t>
      </w:r>
      <w:r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 xml:space="preserve">Obecního úřadu na adrese </w:t>
      </w:r>
      <w:r w:rsidR="00CD2315"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Lešetice 41.</w:t>
      </w:r>
    </w:p>
    <w:p w:rsidR="008F35AF" w:rsidRPr="00402866" w:rsidRDefault="008F35AF" w:rsidP="008F35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lastRenderedPageBreak/>
        <w:t>Čl. 8 - Způsob vyhlášení požárního poplachu</w:t>
      </w:r>
    </w:p>
    <w:p w:rsidR="008F35AF" w:rsidRPr="00402866" w:rsidRDefault="008F35AF" w:rsidP="008F35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Požární poplach se vyhlašuje:</w:t>
      </w:r>
    </w:p>
    <w:p w:rsidR="008F35AF" w:rsidRPr="00402866" w:rsidRDefault="008F35AF" w:rsidP="008F35A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Signálem </w:t>
      </w:r>
      <w:r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"POŽÁRNÍ POPLACH"</w:t>
      </w: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 – přerušovaný tón sirény </w:t>
      </w:r>
      <w:r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po dobu 1 minuty</w:t>
      </w: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.</w:t>
      </w:r>
    </w:p>
    <w:p w:rsidR="008F35AF" w:rsidRPr="00402866" w:rsidRDefault="008F35AF" w:rsidP="008F35A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Elektronickou sirénou </w:t>
      </w:r>
      <w:r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HO-ŘÍ, HO-ŘÍ</w:t>
      </w: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.</w:t>
      </w:r>
    </w:p>
    <w:p w:rsidR="008F35AF" w:rsidRPr="00402866" w:rsidRDefault="008F35AF" w:rsidP="008F35A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V případě poruchy techniky se poplach vyhlašuje obecním rozhlasem.</w:t>
      </w:r>
    </w:p>
    <w:p w:rsidR="008F35AF" w:rsidRPr="00402866" w:rsidRDefault="008F35AF" w:rsidP="008F35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Čl. 9 - Seznam sil a prostředků jednotek požární ochrany</w:t>
      </w:r>
    </w:p>
    <w:p w:rsidR="008F35AF" w:rsidRPr="00402866" w:rsidRDefault="008F35AF" w:rsidP="008F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Seznam je uveden v příloze č. 1 vyhlášky.</w:t>
      </w:r>
    </w:p>
    <w:p w:rsidR="008F35AF" w:rsidRPr="00402866" w:rsidRDefault="008F35AF" w:rsidP="008F35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Čl. 10 - Účinnost</w:t>
      </w:r>
    </w:p>
    <w:p w:rsidR="008F35AF" w:rsidRPr="00402866" w:rsidRDefault="008F35AF" w:rsidP="008F3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Tato vyhláška nabývá účinnosti </w:t>
      </w:r>
      <w:r w:rsidRPr="004028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15. dnem po jejím vyhlášení</w:t>
      </w:r>
      <w:r w:rsidRPr="0040286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.</w:t>
      </w:r>
    </w:p>
    <w:p w:rsidR="00402866" w:rsidRPr="00402866" w:rsidRDefault="00402866" w:rsidP="006602EF">
      <w:pPr>
        <w:rPr>
          <w:rFonts w:ascii="Times New Roman" w:hAnsi="Times New Roman" w:cs="Times New Roman"/>
          <w:sz w:val="24"/>
          <w:szCs w:val="24"/>
        </w:rPr>
      </w:pPr>
    </w:p>
    <w:p w:rsidR="006602EF" w:rsidRPr="00402866" w:rsidRDefault="006602EF" w:rsidP="006602EF">
      <w:pPr>
        <w:rPr>
          <w:rFonts w:ascii="Times New Roman" w:hAnsi="Times New Roman" w:cs="Times New Roman"/>
          <w:sz w:val="24"/>
          <w:szCs w:val="24"/>
        </w:rPr>
      </w:pPr>
      <w:r w:rsidRPr="00402866">
        <w:rPr>
          <w:rFonts w:ascii="Times New Roman" w:hAnsi="Times New Roman" w:cs="Times New Roman"/>
          <w:sz w:val="24"/>
          <w:szCs w:val="24"/>
        </w:rPr>
        <w:t>.............................</w:t>
      </w:r>
      <w:r w:rsidR="00402866" w:rsidRPr="00402866">
        <w:rPr>
          <w:rFonts w:ascii="Times New Roman" w:hAnsi="Times New Roman" w:cs="Times New Roman"/>
          <w:sz w:val="24"/>
          <w:szCs w:val="24"/>
        </w:rPr>
        <w:t>...............</w:t>
      </w:r>
      <w:r w:rsidRPr="00402866">
        <w:rPr>
          <w:rFonts w:ascii="Times New Roman" w:hAnsi="Times New Roman" w:cs="Times New Roman"/>
          <w:sz w:val="24"/>
          <w:szCs w:val="24"/>
        </w:rPr>
        <w:t xml:space="preserve">    </w:t>
      </w:r>
      <w:r w:rsidR="00402866" w:rsidRPr="004028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………</w:t>
      </w:r>
      <w:r w:rsidRPr="00402866">
        <w:rPr>
          <w:rFonts w:ascii="Times New Roman" w:hAnsi="Times New Roman" w:cs="Times New Roman"/>
          <w:sz w:val="24"/>
          <w:szCs w:val="24"/>
        </w:rPr>
        <w:t xml:space="preserve">................................... </w:t>
      </w:r>
    </w:p>
    <w:p w:rsidR="006602EF" w:rsidRPr="00402866" w:rsidRDefault="00402866" w:rsidP="006602EF">
      <w:pPr>
        <w:rPr>
          <w:rFonts w:ascii="Times New Roman" w:hAnsi="Times New Roman" w:cs="Times New Roman"/>
          <w:sz w:val="24"/>
          <w:szCs w:val="24"/>
        </w:rPr>
      </w:pPr>
      <w:r w:rsidRPr="00402866">
        <w:rPr>
          <w:rFonts w:ascii="Times New Roman" w:hAnsi="Times New Roman" w:cs="Times New Roman"/>
          <w:sz w:val="24"/>
          <w:szCs w:val="24"/>
        </w:rPr>
        <w:t>Mgr. Michaela Procházková                                                                                     Ing. Gabriela Vávrová</w:t>
      </w:r>
    </w:p>
    <w:p w:rsidR="006602EF" w:rsidRPr="00402866" w:rsidRDefault="00402866" w:rsidP="006602EF">
      <w:pPr>
        <w:rPr>
          <w:rFonts w:ascii="Times New Roman" w:hAnsi="Times New Roman" w:cs="Times New Roman"/>
          <w:sz w:val="24"/>
          <w:szCs w:val="24"/>
        </w:rPr>
      </w:pPr>
      <w:r w:rsidRPr="00402866">
        <w:rPr>
          <w:rFonts w:ascii="Times New Roman" w:hAnsi="Times New Roman" w:cs="Times New Roman"/>
          <w:sz w:val="24"/>
          <w:szCs w:val="24"/>
        </w:rPr>
        <w:t xml:space="preserve">               Starostka                                                                                                            Místostarostka</w:t>
      </w:r>
    </w:p>
    <w:p w:rsidR="00CD2315" w:rsidRPr="00402866" w:rsidRDefault="00CD2315" w:rsidP="006602EF">
      <w:pPr>
        <w:rPr>
          <w:rFonts w:ascii="Times New Roman" w:hAnsi="Times New Roman" w:cs="Times New Roman"/>
          <w:sz w:val="24"/>
          <w:szCs w:val="24"/>
        </w:rPr>
      </w:pPr>
    </w:p>
    <w:p w:rsidR="00402866" w:rsidRPr="00402866" w:rsidRDefault="00402866" w:rsidP="006602EF">
      <w:pPr>
        <w:rPr>
          <w:rFonts w:ascii="Times New Roman" w:hAnsi="Times New Roman" w:cs="Times New Roman"/>
          <w:sz w:val="24"/>
          <w:szCs w:val="24"/>
        </w:rPr>
      </w:pPr>
      <w:r w:rsidRPr="00402866">
        <w:rPr>
          <w:rFonts w:ascii="Times New Roman" w:hAnsi="Times New Roman" w:cs="Times New Roman"/>
          <w:sz w:val="24"/>
          <w:szCs w:val="24"/>
        </w:rPr>
        <w:t>Seznam příloh:</w:t>
      </w:r>
    </w:p>
    <w:p w:rsidR="006602EF" w:rsidRPr="00402866" w:rsidRDefault="006602EF" w:rsidP="006602EF">
      <w:pPr>
        <w:rPr>
          <w:rFonts w:ascii="Times New Roman" w:hAnsi="Times New Roman" w:cs="Times New Roman"/>
          <w:sz w:val="24"/>
          <w:szCs w:val="24"/>
        </w:rPr>
      </w:pPr>
      <w:bookmarkStart w:id="0" w:name="_Hlk213774120"/>
      <w:r w:rsidRPr="00402866">
        <w:rPr>
          <w:rFonts w:ascii="Times New Roman" w:hAnsi="Times New Roman" w:cs="Times New Roman"/>
          <w:sz w:val="24"/>
          <w:szCs w:val="24"/>
        </w:rPr>
        <w:t xml:space="preserve">Příloha č. 1 </w:t>
      </w:r>
      <w:r w:rsidR="008866DF" w:rsidRPr="00402866">
        <w:rPr>
          <w:rFonts w:ascii="Times New Roman" w:hAnsi="Times New Roman" w:cs="Times New Roman"/>
          <w:sz w:val="24"/>
          <w:szCs w:val="24"/>
        </w:rPr>
        <w:t xml:space="preserve">k obecně závazné vyhlášce, </w:t>
      </w:r>
      <w:r w:rsidRPr="00402866">
        <w:rPr>
          <w:rFonts w:ascii="Times New Roman" w:hAnsi="Times New Roman" w:cs="Times New Roman"/>
          <w:sz w:val="24"/>
          <w:szCs w:val="24"/>
        </w:rPr>
        <w:t xml:space="preserve">kterou se vydává požární řád </w:t>
      </w:r>
      <w:r w:rsidR="00402866" w:rsidRPr="00402866">
        <w:rPr>
          <w:rFonts w:ascii="Times New Roman" w:hAnsi="Times New Roman" w:cs="Times New Roman"/>
          <w:sz w:val="24"/>
          <w:szCs w:val="24"/>
        </w:rPr>
        <w:t xml:space="preserve">- </w:t>
      </w:r>
      <w:r w:rsidRPr="00402866">
        <w:rPr>
          <w:rFonts w:ascii="Times New Roman" w:hAnsi="Times New Roman" w:cs="Times New Roman"/>
          <w:sz w:val="24"/>
          <w:szCs w:val="24"/>
        </w:rPr>
        <w:t>Seznam sil a prostředků jednotek požární ochrany z požárního poplachového plánu</w:t>
      </w:r>
      <w:r w:rsidR="00402866" w:rsidRPr="00402866">
        <w:rPr>
          <w:rFonts w:ascii="Times New Roman" w:hAnsi="Times New Roman" w:cs="Times New Roman"/>
          <w:sz w:val="24"/>
          <w:szCs w:val="24"/>
        </w:rPr>
        <w:t xml:space="preserve"> Středočeského</w:t>
      </w:r>
      <w:r w:rsidRPr="00402866">
        <w:rPr>
          <w:rFonts w:ascii="Times New Roman" w:hAnsi="Times New Roman" w:cs="Times New Roman"/>
          <w:sz w:val="24"/>
          <w:szCs w:val="24"/>
        </w:rPr>
        <w:t xml:space="preserve"> kraje </w:t>
      </w:r>
    </w:p>
    <w:bookmarkEnd w:id="0"/>
    <w:p w:rsidR="006602EF" w:rsidRPr="00402866" w:rsidRDefault="006602EF" w:rsidP="006602EF">
      <w:pPr>
        <w:rPr>
          <w:rFonts w:ascii="Times New Roman" w:hAnsi="Times New Roman" w:cs="Times New Roman"/>
          <w:sz w:val="24"/>
          <w:szCs w:val="24"/>
        </w:rPr>
      </w:pPr>
      <w:r w:rsidRPr="00402866">
        <w:rPr>
          <w:rFonts w:ascii="Times New Roman" w:hAnsi="Times New Roman" w:cs="Times New Roman"/>
          <w:sz w:val="24"/>
          <w:szCs w:val="24"/>
        </w:rPr>
        <w:t xml:space="preserve">Příloha č. 2 k obecně závazné vyhlášce, kterou se vydává požární řád </w:t>
      </w:r>
      <w:r w:rsidR="00402866" w:rsidRPr="00402866">
        <w:rPr>
          <w:rFonts w:ascii="Times New Roman" w:hAnsi="Times New Roman" w:cs="Times New Roman"/>
          <w:sz w:val="24"/>
          <w:szCs w:val="24"/>
        </w:rPr>
        <w:t xml:space="preserve">- </w:t>
      </w:r>
      <w:r w:rsidRPr="00402866">
        <w:rPr>
          <w:rFonts w:ascii="Times New Roman" w:hAnsi="Times New Roman" w:cs="Times New Roman"/>
          <w:sz w:val="24"/>
          <w:szCs w:val="24"/>
        </w:rPr>
        <w:t xml:space="preserve">Požární technika a věcné prostředky požární ochrany </w:t>
      </w:r>
    </w:p>
    <w:p w:rsidR="00CD2315" w:rsidRDefault="00CD2315" w:rsidP="006602EF"/>
    <w:p w:rsidR="00CD2315" w:rsidRDefault="00CD2315" w:rsidP="006602EF"/>
    <w:p w:rsidR="00CD2315" w:rsidRDefault="00CD2315" w:rsidP="006602EF"/>
    <w:p w:rsidR="00CD2315" w:rsidRDefault="00CD2315" w:rsidP="006602EF"/>
    <w:p w:rsidR="00402866" w:rsidRDefault="00402866" w:rsidP="006602EF"/>
    <w:p w:rsidR="00402866" w:rsidRDefault="00402866" w:rsidP="006602EF"/>
    <w:p w:rsidR="00CD2315" w:rsidRDefault="00CD2315" w:rsidP="006602EF"/>
    <w:p w:rsidR="00402866" w:rsidRDefault="00402866" w:rsidP="006602EF"/>
    <w:p w:rsidR="00402866" w:rsidRDefault="00402866" w:rsidP="006602EF"/>
    <w:p w:rsidR="00402866" w:rsidRDefault="00402866" w:rsidP="006602EF"/>
    <w:p w:rsidR="00402866" w:rsidRDefault="00402866" w:rsidP="006602EF"/>
    <w:p w:rsidR="00716903" w:rsidRDefault="00716903" w:rsidP="006602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6903" w:rsidRPr="00716903" w:rsidRDefault="00716903" w:rsidP="007169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690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Příloha č. 1 k obecně závazné vyhlášce, kterou se vydává požární řád - Seznam sil a prostředků jednotek požární ochrany z požárního poplachového plánu Středočeského kraje </w:t>
      </w:r>
    </w:p>
    <w:p w:rsidR="00716903" w:rsidRPr="0082233D" w:rsidRDefault="00716903" w:rsidP="00716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8223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Lešetice - okres Příbram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 xml:space="preserve">  </w:t>
      </w:r>
    </w:p>
    <w:p w:rsidR="00716903" w:rsidRPr="0082233D" w:rsidRDefault="00716903" w:rsidP="00716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8223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1. stupeň</w:t>
      </w:r>
    </w:p>
    <w:p w:rsidR="00716903" w:rsidRPr="0082233D" w:rsidRDefault="00716903" w:rsidP="007169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8223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stanice Příbram</w:t>
      </w:r>
    </w:p>
    <w:p w:rsidR="00716903" w:rsidRPr="0082233D" w:rsidRDefault="00716903" w:rsidP="007169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8223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Milín</w:t>
      </w:r>
    </w:p>
    <w:p w:rsidR="00716903" w:rsidRPr="0082233D" w:rsidRDefault="00716903" w:rsidP="007169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8223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Příbram - Březové Hory</w:t>
      </w:r>
    </w:p>
    <w:p w:rsidR="00716903" w:rsidRPr="0082233D" w:rsidRDefault="00716903" w:rsidP="00716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8223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2. stupeň</w:t>
      </w:r>
    </w:p>
    <w:p w:rsidR="00716903" w:rsidRPr="0082233D" w:rsidRDefault="00716903" w:rsidP="007169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8223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Bohutín</w:t>
      </w:r>
    </w:p>
    <w:p w:rsidR="00716903" w:rsidRPr="0082233D" w:rsidRDefault="00716903" w:rsidP="007169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8223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Trhové Dušníky</w:t>
      </w:r>
    </w:p>
    <w:p w:rsidR="00716903" w:rsidRPr="0082233D" w:rsidRDefault="00716903" w:rsidP="007169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8223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Chrást (PB)</w:t>
      </w:r>
    </w:p>
    <w:p w:rsidR="00716903" w:rsidRPr="0082233D" w:rsidRDefault="00716903" w:rsidP="007169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8223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Obecnice</w:t>
      </w:r>
    </w:p>
    <w:p w:rsidR="00716903" w:rsidRPr="0082233D" w:rsidRDefault="00716903" w:rsidP="007169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8223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stanice Dobříš</w:t>
      </w:r>
    </w:p>
    <w:p w:rsidR="00716903" w:rsidRPr="0082233D" w:rsidRDefault="00716903" w:rsidP="007169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8223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Bohostice</w:t>
      </w:r>
    </w:p>
    <w:p w:rsidR="00716903" w:rsidRPr="0082233D" w:rsidRDefault="00716903" w:rsidP="00716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8223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3. stupeň</w:t>
      </w:r>
    </w:p>
    <w:p w:rsidR="00716903" w:rsidRPr="0082233D" w:rsidRDefault="00716903" w:rsidP="007169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8223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Rožmitál pod Třemšínem</w:t>
      </w:r>
    </w:p>
    <w:p w:rsidR="00716903" w:rsidRPr="0082233D" w:rsidRDefault="00716903" w:rsidP="007169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8223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Kozárovice</w:t>
      </w:r>
    </w:p>
    <w:p w:rsidR="00716903" w:rsidRPr="0082233D" w:rsidRDefault="00716903" w:rsidP="007169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8223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Březnice</w:t>
      </w:r>
    </w:p>
    <w:p w:rsidR="00716903" w:rsidRPr="0082233D" w:rsidRDefault="00716903" w:rsidP="007169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8223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Dolní Hbity</w:t>
      </w:r>
    </w:p>
    <w:p w:rsidR="00716903" w:rsidRPr="0082233D" w:rsidRDefault="00716903" w:rsidP="007169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8223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stanice Hořovice</w:t>
      </w:r>
    </w:p>
    <w:p w:rsidR="00716903" w:rsidRPr="0082233D" w:rsidRDefault="00716903" w:rsidP="00716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8223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Zvláštní stupeň</w:t>
      </w:r>
    </w:p>
    <w:p w:rsidR="00716903" w:rsidRPr="0082233D" w:rsidRDefault="00716903" w:rsidP="007169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8223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Kamýk nad Vltavou</w:t>
      </w:r>
    </w:p>
    <w:p w:rsidR="00716903" w:rsidRPr="0082233D" w:rsidRDefault="00716903" w:rsidP="007169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8223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Zalužany</w:t>
      </w:r>
    </w:p>
    <w:p w:rsidR="00716903" w:rsidRPr="0082233D" w:rsidRDefault="00716903" w:rsidP="007169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8223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Solenice</w:t>
      </w:r>
    </w:p>
    <w:p w:rsidR="00716903" w:rsidRPr="0082233D" w:rsidRDefault="00716903" w:rsidP="007169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8223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Jince</w:t>
      </w:r>
    </w:p>
    <w:p w:rsidR="00716903" w:rsidRDefault="00716903" w:rsidP="007169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8223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stanice Sedlčany</w:t>
      </w:r>
    </w:p>
    <w:p w:rsidR="00716903" w:rsidRDefault="00716903" w:rsidP="007169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2DB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ab/>
      </w:r>
      <w:r w:rsidRPr="00AF2DB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ab/>
      </w:r>
      <w:r w:rsidRPr="00AF2DB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ab/>
      </w:r>
      <w:r w:rsidRPr="00AF2DB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ab/>
      </w:r>
    </w:p>
    <w:p w:rsidR="00DA672B" w:rsidRPr="00B5404A" w:rsidRDefault="00A92DDC" w:rsidP="006602EF">
      <w:pPr>
        <w:rPr>
          <w:rStyle w:val="Zvraznn"/>
        </w:rPr>
      </w:pPr>
      <w:r w:rsidRPr="00AF2DB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ab/>
      </w:r>
      <w:r w:rsidRPr="00AF2DB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ab/>
      </w:r>
      <w:r w:rsidRPr="00AF2DB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ab/>
      </w:r>
      <w:r w:rsidRPr="00AF2DB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ab/>
      </w:r>
      <w:r w:rsidRPr="00AF2DB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ab/>
      </w:r>
    </w:p>
    <w:p w:rsidR="00B363F5" w:rsidRDefault="00B363F5" w:rsidP="00402866">
      <w:pPr>
        <w:pStyle w:val="Normlnweb"/>
        <w:rPr>
          <w:b/>
          <w:bCs/>
        </w:rPr>
      </w:pPr>
    </w:p>
    <w:p w:rsidR="00B363F5" w:rsidRDefault="00B363F5" w:rsidP="00402866">
      <w:pPr>
        <w:pStyle w:val="Normlnweb"/>
        <w:rPr>
          <w:b/>
          <w:bCs/>
        </w:rPr>
      </w:pPr>
    </w:p>
    <w:p w:rsidR="00B363F5" w:rsidRDefault="00B363F5" w:rsidP="00402866">
      <w:pPr>
        <w:pStyle w:val="Normlnweb"/>
        <w:rPr>
          <w:b/>
          <w:bCs/>
        </w:rPr>
      </w:pPr>
    </w:p>
    <w:p w:rsidR="00B363F5" w:rsidRDefault="00B363F5" w:rsidP="00402866">
      <w:pPr>
        <w:pStyle w:val="Normlnweb"/>
        <w:rPr>
          <w:b/>
          <w:bCs/>
        </w:rPr>
      </w:pPr>
    </w:p>
    <w:p w:rsidR="00B363F5" w:rsidRDefault="00B363F5" w:rsidP="00402866">
      <w:pPr>
        <w:pStyle w:val="Normlnweb"/>
        <w:rPr>
          <w:b/>
          <w:bCs/>
        </w:rPr>
      </w:pPr>
    </w:p>
    <w:p w:rsidR="00402866" w:rsidRPr="000D7CDC" w:rsidRDefault="008866DF" w:rsidP="000D7CDC">
      <w:pPr>
        <w:rPr>
          <w:rFonts w:ascii="Times New Roman" w:hAnsi="Times New Roman" w:cs="Times New Roman"/>
          <w:sz w:val="24"/>
          <w:szCs w:val="24"/>
        </w:rPr>
      </w:pPr>
      <w:r w:rsidRPr="000D7CDC">
        <w:rPr>
          <w:rFonts w:ascii="Times New Roman" w:hAnsi="Times New Roman" w:cs="Times New Roman"/>
          <w:b/>
          <w:bCs/>
          <w:sz w:val="24"/>
          <w:szCs w:val="24"/>
        </w:rPr>
        <w:lastRenderedPageBreak/>
        <w:t>Příloha 2.</w:t>
      </w:r>
      <w:r w:rsidR="000D7CDC">
        <w:rPr>
          <w:b/>
          <w:bCs/>
        </w:rPr>
        <w:t xml:space="preserve"> </w:t>
      </w:r>
      <w:r w:rsidR="000D7CDC" w:rsidRPr="000D7CDC">
        <w:rPr>
          <w:rFonts w:ascii="Times New Roman" w:hAnsi="Times New Roman" w:cs="Times New Roman"/>
          <w:b/>
          <w:sz w:val="24"/>
          <w:szCs w:val="24"/>
        </w:rPr>
        <w:t>Požární technika a věcné prostředky požární ochrany</w:t>
      </w:r>
      <w:r w:rsidR="000D7CDC" w:rsidRPr="0040286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6911" w:type="dxa"/>
        <w:tblCellMar>
          <w:left w:w="70" w:type="dxa"/>
          <w:right w:w="70" w:type="dxa"/>
        </w:tblCellMar>
        <w:tblLook w:val="04A0"/>
      </w:tblPr>
      <w:tblGrid>
        <w:gridCol w:w="6911"/>
      </w:tblGrid>
      <w:tr w:rsidR="00402866" w:rsidRPr="00402866" w:rsidTr="00B13196">
        <w:trPr>
          <w:trHeight w:val="288"/>
        </w:trPr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2866" w:rsidRPr="00402866" w:rsidRDefault="00402866" w:rsidP="00B1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</w:rPr>
            </w:pPr>
          </w:p>
        </w:tc>
      </w:tr>
      <w:tr w:rsidR="00402866" w:rsidRPr="00402866" w:rsidTr="001E50DE">
        <w:trPr>
          <w:trHeight w:val="288"/>
        </w:trPr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866" w:rsidRPr="00402866" w:rsidRDefault="00402866" w:rsidP="00B1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</w:rPr>
            </w:pPr>
          </w:p>
        </w:tc>
      </w:tr>
      <w:tr w:rsidR="00402866" w:rsidRPr="00402866" w:rsidTr="00B13196">
        <w:trPr>
          <w:trHeight w:val="288"/>
        </w:trPr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2866" w:rsidRPr="00402866" w:rsidRDefault="00402866" w:rsidP="00B1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</w:rPr>
            </w:pPr>
            <w:r w:rsidRPr="00402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</w:rPr>
              <w:t>Obec Milín zřizuje jednotky sboru dobrovolných hasičů obce:</w:t>
            </w:r>
          </w:p>
        </w:tc>
      </w:tr>
      <w:tr w:rsidR="00402866" w:rsidRPr="00402866" w:rsidTr="00B13196">
        <w:trPr>
          <w:trHeight w:val="288"/>
        </w:trPr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2866" w:rsidRPr="00402866" w:rsidRDefault="00402866" w:rsidP="00B1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</w:rPr>
            </w:pPr>
            <w:r w:rsidRPr="00402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</w:rPr>
              <w:t>Název jednotky: Milín</w:t>
            </w:r>
          </w:p>
        </w:tc>
      </w:tr>
      <w:tr w:rsidR="00402866" w:rsidRPr="00402866" w:rsidTr="00B13196">
        <w:trPr>
          <w:trHeight w:val="288"/>
        </w:trPr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02866" w:rsidRDefault="00402866" w:rsidP="00B1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</w:rPr>
            </w:pPr>
            <w:r w:rsidRPr="004028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</w:rPr>
              <w:t>Evidenční číslo jednotky: 21B135</w:t>
            </w:r>
          </w:p>
          <w:p w:rsidR="001E50DE" w:rsidRDefault="001E50DE" w:rsidP="00B1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</w:rPr>
            </w:pPr>
          </w:p>
          <w:p w:rsidR="001E50DE" w:rsidRDefault="001E50DE" w:rsidP="00B1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</w:rPr>
              <w:t xml:space="preserve">Dislokace JPO - požární zbrojnice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</w:rPr>
              <w:t>č.p.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</w:rPr>
              <w:t xml:space="preserve"> 335, Milín</w:t>
            </w:r>
          </w:p>
          <w:p w:rsidR="001E50DE" w:rsidRDefault="001E50DE" w:rsidP="00B1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</w:rPr>
              <w:t>Kategorie JPO</w:t>
            </w:r>
            <w:r w:rsidR="000645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</w:rPr>
              <w:t>II/1</w:t>
            </w:r>
          </w:p>
          <w:p w:rsidR="001E50DE" w:rsidRDefault="001E50DE" w:rsidP="00B1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</w:rPr>
              <w:t>Počet členů 12</w:t>
            </w:r>
          </w:p>
          <w:p w:rsidR="001E50DE" w:rsidRDefault="001E50DE" w:rsidP="00B1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</w:rPr>
              <w:t>Minimální počet členů v pohotovosti 4</w:t>
            </w:r>
          </w:p>
          <w:p w:rsidR="001E50DE" w:rsidRPr="00402866" w:rsidRDefault="001E50DE" w:rsidP="00B1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</w:rPr>
            </w:pPr>
          </w:p>
        </w:tc>
      </w:tr>
    </w:tbl>
    <w:p w:rsidR="00402866" w:rsidRDefault="00402866" w:rsidP="00402866"/>
    <w:tbl>
      <w:tblPr>
        <w:tblStyle w:val="Mkatabulky"/>
        <w:tblW w:w="0" w:type="auto"/>
        <w:tblLook w:val="04A0"/>
      </w:tblPr>
      <w:tblGrid>
        <w:gridCol w:w="4531"/>
        <w:gridCol w:w="4531"/>
      </w:tblGrid>
      <w:tr w:rsidR="00402866" w:rsidTr="00B13196">
        <w:tc>
          <w:tcPr>
            <w:tcW w:w="4531" w:type="dxa"/>
          </w:tcPr>
          <w:p w:rsidR="00402866" w:rsidRPr="00402866" w:rsidRDefault="00402866" w:rsidP="00B1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866">
              <w:rPr>
                <w:rFonts w:ascii="Times New Roman" w:hAnsi="Times New Roman" w:cs="Times New Roman"/>
                <w:sz w:val="24"/>
                <w:szCs w:val="24"/>
              </w:rPr>
              <w:t>Požární technika a věcné prostředky PO</w:t>
            </w:r>
          </w:p>
        </w:tc>
        <w:tc>
          <w:tcPr>
            <w:tcW w:w="4531" w:type="dxa"/>
          </w:tcPr>
          <w:p w:rsidR="00402866" w:rsidRPr="00402866" w:rsidRDefault="00402866" w:rsidP="00B1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866">
              <w:rPr>
                <w:rFonts w:ascii="Times New Roman" w:hAnsi="Times New Roman" w:cs="Times New Roman"/>
                <w:sz w:val="24"/>
                <w:szCs w:val="24"/>
              </w:rPr>
              <w:t xml:space="preserve"> Počet/ks</w:t>
            </w:r>
          </w:p>
        </w:tc>
      </w:tr>
      <w:tr w:rsidR="00402866" w:rsidTr="00B13196">
        <w:tc>
          <w:tcPr>
            <w:tcW w:w="4531" w:type="dxa"/>
          </w:tcPr>
          <w:p w:rsidR="00402866" w:rsidRPr="00402866" w:rsidRDefault="00402866" w:rsidP="00B13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Zásahové vozidlo Tatra </w:t>
            </w:r>
            <w:proofErr w:type="spellStart"/>
            <w:r w:rsidRPr="00402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Terra</w:t>
            </w:r>
            <w:proofErr w:type="spellEnd"/>
          </w:p>
        </w:tc>
        <w:tc>
          <w:tcPr>
            <w:tcW w:w="4531" w:type="dxa"/>
          </w:tcPr>
          <w:p w:rsidR="00402866" w:rsidRPr="00402866" w:rsidRDefault="00402866" w:rsidP="00B1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66" w:rsidTr="00B13196">
        <w:tc>
          <w:tcPr>
            <w:tcW w:w="4531" w:type="dxa"/>
          </w:tcPr>
          <w:p w:rsidR="00402866" w:rsidRPr="00402866" w:rsidRDefault="00402866" w:rsidP="00B13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Cisternová automobilová stříkačka CAS 32 S3R T 148</w:t>
            </w:r>
          </w:p>
        </w:tc>
        <w:tc>
          <w:tcPr>
            <w:tcW w:w="4531" w:type="dxa"/>
          </w:tcPr>
          <w:p w:rsidR="00402866" w:rsidRPr="00402866" w:rsidRDefault="00402866" w:rsidP="00B1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66" w:rsidTr="00B13196">
        <w:tc>
          <w:tcPr>
            <w:tcW w:w="4531" w:type="dxa"/>
          </w:tcPr>
          <w:p w:rsidR="00402866" w:rsidRPr="00402866" w:rsidRDefault="00402866" w:rsidP="00B13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Automobilová stříkačka AS IFA 16 TLF</w:t>
            </w:r>
          </w:p>
        </w:tc>
        <w:tc>
          <w:tcPr>
            <w:tcW w:w="4531" w:type="dxa"/>
          </w:tcPr>
          <w:p w:rsidR="00402866" w:rsidRPr="00402866" w:rsidRDefault="00402866" w:rsidP="00B1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66" w:rsidTr="00B13196">
        <w:tc>
          <w:tcPr>
            <w:tcW w:w="4531" w:type="dxa"/>
          </w:tcPr>
          <w:p w:rsidR="00402866" w:rsidRPr="00402866" w:rsidRDefault="00402866" w:rsidP="00B13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Přenosná motorová stříkačka PMS 12</w:t>
            </w:r>
          </w:p>
        </w:tc>
        <w:tc>
          <w:tcPr>
            <w:tcW w:w="4531" w:type="dxa"/>
          </w:tcPr>
          <w:p w:rsidR="00402866" w:rsidRPr="00402866" w:rsidRDefault="00402866" w:rsidP="00B1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66" w:rsidTr="00B13196">
        <w:tc>
          <w:tcPr>
            <w:tcW w:w="4531" w:type="dxa"/>
          </w:tcPr>
          <w:p w:rsidR="00402866" w:rsidRPr="00402866" w:rsidRDefault="00402866" w:rsidP="00B13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Plovoucí motorové čerpadlo Honda</w:t>
            </w:r>
          </w:p>
        </w:tc>
        <w:tc>
          <w:tcPr>
            <w:tcW w:w="4531" w:type="dxa"/>
          </w:tcPr>
          <w:p w:rsidR="00402866" w:rsidRPr="00402866" w:rsidRDefault="00402866" w:rsidP="00B1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66" w:rsidTr="00B13196">
        <w:tc>
          <w:tcPr>
            <w:tcW w:w="4531" w:type="dxa"/>
          </w:tcPr>
          <w:p w:rsidR="00402866" w:rsidRPr="00402866" w:rsidRDefault="00402866" w:rsidP="00B13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Kalové elektrické čerpadlo Sigma 150</w:t>
            </w:r>
          </w:p>
        </w:tc>
        <w:tc>
          <w:tcPr>
            <w:tcW w:w="4531" w:type="dxa"/>
          </w:tcPr>
          <w:p w:rsidR="00402866" w:rsidRPr="00402866" w:rsidRDefault="00402866" w:rsidP="00B1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66" w:rsidTr="00B13196">
        <w:tc>
          <w:tcPr>
            <w:tcW w:w="4531" w:type="dxa"/>
          </w:tcPr>
          <w:p w:rsidR="00402866" w:rsidRPr="00402866" w:rsidRDefault="00402866" w:rsidP="00B13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Elektrocentrála Hyundai 9 kW</w:t>
            </w:r>
          </w:p>
        </w:tc>
        <w:tc>
          <w:tcPr>
            <w:tcW w:w="4531" w:type="dxa"/>
          </w:tcPr>
          <w:p w:rsidR="00402866" w:rsidRPr="00402866" w:rsidRDefault="00402866" w:rsidP="00B1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66" w:rsidTr="00B13196">
        <w:tc>
          <w:tcPr>
            <w:tcW w:w="4531" w:type="dxa"/>
          </w:tcPr>
          <w:p w:rsidR="00402866" w:rsidRPr="00402866" w:rsidRDefault="00402866" w:rsidP="00B13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Řetězová motorová pila </w:t>
            </w:r>
            <w:proofErr w:type="spellStart"/>
            <w:r w:rsidRPr="00402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Husquarna</w:t>
            </w:r>
            <w:proofErr w:type="spellEnd"/>
            <w:r w:rsidRPr="00402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340</w:t>
            </w:r>
          </w:p>
        </w:tc>
        <w:tc>
          <w:tcPr>
            <w:tcW w:w="4531" w:type="dxa"/>
          </w:tcPr>
          <w:p w:rsidR="00402866" w:rsidRPr="00402866" w:rsidRDefault="00402866" w:rsidP="00B1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866" w:rsidTr="00B13196">
        <w:tc>
          <w:tcPr>
            <w:tcW w:w="4531" w:type="dxa"/>
          </w:tcPr>
          <w:p w:rsidR="00402866" w:rsidRPr="00402866" w:rsidRDefault="00402866" w:rsidP="00B13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Dýchací přístroj </w:t>
            </w:r>
            <w:proofErr w:type="spellStart"/>
            <w:r w:rsidRPr="00402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Satum</w:t>
            </w:r>
            <w:proofErr w:type="spellEnd"/>
            <w:r w:rsidRPr="00402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 71</w:t>
            </w:r>
          </w:p>
        </w:tc>
        <w:tc>
          <w:tcPr>
            <w:tcW w:w="4531" w:type="dxa"/>
          </w:tcPr>
          <w:p w:rsidR="00402866" w:rsidRPr="00402866" w:rsidRDefault="00402866" w:rsidP="00B1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8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363F5" w:rsidRDefault="00B363F5" w:rsidP="006602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6903" w:rsidRDefault="00716903" w:rsidP="007169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6903" w:rsidRDefault="00716903" w:rsidP="007169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6903" w:rsidRDefault="00716903" w:rsidP="007169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6903" w:rsidRDefault="00716903" w:rsidP="007169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6903" w:rsidRDefault="00716903" w:rsidP="007169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6903" w:rsidRDefault="00716903" w:rsidP="007169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6903" w:rsidRDefault="00716903" w:rsidP="007169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6903" w:rsidRDefault="00716903" w:rsidP="007169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6903" w:rsidRDefault="00716903" w:rsidP="007169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6903" w:rsidRDefault="00716903" w:rsidP="007169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6903" w:rsidRDefault="00716903" w:rsidP="007169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6903" w:rsidRDefault="00716903" w:rsidP="007169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6903" w:rsidRDefault="00716903" w:rsidP="007169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6903" w:rsidRDefault="00716903" w:rsidP="0071690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16903" w:rsidSect="00092542"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3AB"/>
    <w:multiLevelType w:val="multilevel"/>
    <w:tmpl w:val="B434D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2328E"/>
    <w:multiLevelType w:val="multilevel"/>
    <w:tmpl w:val="4FE8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A01B9"/>
    <w:multiLevelType w:val="multilevel"/>
    <w:tmpl w:val="A130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951029"/>
    <w:multiLevelType w:val="multilevel"/>
    <w:tmpl w:val="30C6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AA248E"/>
    <w:multiLevelType w:val="multilevel"/>
    <w:tmpl w:val="0712B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5E73A6"/>
    <w:multiLevelType w:val="multilevel"/>
    <w:tmpl w:val="067E6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7508A1"/>
    <w:multiLevelType w:val="multilevel"/>
    <w:tmpl w:val="816E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57412D"/>
    <w:multiLevelType w:val="multilevel"/>
    <w:tmpl w:val="507A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9D4C1A"/>
    <w:multiLevelType w:val="multilevel"/>
    <w:tmpl w:val="AE0E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2EF"/>
    <w:rsid w:val="00064560"/>
    <w:rsid w:val="00092542"/>
    <w:rsid w:val="000D7CDC"/>
    <w:rsid w:val="001456CD"/>
    <w:rsid w:val="001B009A"/>
    <w:rsid w:val="001E1190"/>
    <w:rsid w:val="001E2A07"/>
    <w:rsid w:val="001E50DE"/>
    <w:rsid w:val="00340394"/>
    <w:rsid w:val="00402866"/>
    <w:rsid w:val="004B33DB"/>
    <w:rsid w:val="005530F0"/>
    <w:rsid w:val="005D5B66"/>
    <w:rsid w:val="005E5DE0"/>
    <w:rsid w:val="00657DCB"/>
    <w:rsid w:val="006602EF"/>
    <w:rsid w:val="00671623"/>
    <w:rsid w:val="006A207A"/>
    <w:rsid w:val="00716903"/>
    <w:rsid w:val="007D40F2"/>
    <w:rsid w:val="0082233D"/>
    <w:rsid w:val="00853BDF"/>
    <w:rsid w:val="008866DF"/>
    <w:rsid w:val="008F35AF"/>
    <w:rsid w:val="00A92DDC"/>
    <w:rsid w:val="00AF2DB1"/>
    <w:rsid w:val="00B13196"/>
    <w:rsid w:val="00B363F5"/>
    <w:rsid w:val="00B51AB1"/>
    <w:rsid w:val="00B5404A"/>
    <w:rsid w:val="00B72D64"/>
    <w:rsid w:val="00BC6D2F"/>
    <w:rsid w:val="00C12E39"/>
    <w:rsid w:val="00C70AFA"/>
    <w:rsid w:val="00C92117"/>
    <w:rsid w:val="00CD2315"/>
    <w:rsid w:val="00CE7C26"/>
    <w:rsid w:val="00DA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7CDC"/>
  </w:style>
  <w:style w:type="paragraph" w:styleId="Nadpis1">
    <w:name w:val="heading 1"/>
    <w:basedOn w:val="Normln"/>
    <w:next w:val="Normln"/>
    <w:link w:val="Nadpis1Char"/>
    <w:uiPriority w:val="9"/>
    <w:qFormat/>
    <w:rsid w:val="00660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0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02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0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02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0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0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0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0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0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0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02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02E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02E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02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02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02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02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0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0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60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660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660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6602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02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02EF"/>
    <w:rPr>
      <w:i/>
      <w:iCs/>
      <w:color w:val="2F5496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660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602E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02EF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A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B5404A"/>
    <w:rPr>
      <w:i/>
      <w:iCs/>
    </w:rPr>
  </w:style>
  <w:style w:type="table" w:styleId="Mkatabulky">
    <w:name w:val="Table Grid"/>
    <w:basedOn w:val="Normlntabulka"/>
    <w:uiPriority w:val="39"/>
    <w:rsid w:val="00AF2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D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639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</dc:creator>
  <cp:lastModifiedBy>obec</cp:lastModifiedBy>
  <cp:revision>3</cp:revision>
  <cp:lastPrinted>2025-11-13T16:14:00Z</cp:lastPrinted>
  <dcterms:created xsi:type="dcterms:W3CDTF">2025-11-13T16:14:00Z</dcterms:created>
  <dcterms:modified xsi:type="dcterms:W3CDTF">2025-11-13T16:21:00Z</dcterms:modified>
</cp:coreProperties>
</file>