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30" w:rsidRPr="006F71E9" w:rsidRDefault="00C63C30" w:rsidP="00C63C3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6F71E9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města</w:t>
      </w:r>
    </w:p>
    <w:p w:rsidR="00A31DF6" w:rsidRPr="006F71E9" w:rsidRDefault="00A31DF6" w:rsidP="00C63C3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8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6"/>
        <w:gridCol w:w="1701"/>
        <w:gridCol w:w="5020"/>
        <w:gridCol w:w="746"/>
      </w:tblGrid>
      <w:tr w:rsidR="00C63C30" w:rsidRPr="006F71E9" w:rsidTr="006F71E9">
        <w:tc>
          <w:tcPr>
            <w:tcW w:w="1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63C30" w:rsidRPr="006F71E9" w:rsidRDefault="00C63C30" w:rsidP="005A6C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1E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63C30" w:rsidRPr="006F71E9" w:rsidRDefault="00C63C30" w:rsidP="006F71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71E9">
              <w:rPr>
                <w:rFonts w:ascii="Arial" w:hAnsi="Arial" w:cs="Arial"/>
                <w:b/>
                <w:bCs/>
                <w:sz w:val="22"/>
                <w:szCs w:val="22"/>
              </w:rPr>
              <w:t>Kategorie jednot</w:t>
            </w:r>
            <w:r w:rsidR="006F71E9" w:rsidRPr="006F71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ky </w:t>
            </w:r>
            <w:r w:rsidRPr="006F71E9"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  <w:tc>
          <w:tcPr>
            <w:tcW w:w="5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63C30" w:rsidRPr="006F71E9" w:rsidRDefault="00C63C30" w:rsidP="005A6C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71E9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63C30" w:rsidRPr="006F71E9" w:rsidRDefault="00C63C30" w:rsidP="005A6C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71E9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C63C30" w:rsidRPr="006F71E9" w:rsidTr="006F71E9">
        <w:tc>
          <w:tcPr>
            <w:tcW w:w="1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63C30" w:rsidRPr="006F71E9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>JSDH Mníšek pod Brdy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63C30" w:rsidRPr="006F71E9" w:rsidRDefault="00C63C30" w:rsidP="005A6C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5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63C30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>v souladu s vyhláškou MV č. 247/2001 Sb., o organizaci a činnosti jednotek PO</w:t>
            </w:r>
          </w:p>
          <w:p w:rsidR="006F71E9" w:rsidRPr="006F71E9" w:rsidRDefault="006F71E9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63C30" w:rsidRPr="006F71E9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 xml:space="preserve">CAS 15 – </w:t>
            </w:r>
            <w:r w:rsidR="006F71E9" w:rsidRPr="006F71E9">
              <w:rPr>
                <w:rFonts w:ascii="Arial" w:hAnsi="Arial" w:cs="Arial"/>
                <w:sz w:val="22"/>
                <w:szCs w:val="22"/>
              </w:rPr>
              <w:t xml:space="preserve">Mercedes-Benz </w:t>
            </w:r>
            <w:proofErr w:type="spellStart"/>
            <w:r w:rsidR="006F71E9" w:rsidRPr="006F71E9">
              <w:rPr>
                <w:rFonts w:ascii="Arial" w:hAnsi="Arial" w:cs="Arial"/>
                <w:sz w:val="22"/>
                <w:szCs w:val="22"/>
              </w:rPr>
              <w:t>Atego</w:t>
            </w:r>
            <w:proofErr w:type="spellEnd"/>
          </w:p>
          <w:p w:rsidR="00C63C30" w:rsidRPr="006F71E9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>CAS 32 – Tatra T 815</w:t>
            </w:r>
          </w:p>
          <w:p w:rsidR="00C63C30" w:rsidRPr="006F71E9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 xml:space="preserve">CAS 32 – Tatra </w:t>
            </w:r>
            <w:r w:rsidR="006F71E9" w:rsidRPr="006F71E9">
              <w:rPr>
                <w:rFonts w:ascii="Arial" w:hAnsi="Arial" w:cs="Arial"/>
                <w:sz w:val="22"/>
                <w:szCs w:val="22"/>
              </w:rPr>
              <w:t xml:space="preserve">T </w:t>
            </w:r>
            <w:r w:rsidRPr="006F71E9">
              <w:rPr>
                <w:rFonts w:ascii="Arial" w:hAnsi="Arial" w:cs="Arial"/>
                <w:sz w:val="22"/>
                <w:szCs w:val="22"/>
              </w:rPr>
              <w:t>138</w:t>
            </w:r>
          </w:p>
          <w:p w:rsidR="00C63C30" w:rsidRPr="006F71E9" w:rsidRDefault="006F71E9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>Vozidlo TA ROSS-VIZA</w:t>
            </w:r>
          </w:p>
          <w:p w:rsidR="00C63C30" w:rsidRPr="006F71E9" w:rsidRDefault="00C63C30" w:rsidP="00C63C30">
            <w:pPr>
              <w:pStyle w:val="Jin0"/>
              <w:shd w:val="clear" w:color="auto" w:fill="auto"/>
              <w:ind w:firstLine="420"/>
              <w:jc w:val="center"/>
            </w:pPr>
            <w:r w:rsidRPr="006F71E9">
              <w:t xml:space="preserve">3x </w:t>
            </w:r>
            <w:r w:rsidR="006F71E9" w:rsidRPr="006F71E9">
              <w:t xml:space="preserve">plovoucí </w:t>
            </w:r>
            <w:r w:rsidRPr="006F71E9">
              <w:t>čerpadlo</w:t>
            </w:r>
          </w:p>
          <w:p w:rsidR="00C63C30" w:rsidRPr="006F71E9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 xml:space="preserve">6 x </w:t>
            </w:r>
            <w:r w:rsidR="006F71E9" w:rsidRPr="006F71E9">
              <w:rPr>
                <w:rFonts w:ascii="Arial" w:hAnsi="Arial" w:cs="Arial"/>
                <w:sz w:val="22"/>
                <w:szCs w:val="22"/>
              </w:rPr>
              <w:t xml:space="preserve">Motorová </w:t>
            </w:r>
            <w:r w:rsidRPr="006F71E9">
              <w:rPr>
                <w:rFonts w:ascii="Arial" w:hAnsi="Arial" w:cs="Arial"/>
                <w:sz w:val="22"/>
                <w:szCs w:val="22"/>
              </w:rPr>
              <w:t>pila,</w:t>
            </w:r>
          </w:p>
          <w:p w:rsidR="00C63C30" w:rsidRPr="006F71E9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 xml:space="preserve">2x </w:t>
            </w:r>
            <w:proofErr w:type="spellStart"/>
            <w:r w:rsidRPr="006F71E9">
              <w:rPr>
                <w:rFonts w:ascii="Arial" w:hAnsi="Arial" w:cs="Arial"/>
                <w:sz w:val="22"/>
                <w:szCs w:val="22"/>
              </w:rPr>
              <w:t>Rozbrus</w:t>
            </w:r>
            <w:proofErr w:type="spellEnd"/>
          </w:p>
          <w:p w:rsidR="00C63C30" w:rsidRPr="006F71E9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>16 x dýchací přístroje</w:t>
            </w:r>
          </w:p>
          <w:p w:rsidR="00C63C30" w:rsidRPr="006F71E9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 xml:space="preserve">4x </w:t>
            </w:r>
            <w:proofErr w:type="spellStart"/>
            <w:r w:rsidRPr="006F71E9">
              <w:rPr>
                <w:rFonts w:ascii="Arial" w:hAnsi="Arial" w:cs="Arial"/>
                <w:sz w:val="22"/>
                <w:szCs w:val="22"/>
              </w:rPr>
              <w:t>elektoagregát</w:t>
            </w:r>
            <w:proofErr w:type="spellEnd"/>
          </w:p>
          <w:p w:rsidR="006F71E9" w:rsidRPr="006F71E9" w:rsidRDefault="006F71E9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>Kalov</w:t>
            </w:r>
            <w:r w:rsidR="00951ECD">
              <w:rPr>
                <w:rFonts w:ascii="Arial" w:hAnsi="Arial" w:cs="Arial"/>
                <w:sz w:val="22"/>
                <w:szCs w:val="22"/>
              </w:rPr>
              <w:t>á</w:t>
            </w:r>
            <w:r w:rsidRPr="006F71E9">
              <w:rPr>
                <w:rFonts w:ascii="Arial" w:hAnsi="Arial" w:cs="Arial"/>
                <w:sz w:val="22"/>
                <w:szCs w:val="22"/>
              </w:rPr>
              <w:t xml:space="preserve"> čerpadl</w:t>
            </w:r>
            <w:r w:rsidR="00951ECD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C63C30" w:rsidRPr="006F71E9" w:rsidRDefault="00C63C30" w:rsidP="006F71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 xml:space="preserve">Hydraulické </w:t>
            </w:r>
            <w:r w:rsidR="006F71E9" w:rsidRPr="006F71E9">
              <w:rPr>
                <w:rFonts w:ascii="Arial" w:hAnsi="Arial" w:cs="Arial"/>
                <w:sz w:val="22"/>
                <w:szCs w:val="22"/>
              </w:rPr>
              <w:t>vyprošťovací z</w:t>
            </w:r>
            <w:r w:rsidRPr="006F71E9">
              <w:rPr>
                <w:rFonts w:ascii="Arial" w:hAnsi="Arial" w:cs="Arial"/>
                <w:sz w:val="22"/>
                <w:szCs w:val="22"/>
              </w:rPr>
              <w:t>ařízení PHVZ</w:t>
            </w:r>
          </w:p>
        </w:tc>
        <w:tc>
          <w:tcPr>
            <w:tcW w:w="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C63C30" w:rsidRPr="006F71E9" w:rsidRDefault="00C63C30" w:rsidP="00C6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1E9"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</w:tbl>
    <w:p w:rsidR="00A243CF" w:rsidRDefault="00A243CF" w:rsidP="0009019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A243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830" w:rsidRDefault="00035830" w:rsidP="00110F12">
      <w:r>
        <w:separator/>
      </w:r>
    </w:p>
  </w:endnote>
  <w:endnote w:type="continuationSeparator" w:id="0">
    <w:p w:rsidR="00035830" w:rsidRDefault="00035830" w:rsidP="0011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57E" w:rsidRDefault="00F115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57E" w:rsidRDefault="00F1157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57E" w:rsidRDefault="00F115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830" w:rsidRDefault="00035830" w:rsidP="00110F12">
      <w:r>
        <w:separator/>
      </w:r>
    </w:p>
  </w:footnote>
  <w:footnote w:type="continuationSeparator" w:id="0">
    <w:p w:rsidR="00035830" w:rsidRDefault="00035830" w:rsidP="0011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57E" w:rsidRDefault="00F115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F12" w:rsidRPr="00E43C68" w:rsidRDefault="00110F12" w:rsidP="00110F12">
    <w:pPr>
      <w:pStyle w:val="Zhlav"/>
      <w:rPr>
        <w:sz w:val="22"/>
        <w:szCs w:val="22"/>
      </w:rPr>
    </w:pPr>
    <w:r w:rsidRPr="00E43C68">
      <w:rPr>
        <w:rFonts w:ascii="Arial" w:hAnsi="Arial" w:cs="Arial"/>
        <w:b/>
        <w:bCs/>
        <w:iCs/>
        <w:sz w:val="22"/>
        <w:szCs w:val="22"/>
      </w:rPr>
      <w:t xml:space="preserve">Příloha č. </w:t>
    </w:r>
    <w:r w:rsidR="00C63C30">
      <w:rPr>
        <w:rFonts w:ascii="Arial" w:hAnsi="Arial" w:cs="Arial"/>
        <w:b/>
        <w:bCs/>
        <w:iCs/>
        <w:sz w:val="22"/>
        <w:szCs w:val="22"/>
      </w:rPr>
      <w:t>2</w:t>
    </w:r>
    <w:r w:rsidR="00F1157E">
      <w:rPr>
        <w:rFonts w:ascii="Arial" w:hAnsi="Arial" w:cs="Arial"/>
        <w:b/>
        <w:bCs/>
        <w:iCs/>
        <w:sz w:val="22"/>
        <w:szCs w:val="22"/>
      </w:rPr>
      <w:t xml:space="preserve"> k obecně závazné </w:t>
    </w:r>
    <w:r w:rsidR="00F1157E">
      <w:rPr>
        <w:rFonts w:ascii="Arial" w:hAnsi="Arial" w:cs="Arial"/>
        <w:b/>
        <w:bCs/>
        <w:iCs/>
        <w:sz w:val="22"/>
        <w:szCs w:val="22"/>
      </w:rPr>
      <w:t>vyhlášce,</w:t>
    </w:r>
    <w:bookmarkStart w:id="0" w:name="_GoBack"/>
    <w:bookmarkEnd w:id="0"/>
    <w:r w:rsidRPr="00E43C68">
      <w:rPr>
        <w:rFonts w:ascii="Arial" w:hAnsi="Arial" w:cs="Arial"/>
        <w:b/>
        <w:bCs/>
        <w:iCs/>
        <w:sz w:val="22"/>
        <w:szCs w:val="22"/>
      </w:rPr>
      <w:t xml:space="preserve"> kterou se vydává požární řád města Mníšek pod Brdy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57E" w:rsidRDefault="00F115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112FF"/>
    <w:multiLevelType w:val="multilevel"/>
    <w:tmpl w:val="EB664038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618D2"/>
    <w:multiLevelType w:val="hybridMultilevel"/>
    <w:tmpl w:val="5242FE66"/>
    <w:lvl w:ilvl="0" w:tplc="DCB6BF60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95AFA"/>
    <w:multiLevelType w:val="hybridMultilevel"/>
    <w:tmpl w:val="CF127966"/>
    <w:lvl w:ilvl="0" w:tplc="04050015">
      <w:start w:val="1"/>
      <w:numFmt w:val="upp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6313E3"/>
    <w:multiLevelType w:val="hybridMultilevel"/>
    <w:tmpl w:val="706C3C82"/>
    <w:lvl w:ilvl="0" w:tplc="04050015">
      <w:start w:val="1"/>
      <w:numFmt w:val="upperLetter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12"/>
    <w:rsid w:val="00035830"/>
    <w:rsid w:val="00090191"/>
    <w:rsid w:val="00110F12"/>
    <w:rsid w:val="0025339B"/>
    <w:rsid w:val="006F71E9"/>
    <w:rsid w:val="0076148A"/>
    <w:rsid w:val="00951ECD"/>
    <w:rsid w:val="009C4BF7"/>
    <w:rsid w:val="00A243CF"/>
    <w:rsid w:val="00A31DF6"/>
    <w:rsid w:val="00AD1E50"/>
    <w:rsid w:val="00B15949"/>
    <w:rsid w:val="00C12CD6"/>
    <w:rsid w:val="00C63C30"/>
    <w:rsid w:val="00D522A5"/>
    <w:rsid w:val="00DD7BFF"/>
    <w:rsid w:val="00E43C68"/>
    <w:rsid w:val="00E749EF"/>
    <w:rsid w:val="00F1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40B86-5F74-4D12-9E9E-7F7F8955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0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F71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F12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0F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0F12"/>
  </w:style>
  <w:style w:type="paragraph" w:styleId="Zpat">
    <w:name w:val="footer"/>
    <w:basedOn w:val="Normln"/>
    <w:link w:val="ZpatChar"/>
    <w:uiPriority w:val="99"/>
    <w:unhideWhenUsed/>
    <w:rsid w:val="00110F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0F12"/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110F12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qFormat/>
    <w:rsid w:val="00110F12"/>
    <w:pPr>
      <w:spacing w:beforeAutospacing="1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110F12"/>
    <w:pPr>
      <w:ind w:left="720"/>
      <w:contextualSpacing/>
    </w:pPr>
  </w:style>
  <w:style w:type="paragraph" w:customStyle="1" w:styleId="Hlava">
    <w:name w:val="Hlava"/>
    <w:basedOn w:val="Normln"/>
    <w:qFormat/>
    <w:rsid w:val="00E43C68"/>
    <w:pPr>
      <w:spacing w:before="240"/>
      <w:jc w:val="center"/>
    </w:pPr>
  </w:style>
  <w:style w:type="character" w:customStyle="1" w:styleId="Jin">
    <w:name w:val="Jiné_"/>
    <w:basedOn w:val="Standardnpsmoodstavce"/>
    <w:link w:val="Jin0"/>
    <w:rsid w:val="00C63C30"/>
    <w:rPr>
      <w:rFonts w:ascii="Arial" w:eastAsia="Arial" w:hAnsi="Arial" w:cs="Arial"/>
      <w:color w:val="3E3E3E"/>
      <w:shd w:val="clear" w:color="auto" w:fill="FFFFFF"/>
    </w:rPr>
  </w:style>
  <w:style w:type="paragraph" w:customStyle="1" w:styleId="Jin0">
    <w:name w:val="Jiné"/>
    <w:basedOn w:val="Normln"/>
    <w:link w:val="Jin"/>
    <w:rsid w:val="00C63C30"/>
    <w:pPr>
      <w:widowControl w:val="0"/>
      <w:shd w:val="clear" w:color="auto" w:fill="FFFFFF"/>
    </w:pPr>
    <w:rPr>
      <w:rFonts w:ascii="Arial" w:eastAsia="Arial" w:hAnsi="Arial" w:cs="Arial"/>
      <w:color w:val="3E3E3E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6F71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Řezáč</dc:creator>
  <cp:keywords/>
  <dc:description/>
  <cp:lastModifiedBy>Dina Rišianová</cp:lastModifiedBy>
  <cp:revision>3</cp:revision>
  <dcterms:created xsi:type="dcterms:W3CDTF">2024-12-05T11:07:00Z</dcterms:created>
  <dcterms:modified xsi:type="dcterms:W3CDTF">2024-12-12T10:04:00Z</dcterms:modified>
</cp:coreProperties>
</file>