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55CC6" w14:textId="77777777" w:rsidR="00145E14" w:rsidRPr="00964558" w:rsidRDefault="00145E14" w:rsidP="00145E14"/>
    <w:p w14:paraId="1264FD29" w14:textId="77777777" w:rsidR="00145E14" w:rsidRDefault="00145E14" w:rsidP="00145E1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Pozořice</w:t>
      </w:r>
    </w:p>
    <w:p w14:paraId="4750D0A8" w14:textId="77777777" w:rsidR="00145E14" w:rsidRDefault="00145E14" w:rsidP="00145E14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městyse Pozořice</w:t>
      </w:r>
    </w:p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6C0C1F2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7FC7BC0F"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</w:t>
      </w:r>
      <w:r w:rsidR="00145E14">
        <w:rPr>
          <w:rFonts w:ascii="Arial" w:hAnsi="Arial" w:cs="Arial"/>
          <w:b/>
          <w:szCs w:val="24"/>
        </w:rPr>
        <w:t>městyse Pozořice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2C868B6E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45E14">
        <w:rPr>
          <w:rFonts w:ascii="Arial" w:hAnsi="Arial" w:cs="Arial"/>
          <w:sz w:val="22"/>
          <w:szCs w:val="22"/>
        </w:rPr>
        <w:t xml:space="preserve">městyse Pozořice </w:t>
      </w:r>
      <w:r>
        <w:rPr>
          <w:rFonts w:ascii="Arial" w:hAnsi="Arial" w:cs="Arial"/>
          <w:sz w:val="22"/>
          <w:szCs w:val="22"/>
        </w:rPr>
        <w:t>se na svém zasedání dne</w:t>
      </w:r>
      <w:r w:rsidR="00145E14">
        <w:rPr>
          <w:rFonts w:ascii="Arial" w:hAnsi="Arial" w:cs="Arial"/>
          <w:sz w:val="22"/>
          <w:szCs w:val="22"/>
        </w:rPr>
        <w:t xml:space="preserve"> 10. 12. 2024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36A87D41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  <w:r w:rsidR="00145E1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DBA62D" w14:textId="77777777" w:rsidR="00145E14" w:rsidRPr="00145E14" w:rsidRDefault="00145E14" w:rsidP="00145E14">
      <w:pPr>
        <w:jc w:val="both"/>
        <w:rPr>
          <w:rFonts w:ascii="Arial" w:hAnsi="Arial" w:cs="Arial"/>
          <w:sz w:val="22"/>
          <w:szCs w:val="22"/>
        </w:rPr>
      </w:pPr>
    </w:p>
    <w:p w14:paraId="7382F2FF" w14:textId="0183C216" w:rsidR="00145E14" w:rsidRPr="00145E14" w:rsidRDefault="00145E14" w:rsidP="00145E14">
      <w:pPr>
        <w:jc w:val="both"/>
        <w:rPr>
          <w:rFonts w:ascii="Arial" w:hAnsi="Arial" w:cs="Arial"/>
          <w:sz w:val="22"/>
          <w:szCs w:val="22"/>
        </w:rPr>
      </w:pPr>
      <w:r w:rsidRPr="00145E14">
        <w:rPr>
          <w:rFonts w:ascii="Arial" w:hAnsi="Arial" w:cs="Arial"/>
          <w:sz w:val="22"/>
          <w:szCs w:val="22"/>
        </w:rPr>
        <w:t>1) Cílem této vyhlášky je zabezpečení místních záležitostí veřejného pořádku, zejména stanovení činnosti, jež by mohla narušit veřejný pořádek ve měst</w:t>
      </w:r>
      <w:r>
        <w:rPr>
          <w:rFonts w:ascii="Arial" w:hAnsi="Arial" w:cs="Arial"/>
          <w:sz w:val="22"/>
          <w:szCs w:val="22"/>
        </w:rPr>
        <w:t>ysi</w:t>
      </w:r>
      <w:r w:rsidRPr="00145E14">
        <w:rPr>
          <w:rFonts w:ascii="Arial" w:hAnsi="Arial" w:cs="Arial"/>
          <w:sz w:val="22"/>
          <w:szCs w:val="22"/>
        </w:rPr>
        <w:t xml:space="preserve"> nebo být v rozporu s dobrými mravy, ochranou bezpečnosti, zdraví a majetku.</w:t>
      </w:r>
    </w:p>
    <w:p w14:paraId="01B11B00" w14:textId="77777777" w:rsidR="00145E14" w:rsidRPr="00145E14" w:rsidRDefault="00145E14" w:rsidP="00145E14">
      <w:pPr>
        <w:jc w:val="both"/>
        <w:rPr>
          <w:rFonts w:ascii="Arial" w:hAnsi="Arial" w:cs="Arial"/>
          <w:sz w:val="22"/>
          <w:szCs w:val="22"/>
        </w:rPr>
      </w:pPr>
    </w:p>
    <w:p w14:paraId="6598B536" w14:textId="069509D4" w:rsidR="00DC3232" w:rsidRDefault="00145E14" w:rsidP="00145E14">
      <w:pPr>
        <w:jc w:val="both"/>
        <w:rPr>
          <w:rFonts w:ascii="Arial" w:hAnsi="Arial" w:cs="Arial"/>
          <w:sz w:val="22"/>
          <w:szCs w:val="22"/>
        </w:rPr>
      </w:pPr>
      <w:r w:rsidRPr="00145E14">
        <w:rPr>
          <w:rFonts w:ascii="Arial" w:hAnsi="Arial" w:cs="Arial"/>
          <w:sz w:val="22"/>
          <w:szCs w:val="22"/>
        </w:rPr>
        <w:t>2) Sociopatologické dopady hazardu a aspekty patologického hráčství (gamblerství) jsou natolik závažné, že nelze zajistit veřejný pořádek a práva zajištěná Listinou základních práv a svobod jinak než celoplošným zákazem provozu hazardních zařízení.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22D8AF4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CDEC77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6FF57D46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7D3E3C9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56D66B83" w14:textId="5A48E347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145E14">
        <w:rPr>
          <w:rFonts w:ascii="Arial" w:hAnsi="Arial" w:cs="Arial"/>
          <w:bCs/>
          <w:iCs/>
          <w:sz w:val="22"/>
          <w:szCs w:val="22"/>
        </w:rPr>
        <w:t>1/2016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3F0F85">
        <w:rPr>
          <w:rFonts w:ascii="Arial" w:hAnsi="Arial" w:cs="Arial"/>
          <w:bCs/>
          <w:iCs/>
          <w:sz w:val="22"/>
          <w:szCs w:val="22"/>
        </w:rPr>
        <w:t xml:space="preserve">o regulaci provozování loterií a jiných podobných her </w:t>
      </w:r>
      <w:r>
        <w:rPr>
          <w:rFonts w:ascii="Arial" w:hAnsi="Arial" w:cs="Arial"/>
          <w:bCs/>
          <w:iCs/>
          <w:sz w:val="22"/>
          <w:szCs w:val="22"/>
        </w:rPr>
        <w:t>ze dne</w:t>
      </w:r>
      <w:r w:rsidR="00145E14">
        <w:rPr>
          <w:rFonts w:ascii="Arial" w:hAnsi="Arial" w:cs="Arial"/>
          <w:bCs/>
          <w:iCs/>
          <w:sz w:val="22"/>
          <w:szCs w:val="22"/>
        </w:rPr>
        <w:t xml:space="preserve"> 16. 3. 2015.</w:t>
      </w:r>
    </w:p>
    <w:p w14:paraId="7AE76417" w14:textId="77777777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121A15" w14:textId="065B7C5F" w:rsidR="009A230A" w:rsidRDefault="009A230A" w:rsidP="009B3BDA">
      <w:pPr>
        <w:pStyle w:val="Zkladntext"/>
        <w:tabs>
          <w:tab w:val="left" w:pos="1440"/>
          <w:tab w:val="left" w:pos="7020"/>
        </w:tabs>
        <w:spacing w:after="0" w:line="288" w:lineRule="auto"/>
        <w:jc w:val="center"/>
        <w:rPr>
          <w:rFonts w:ascii="Arial" w:hAnsi="Arial" w:cs="Arial"/>
          <w:i/>
          <w:sz w:val="22"/>
          <w:szCs w:val="22"/>
        </w:rPr>
      </w:pPr>
    </w:p>
    <w:p w14:paraId="5C7F48DB" w14:textId="25D5BBAC" w:rsidR="009A230A" w:rsidRPr="00DF5857" w:rsidRDefault="009A230A" w:rsidP="009B3BDA">
      <w:pPr>
        <w:pStyle w:val="Zkladntext"/>
        <w:tabs>
          <w:tab w:val="left" w:pos="720"/>
          <w:tab w:val="left" w:pos="6120"/>
        </w:tabs>
        <w:spacing w:after="0" w:line="288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145E14">
        <w:rPr>
          <w:rFonts w:ascii="Arial" w:hAnsi="Arial" w:cs="Arial"/>
          <w:i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E8C619E" w14:textId="2B3EA933" w:rsidR="00145E14" w:rsidRDefault="00145E14" w:rsidP="009B3BDA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Tereza Jiráčková</w:t>
      </w:r>
      <w:r w:rsidR="00CB4BC0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Rostislav Fianta</w:t>
      </w:r>
      <w:r w:rsidR="00CB4BC0">
        <w:rPr>
          <w:rFonts w:ascii="Arial" w:hAnsi="Arial" w:cs="Arial"/>
          <w:sz w:val="22"/>
          <w:szCs w:val="22"/>
        </w:rPr>
        <w:t>, v.r.</w:t>
      </w:r>
    </w:p>
    <w:p w14:paraId="1629EBC5" w14:textId="6096518C" w:rsidR="009A230A" w:rsidRDefault="00592FE3" w:rsidP="009B3BDA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145E14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9A230A">
        <w:rPr>
          <w:rFonts w:ascii="Arial" w:hAnsi="Arial" w:cs="Arial"/>
          <w:sz w:val="22"/>
          <w:szCs w:val="22"/>
        </w:rPr>
        <w:t>místo</w:t>
      </w:r>
      <w:r w:rsidR="009A230A" w:rsidRPr="000C2DC4">
        <w:rPr>
          <w:rFonts w:ascii="Arial" w:hAnsi="Arial" w:cs="Arial"/>
          <w:sz w:val="22"/>
          <w:szCs w:val="22"/>
        </w:rPr>
        <w:t>starosta</w:t>
      </w:r>
    </w:p>
    <w:p w14:paraId="1B79DF15" w14:textId="77777777" w:rsidR="00DC3232" w:rsidRDefault="00DC3232" w:rsidP="009B3BDA">
      <w:pPr>
        <w:jc w:val="center"/>
        <w:rPr>
          <w:rFonts w:ascii="Arial" w:hAnsi="Arial" w:cs="Arial"/>
          <w:sz w:val="23"/>
          <w:szCs w:val="23"/>
        </w:rPr>
      </w:pPr>
    </w:p>
    <w:p w14:paraId="2D6FFA4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p w14:paraId="4248E785" w14:textId="77777777" w:rsidR="00E855B8" w:rsidRPr="00410D41" w:rsidRDefault="00E855B8" w:rsidP="002E58D6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8CD2068" w14:textId="723D1F99" w:rsidR="004D72B2" w:rsidRPr="00145E14" w:rsidRDefault="004D72B2" w:rsidP="00145E14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sectPr w:rsidR="004D72B2" w:rsidRPr="00145E14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5BB0E" w14:textId="77777777" w:rsidR="0029665B" w:rsidRDefault="0029665B" w:rsidP="00993490">
      <w:r>
        <w:separator/>
      </w:r>
    </w:p>
  </w:endnote>
  <w:endnote w:type="continuationSeparator" w:id="0">
    <w:p w14:paraId="5D0D3C57" w14:textId="77777777" w:rsidR="0029665B" w:rsidRDefault="0029665B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55BDA" w14:textId="77777777" w:rsidR="0029665B" w:rsidRDefault="0029665B" w:rsidP="00993490">
      <w:r>
        <w:separator/>
      </w:r>
    </w:p>
  </w:footnote>
  <w:footnote w:type="continuationSeparator" w:id="0">
    <w:p w14:paraId="516E08B1" w14:textId="77777777" w:rsidR="0029665B" w:rsidRDefault="0029665B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15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484570">
    <w:abstractNumId w:val="1"/>
  </w:num>
  <w:num w:numId="3" w16cid:durableId="159541125">
    <w:abstractNumId w:val="0"/>
  </w:num>
  <w:num w:numId="4" w16cid:durableId="755980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45E14"/>
    <w:rsid w:val="001B2725"/>
    <w:rsid w:val="001E01F2"/>
    <w:rsid w:val="002108A0"/>
    <w:rsid w:val="00216345"/>
    <w:rsid w:val="002207BA"/>
    <w:rsid w:val="0029665B"/>
    <w:rsid w:val="002D2E46"/>
    <w:rsid w:val="002E58D6"/>
    <w:rsid w:val="00356020"/>
    <w:rsid w:val="003F0F85"/>
    <w:rsid w:val="0040224F"/>
    <w:rsid w:val="00410D41"/>
    <w:rsid w:val="004940ED"/>
    <w:rsid w:val="004B5BE1"/>
    <w:rsid w:val="004D72B2"/>
    <w:rsid w:val="00592FE3"/>
    <w:rsid w:val="005E0B88"/>
    <w:rsid w:val="005F1A32"/>
    <w:rsid w:val="005F4EDC"/>
    <w:rsid w:val="006017B4"/>
    <w:rsid w:val="00604F63"/>
    <w:rsid w:val="006753C4"/>
    <w:rsid w:val="006E4A5A"/>
    <w:rsid w:val="00742381"/>
    <w:rsid w:val="00790817"/>
    <w:rsid w:val="007A074A"/>
    <w:rsid w:val="007A26A0"/>
    <w:rsid w:val="008A185C"/>
    <w:rsid w:val="008A5B20"/>
    <w:rsid w:val="00947156"/>
    <w:rsid w:val="0095053E"/>
    <w:rsid w:val="00954EF2"/>
    <w:rsid w:val="00993490"/>
    <w:rsid w:val="009A230A"/>
    <w:rsid w:val="009B3BDA"/>
    <w:rsid w:val="009C6AF0"/>
    <w:rsid w:val="00A610F5"/>
    <w:rsid w:val="00B96E2A"/>
    <w:rsid w:val="00BB64BB"/>
    <w:rsid w:val="00C61201"/>
    <w:rsid w:val="00C700B1"/>
    <w:rsid w:val="00CB4BC0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5E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5E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5E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5E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5E1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Stoklásková Dagmar</cp:lastModifiedBy>
  <cp:revision>2</cp:revision>
  <cp:lastPrinted>2024-12-09T15:37:00Z</cp:lastPrinted>
  <dcterms:created xsi:type="dcterms:W3CDTF">2024-12-09T15:38:00Z</dcterms:created>
  <dcterms:modified xsi:type="dcterms:W3CDTF">2024-12-09T15:38:00Z</dcterms:modified>
</cp:coreProperties>
</file>