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146B" w14:textId="77777777" w:rsidR="00A66E8B" w:rsidRPr="00AF7D3B" w:rsidRDefault="009A2278" w:rsidP="00AF7D3B">
      <w:pPr>
        <w:pStyle w:val="Default"/>
        <w:spacing w:line="360" w:lineRule="auto"/>
        <w:ind w:hanging="851"/>
        <w:jc w:val="center"/>
        <w:rPr>
          <w:rFonts w:ascii="Times New Roman" w:hAnsi="Times New Roman" w:cs="Times New Roman"/>
          <w:caps/>
          <w:spacing w:val="24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ECDE572" wp14:editId="1BE83529">
            <wp:simplePos x="0" y="0"/>
            <wp:positionH relativeFrom="column">
              <wp:posOffset>90805</wp:posOffset>
            </wp:positionH>
            <wp:positionV relativeFrom="paragraph">
              <wp:posOffset>-4445</wp:posOffset>
            </wp:positionV>
            <wp:extent cx="495300" cy="561975"/>
            <wp:effectExtent l="19050" t="0" r="0" b="0"/>
            <wp:wrapSquare wrapText="bothSides"/>
            <wp:docPr id="7" name="obrázek 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FE4" w:rsidRPr="00AF7D3B"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t xml:space="preserve">OBEC </w:t>
      </w:r>
      <w:r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t>Pastviny</w:t>
      </w:r>
    </w:p>
    <w:p w14:paraId="551F1B78" w14:textId="77777777" w:rsidR="00AF7D3B" w:rsidRPr="000F31AC" w:rsidRDefault="00AF7D3B" w:rsidP="00AF7D3B">
      <w:pPr>
        <w:pStyle w:val="Default"/>
        <w:spacing w:line="360" w:lineRule="auto"/>
        <w:ind w:hanging="851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0F31AC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Zastupitelstvo obce </w:t>
      </w:r>
      <w:r w:rsidR="009A2278" w:rsidRPr="000F31AC">
        <w:rPr>
          <w:rFonts w:ascii="Times New Roman" w:hAnsi="Times New Roman" w:cs="Times New Roman"/>
          <w:b/>
          <w:bCs/>
          <w:spacing w:val="40"/>
          <w:sz w:val="28"/>
          <w:szCs w:val="28"/>
        </w:rPr>
        <w:t>Pastviny</w:t>
      </w:r>
    </w:p>
    <w:p w14:paraId="256DB931" w14:textId="77777777" w:rsidR="00AF7D3B" w:rsidRPr="000F31AC" w:rsidRDefault="00AF7D3B" w:rsidP="00B4051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66442B" w14:textId="77777777" w:rsidR="00AF7D3B" w:rsidRPr="000F31AC" w:rsidRDefault="00092870" w:rsidP="00B4051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F31AC">
        <w:rPr>
          <w:rFonts w:ascii="Times New Roman" w:hAnsi="Times New Roman" w:cs="Times New Roman"/>
          <w:b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4C2B34" wp14:editId="23224468">
                <wp:simplePos x="0" y="0"/>
                <wp:positionH relativeFrom="column">
                  <wp:posOffset>71755</wp:posOffset>
                </wp:positionH>
                <wp:positionV relativeFrom="paragraph">
                  <wp:posOffset>38734</wp:posOffset>
                </wp:positionV>
                <wp:extent cx="565785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84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5pt;margin-top:3.05pt;width:44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"/>
            </w:pict>
          </mc:Fallback>
        </mc:AlternateContent>
      </w:r>
    </w:p>
    <w:p w14:paraId="57522EBD" w14:textId="77777777" w:rsidR="00AF7D3B" w:rsidRPr="000F31AC" w:rsidRDefault="00AF7D3B" w:rsidP="00B4051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D9D246" w14:textId="7D18D049" w:rsidR="00A66E8B" w:rsidRPr="000F31AC" w:rsidRDefault="00A66E8B" w:rsidP="00B4051D">
      <w:pPr>
        <w:pStyle w:val="Default"/>
        <w:jc w:val="center"/>
        <w:rPr>
          <w:rFonts w:ascii="Times New Roman" w:hAnsi="Times New Roman" w:cs="Times New Roman"/>
        </w:rPr>
      </w:pPr>
      <w:r w:rsidRPr="000F31AC">
        <w:rPr>
          <w:rFonts w:ascii="Times New Roman" w:hAnsi="Times New Roman" w:cs="Times New Roman"/>
          <w:b/>
          <w:bCs/>
          <w:spacing w:val="60"/>
        </w:rPr>
        <w:t>Obecně závazná vyhláška</w:t>
      </w:r>
      <w:r w:rsidR="006B0657">
        <w:rPr>
          <w:rFonts w:ascii="Times New Roman" w:hAnsi="Times New Roman" w:cs="Times New Roman"/>
          <w:b/>
          <w:bCs/>
          <w:spacing w:val="60"/>
        </w:rPr>
        <w:t xml:space="preserve"> </w:t>
      </w:r>
      <w:r w:rsidR="006C5FE4" w:rsidRPr="000F31AC">
        <w:rPr>
          <w:rFonts w:ascii="Times New Roman" w:hAnsi="Times New Roman" w:cs="Times New Roman"/>
          <w:b/>
          <w:bCs/>
          <w:spacing w:val="60"/>
        </w:rPr>
        <w:t xml:space="preserve">obce </w:t>
      </w:r>
      <w:r w:rsidR="009A2278" w:rsidRPr="000F31AC">
        <w:rPr>
          <w:rFonts w:ascii="Times New Roman" w:hAnsi="Times New Roman" w:cs="Times New Roman"/>
          <w:b/>
          <w:bCs/>
          <w:spacing w:val="60"/>
        </w:rPr>
        <w:t>Pastviny</w:t>
      </w:r>
    </w:p>
    <w:p w14:paraId="0564B5F4" w14:textId="77777777" w:rsidR="00DF7FBB" w:rsidRPr="000F31AC" w:rsidRDefault="002868EA" w:rsidP="00BC5C85">
      <w:pPr>
        <w:jc w:val="center"/>
        <w:rPr>
          <w:rFonts w:ascii="Times New Roman" w:hAnsi="Times New Roman"/>
        </w:rPr>
      </w:pPr>
      <w:r w:rsidRPr="000F31AC">
        <w:rPr>
          <w:rFonts w:ascii="Times New Roman" w:hAnsi="Times New Roman"/>
          <w:b/>
        </w:rPr>
        <w:t xml:space="preserve">k zabezpečení místních záležitostí veřejného pořádku a </w:t>
      </w:r>
      <w:r w:rsidR="00A675EF" w:rsidRPr="000F31AC">
        <w:rPr>
          <w:rFonts w:ascii="Times New Roman" w:hAnsi="Times New Roman"/>
          <w:b/>
        </w:rPr>
        <w:t>k ochraně veřejné zeleně</w:t>
      </w:r>
    </w:p>
    <w:p w14:paraId="03A50220" w14:textId="37719660" w:rsidR="00DF7FBB" w:rsidRPr="000F31AC" w:rsidRDefault="00DF7FBB" w:rsidP="00547B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F31AC">
        <w:rPr>
          <w:rFonts w:ascii="Times New Roman" w:hAnsi="Times New Roman"/>
          <w:sz w:val="24"/>
          <w:szCs w:val="24"/>
        </w:rPr>
        <w:t>Zastupitelstvo obce Pastviny se na svém zasedání dne</w:t>
      </w:r>
      <w:r w:rsidR="00CA5705" w:rsidRPr="000F31AC">
        <w:rPr>
          <w:rFonts w:ascii="Times New Roman" w:hAnsi="Times New Roman"/>
          <w:sz w:val="24"/>
          <w:szCs w:val="24"/>
        </w:rPr>
        <w:t xml:space="preserve"> </w:t>
      </w:r>
      <w:r w:rsidR="007B272B">
        <w:rPr>
          <w:rFonts w:ascii="Times New Roman" w:hAnsi="Times New Roman"/>
          <w:sz w:val="24"/>
          <w:szCs w:val="24"/>
        </w:rPr>
        <w:t>1.9.2025</w:t>
      </w:r>
      <w:r w:rsidRPr="000F31AC">
        <w:rPr>
          <w:rFonts w:ascii="Times New Roman" w:hAnsi="Times New Roman"/>
          <w:sz w:val="24"/>
          <w:szCs w:val="24"/>
        </w:rPr>
        <w:t xml:space="preserve"> usnesením č. </w:t>
      </w:r>
      <w:r w:rsidR="007B272B">
        <w:rPr>
          <w:rFonts w:ascii="Times New Roman" w:hAnsi="Times New Roman"/>
          <w:sz w:val="24"/>
          <w:szCs w:val="24"/>
        </w:rPr>
        <w:t xml:space="preserve">2025.8.3. </w:t>
      </w:r>
      <w:r w:rsidRPr="000F31AC">
        <w:rPr>
          <w:rFonts w:ascii="Times New Roman" w:hAnsi="Times New Roman"/>
          <w:sz w:val="24"/>
          <w:szCs w:val="24"/>
        </w:rPr>
        <w:t>usneslo vydat na</w:t>
      </w:r>
      <w:r w:rsidR="00A675EF" w:rsidRPr="000F31AC">
        <w:rPr>
          <w:rFonts w:ascii="Times New Roman" w:hAnsi="Times New Roman"/>
          <w:sz w:val="24"/>
          <w:szCs w:val="24"/>
        </w:rPr>
        <w:t> </w:t>
      </w:r>
      <w:r w:rsidRPr="000F31AC">
        <w:rPr>
          <w:rFonts w:ascii="Times New Roman" w:hAnsi="Times New Roman"/>
          <w:sz w:val="24"/>
          <w:szCs w:val="24"/>
        </w:rPr>
        <w:t>základě § 1</w:t>
      </w:r>
      <w:r w:rsidR="00CA5705" w:rsidRPr="000F31AC">
        <w:rPr>
          <w:rFonts w:ascii="Times New Roman" w:hAnsi="Times New Roman"/>
          <w:sz w:val="24"/>
          <w:szCs w:val="24"/>
        </w:rPr>
        <w:t xml:space="preserve">0 písm. </w:t>
      </w:r>
      <w:r w:rsidR="006B0657">
        <w:rPr>
          <w:rFonts w:ascii="Times New Roman" w:hAnsi="Times New Roman"/>
          <w:sz w:val="24"/>
          <w:szCs w:val="24"/>
        </w:rPr>
        <w:t xml:space="preserve">a), </w:t>
      </w:r>
      <w:r w:rsidR="002868EA" w:rsidRPr="000F31AC">
        <w:rPr>
          <w:rFonts w:ascii="Times New Roman" w:hAnsi="Times New Roman"/>
          <w:sz w:val="24"/>
          <w:szCs w:val="24"/>
        </w:rPr>
        <w:t xml:space="preserve">b) </w:t>
      </w:r>
      <w:r w:rsidR="00A675EF" w:rsidRPr="000F31AC">
        <w:rPr>
          <w:rFonts w:ascii="Times New Roman" w:hAnsi="Times New Roman"/>
          <w:sz w:val="24"/>
          <w:szCs w:val="24"/>
        </w:rPr>
        <w:t xml:space="preserve">a </w:t>
      </w:r>
      <w:r w:rsidR="002868EA" w:rsidRPr="000F31AC">
        <w:rPr>
          <w:rFonts w:ascii="Times New Roman" w:hAnsi="Times New Roman"/>
          <w:sz w:val="24"/>
          <w:szCs w:val="24"/>
        </w:rPr>
        <w:t>c)</w:t>
      </w:r>
      <w:r w:rsidR="00CA5705" w:rsidRPr="000F31AC">
        <w:rPr>
          <w:rFonts w:ascii="Times New Roman" w:hAnsi="Times New Roman"/>
          <w:sz w:val="24"/>
          <w:szCs w:val="24"/>
        </w:rPr>
        <w:t xml:space="preserve"> a ustan</w:t>
      </w:r>
      <w:r w:rsidR="00A675EF" w:rsidRPr="000F31AC">
        <w:rPr>
          <w:rFonts w:ascii="Times New Roman" w:hAnsi="Times New Roman"/>
          <w:sz w:val="24"/>
          <w:szCs w:val="24"/>
        </w:rPr>
        <w:t>ovení</w:t>
      </w:r>
      <w:r w:rsidR="00CA5705" w:rsidRPr="000F31AC">
        <w:rPr>
          <w:rFonts w:ascii="Times New Roman" w:hAnsi="Times New Roman"/>
          <w:sz w:val="24"/>
          <w:szCs w:val="24"/>
        </w:rPr>
        <w:t xml:space="preserve"> § 84 odst. 2 písm. h) </w:t>
      </w:r>
      <w:r w:rsidRPr="000F31AC">
        <w:rPr>
          <w:rFonts w:ascii="Times New Roman" w:hAnsi="Times New Roman"/>
          <w:sz w:val="24"/>
          <w:szCs w:val="24"/>
        </w:rPr>
        <w:t xml:space="preserve">zákona č. </w:t>
      </w:r>
      <w:r w:rsidR="00CA5705" w:rsidRPr="000F31AC">
        <w:rPr>
          <w:rFonts w:ascii="Times New Roman" w:hAnsi="Times New Roman"/>
          <w:sz w:val="24"/>
          <w:szCs w:val="24"/>
        </w:rPr>
        <w:t>128</w:t>
      </w:r>
      <w:r w:rsidRPr="000F31AC">
        <w:rPr>
          <w:rFonts w:ascii="Times New Roman" w:hAnsi="Times New Roman"/>
          <w:sz w:val="24"/>
          <w:szCs w:val="24"/>
        </w:rPr>
        <w:t>/</w:t>
      </w:r>
      <w:r w:rsidR="00CA5705" w:rsidRPr="000F31AC">
        <w:rPr>
          <w:rFonts w:ascii="Times New Roman" w:hAnsi="Times New Roman"/>
          <w:sz w:val="24"/>
          <w:szCs w:val="24"/>
        </w:rPr>
        <w:t>2000</w:t>
      </w:r>
      <w:r w:rsidRPr="000F31AC">
        <w:rPr>
          <w:rFonts w:ascii="Times New Roman" w:hAnsi="Times New Roman"/>
          <w:sz w:val="24"/>
          <w:szCs w:val="24"/>
        </w:rPr>
        <w:t xml:space="preserve"> Sb., o</w:t>
      </w:r>
      <w:r w:rsidR="00A675EF" w:rsidRPr="000F31AC">
        <w:rPr>
          <w:rFonts w:ascii="Times New Roman" w:hAnsi="Times New Roman"/>
          <w:sz w:val="24"/>
          <w:szCs w:val="24"/>
        </w:rPr>
        <w:t> </w:t>
      </w:r>
      <w:r w:rsidR="00CA5705" w:rsidRPr="000F31AC">
        <w:rPr>
          <w:rFonts w:ascii="Times New Roman" w:hAnsi="Times New Roman"/>
          <w:sz w:val="24"/>
          <w:szCs w:val="24"/>
        </w:rPr>
        <w:t>obcích (obecní zřízení)</w:t>
      </w:r>
      <w:r w:rsidRPr="000F31AC">
        <w:rPr>
          <w:rFonts w:ascii="Times New Roman" w:hAnsi="Times New Roman"/>
          <w:sz w:val="24"/>
          <w:szCs w:val="24"/>
        </w:rPr>
        <w:t xml:space="preserve">, ve znění pozdějších předpisů tuto obecně závaznou vyhlášku (dále jen „vyhláška“): </w:t>
      </w:r>
    </w:p>
    <w:p w14:paraId="6C4F26BE" w14:textId="77777777" w:rsidR="00DF7FBB" w:rsidRPr="000F31AC" w:rsidRDefault="00DF7FBB" w:rsidP="00547B8B">
      <w:pPr>
        <w:pStyle w:val="slalnk"/>
        <w:spacing w:before="0" w:after="120"/>
        <w:rPr>
          <w:szCs w:val="24"/>
        </w:rPr>
      </w:pPr>
    </w:p>
    <w:p w14:paraId="338E2BCE" w14:textId="77777777" w:rsidR="00DF7FBB" w:rsidRPr="000F31AC" w:rsidRDefault="00DF7FBB" w:rsidP="00547B8B">
      <w:pPr>
        <w:pStyle w:val="slalnk"/>
        <w:spacing w:before="0" w:after="120"/>
        <w:rPr>
          <w:szCs w:val="24"/>
        </w:rPr>
      </w:pPr>
      <w:r w:rsidRPr="000F31AC">
        <w:rPr>
          <w:szCs w:val="24"/>
        </w:rPr>
        <w:t>Čl</w:t>
      </w:r>
      <w:r w:rsidR="003C11E7" w:rsidRPr="000F31AC">
        <w:rPr>
          <w:szCs w:val="24"/>
        </w:rPr>
        <w:t xml:space="preserve">. </w:t>
      </w:r>
      <w:r w:rsidRPr="000F31AC">
        <w:rPr>
          <w:szCs w:val="24"/>
        </w:rPr>
        <w:t>1</w:t>
      </w:r>
    </w:p>
    <w:p w14:paraId="70333D26" w14:textId="77777777" w:rsidR="00CA5705" w:rsidRPr="000F31AC" w:rsidRDefault="00A675EF" w:rsidP="00547B8B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F31AC">
        <w:rPr>
          <w:rFonts w:ascii="Times New Roman" w:hAnsi="Times New Roman" w:cs="Times New Roman"/>
          <w:b/>
          <w:bCs/>
          <w:i/>
          <w:spacing w:val="20"/>
        </w:rPr>
        <w:t>Předmět a cíl</w:t>
      </w:r>
    </w:p>
    <w:p w14:paraId="78BDC74C" w14:textId="77777777" w:rsidR="00883FFD" w:rsidRDefault="007E7111" w:rsidP="00547B8B">
      <w:pPr>
        <w:pStyle w:val="Odstavecseseznamem"/>
        <w:numPr>
          <w:ilvl w:val="0"/>
          <w:numId w:val="39"/>
        </w:numPr>
        <w:tabs>
          <w:tab w:val="left" w:pos="426"/>
        </w:tabs>
        <w:spacing w:after="120" w:line="240" w:lineRule="auto"/>
        <w:ind w:left="425" w:hanging="426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C</w:t>
      </w:r>
      <w:r w:rsidR="00883FFD" w:rsidRPr="000F31AC">
        <w:rPr>
          <w:rFonts w:ascii="Times New Roman" w:hAnsi="Times New Roman"/>
        </w:rPr>
        <w:t xml:space="preserve">ílem této vyhlášky je vytvoření opatření směřujících k zabezpečení místních záležitostí veřejného pořádku a </w:t>
      </w:r>
      <w:r w:rsidR="00A675EF" w:rsidRPr="000F31AC">
        <w:rPr>
          <w:rFonts w:ascii="Times New Roman" w:hAnsi="Times New Roman"/>
        </w:rPr>
        <w:t xml:space="preserve">k </w:t>
      </w:r>
      <w:r w:rsidR="00883FFD" w:rsidRPr="000F31AC">
        <w:rPr>
          <w:rFonts w:ascii="Times New Roman" w:hAnsi="Times New Roman"/>
        </w:rPr>
        <w:t xml:space="preserve">ochraně </w:t>
      </w:r>
      <w:r w:rsidR="00A675EF" w:rsidRPr="000F31AC">
        <w:rPr>
          <w:rFonts w:ascii="Times New Roman" w:hAnsi="Times New Roman"/>
        </w:rPr>
        <w:t>veřejné zeleně</w:t>
      </w:r>
      <w:r w:rsidR="00883FFD" w:rsidRPr="000F31AC">
        <w:rPr>
          <w:rFonts w:ascii="Times New Roman" w:hAnsi="Times New Roman"/>
        </w:rPr>
        <w:t xml:space="preserve">, </w:t>
      </w:r>
      <w:r w:rsidR="00547B8B">
        <w:rPr>
          <w:rFonts w:ascii="Times New Roman" w:hAnsi="Times New Roman"/>
        </w:rPr>
        <w:t xml:space="preserve">a současně opatření zajišťujících </w:t>
      </w:r>
      <w:r w:rsidR="00883FFD" w:rsidRPr="000F31AC">
        <w:rPr>
          <w:rFonts w:ascii="Times New Roman" w:hAnsi="Times New Roman"/>
        </w:rPr>
        <w:t xml:space="preserve">pokojné soužití občanů i návštěvníků obce, </w:t>
      </w:r>
      <w:r w:rsidR="00547B8B">
        <w:rPr>
          <w:rFonts w:ascii="Times New Roman" w:hAnsi="Times New Roman"/>
        </w:rPr>
        <w:t xml:space="preserve">při současné podpoře a </w:t>
      </w:r>
      <w:r w:rsidR="00883FFD" w:rsidRPr="000F31AC">
        <w:rPr>
          <w:rFonts w:ascii="Times New Roman" w:hAnsi="Times New Roman"/>
        </w:rPr>
        <w:t>vytvář</w:t>
      </w:r>
      <w:r w:rsidR="00547B8B">
        <w:rPr>
          <w:rFonts w:ascii="Times New Roman" w:hAnsi="Times New Roman"/>
        </w:rPr>
        <w:t>ení</w:t>
      </w:r>
      <w:r w:rsidR="00883FFD" w:rsidRPr="000F31AC">
        <w:rPr>
          <w:rFonts w:ascii="Times New Roman" w:hAnsi="Times New Roman"/>
        </w:rPr>
        <w:t xml:space="preserve"> přízniv</w:t>
      </w:r>
      <w:r w:rsidR="00547B8B">
        <w:rPr>
          <w:rFonts w:ascii="Times New Roman" w:hAnsi="Times New Roman"/>
        </w:rPr>
        <w:t>ých</w:t>
      </w:r>
      <w:r w:rsidR="00A675EF" w:rsidRPr="000F31AC">
        <w:rPr>
          <w:rFonts w:ascii="Times New Roman" w:hAnsi="Times New Roman"/>
        </w:rPr>
        <w:t xml:space="preserve"> </w:t>
      </w:r>
      <w:r w:rsidR="00883FFD" w:rsidRPr="000F31AC">
        <w:rPr>
          <w:rFonts w:ascii="Times New Roman" w:hAnsi="Times New Roman"/>
        </w:rPr>
        <w:t>podmín</w:t>
      </w:r>
      <w:r w:rsidR="00547B8B">
        <w:rPr>
          <w:rFonts w:ascii="Times New Roman" w:hAnsi="Times New Roman"/>
        </w:rPr>
        <w:t>ek</w:t>
      </w:r>
      <w:r w:rsidR="00883FFD" w:rsidRPr="000F31AC">
        <w:rPr>
          <w:rFonts w:ascii="Times New Roman" w:hAnsi="Times New Roman"/>
        </w:rPr>
        <w:t xml:space="preserve"> pro život v</w:t>
      </w:r>
      <w:r w:rsidR="00A675EF" w:rsidRPr="000F31AC">
        <w:rPr>
          <w:rFonts w:ascii="Times New Roman" w:hAnsi="Times New Roman"/>
        </w:rPr>
        <w:t> </w:t>
      </w:r>
      <w:r w:rsidR="00883FFD" w:rsidRPr="000F31AC">
        <w:rPr>
          <w:rFonts w:ascii="Times New Roman" w:hAnsi="Times New Roman"/>
        </w:rPr>
        <w:t>obci</w:t>
      </w:r>
      <w:r w:rsidR="00A675EF" w:rsidRPr="000F31AC">
        <w:rPr>
          <w:rFonts w:ascii="Times New Roman" w:hAnsi="Times New Roman"/>
        </w:rPr>
        <w:t xml:space="preserve"> a podmínek pro zajištění </w:t>
      </w:r>
      <w:r w:rsidRPr="000F31AC">
        <w:rPr>
          <w:rFonts w:ascii="Times New Roman" w:hAnsi="Times New Roman"/>
        </w:rPr>
        <w:t>estetického vzhledu obce.</w:t>
      </w:r>
      <w:r w:rsidR="00883FFD" w:rsidRPr="000F31AC">
        <w:rPr>
          <w:rFonts w:ascii="Times New Roman" w:hAnsi="Times New Roman"/>
        </w:rPr>
        <w:t xml:space="preserve"> </w:t>
      </w:r>
    </w:p>
    <w:p w14:paraId="2393AF6A" w14:textId="77777777" w:rsidR="00547B8B" w:rsidRPr="000F31AC" w:rsidRDefault="00547B8B" w:rsidP="00547B8B">
      <w:pPr>
        <w:pStyle w:val="Odstavecseseznamem"/>
        <w:tabs>
          <w:tab w:val="left" w:pos="426"/>
        </w:tabs>
        <w:spacing w:after="120" w:line="240" w:lineRule="auto"/>
        <w:ind w:left="425"/>
        <w:jc w:val="both"/>
        <w:rPr>
          <w:rFonts w:ascii="Times New Roman" w:hAnsi="Times New Roman"/>
        </w:rPr>
      </w:pPr>
    </w:p>
    <w:p w14:paraId="73BD3246" w14:textId="77777777" w:rsidR="00DF7FBB" w:rsidRPr="000F31AC" w:rsidRDefault="00CA5705" w:rsidP="00547B8B">
      <w:pPr>
        <w:pStyle w:val="Odstavecseseznamem"/>
        <w:numPr>
          <w:ilvl w:val="0"/>
          <w:numId w:val="39"/>
        </w:numPr>
        <w:tabs>
          <w:tab w:val="left" w:pos="426"/>
        </w:tabs>
        <w:spacing w:after="120" w:line="240" w:lineRule="auto"/>
        <w:ind w:left="425" w:hanging="426"/>
        <w:jc w:val="both"/>
        <w:rPr>
          <w:rFonts w:ascii="Times New Roman" w:hAnsi="Times New Roman"/>
          <w:bCs/>
          <w:spacing w:val="20"/>
        </w:rPr>
      </w:pPr>
      <w:r w:rsidRPr="000F31AC">
        <w:rPr>
          <w:rFonts w:ascii="Times New Roman" w:hAnsi="Times New Roman"/>
        </w:rPr>
        <w:t>Předmětem této vyhlášky</w:t>
      </w:r>
      <w:r w:rsidR="003C11E7" w:rsidRPr="000F31AC">
        <w:rPr>
          <w:rFonts w:ascii="Times New Roman" w:hAnsi="Times New Roman"/>
        </w:rPr>
        <w:t xml:space="preserve"> je </w:t>
      </w:r>
      <w:r w:rsidR="002868EA" w:rsidRPr="000F31AC">
        <w:rPr>
          <w:rFonts w:ascii="Times New Roman" w:hAnsi="Times New Roman"/>
        </w:rPr>
        <w:t>regulace činností, které by mohly narušit veřejný pořádek v obci, nebo být v rozporu s dobrými mravy</w:t>
      </w:r>
      <w:r w:rsidR="00A675EF" w:rsidRPr="000F31AC">
        <w:rPr>
          <w:rFonts w:ascii="Times New Roman" w:hAnsi="Times New Roman"/>
        </w:rPr>
        <w:t>,</w:t>
      </w:r>
      <w:r w:rsidR="002868EA" w:rsidRPr="000F31AC">
        <w:rPr>
          <w:rFonts w:ascii="Times New Roman" w:hAnsi="Times New Roman"/>
        </w:rPr>
        <w:t xml:space="preserve"> směřující k ochraně před následnými škodami a újmami</w:t>
      </w:r>
      <w:r w:rsidR="00883FFD" w:rsidRPr="000F31AC">
        <w:rPr>
          <w:rFonts w:ascii="Times New Roman" w:hAnsi="Times New Roman"/>
        </w:rPr>
        <w:t xml:space="preserve"> způsobenými narušováním veřejného pořádku na majetku, jako veřejném statku, jehož ochrana je ve veřejném zájmu, v zájmu chráněném obcí jako územním samosprávným celkem</w:t>
      </w:r>
      <w:r w:rsidR="00A675EF" w:rsidRPr="000F31AC">
        <w:rPr>
          <w:rFonts w:ascii="Times New Roman" w:hAnsi="Times New Roman"/>
        </w:rPr>
        <w:t xml:space="preserve"> a dále regulace činností narušujících </w:t>
      </w:r>
      <w:r w:rsidR="00547B8B" w:rsidRPr="000F31AC">
        <w:rPr>
          <w:rFonts w:ascii="Times New Roman" w:hAnsi="Times New Roman"/>
        </w:rPr>
        <w:t>přízniv</w:t>
      </w:r>
      <w:r w:rsidR="00547B8B">
        <w:rPr>
          <w:rFonts w:ascii="Times New Roman" w:hAnsi="Times New Roman"/>
        </w:rPr>
        <w:t>é</w:t>
      </w:r>
      <w:r w:rsidR="00547B8B" w:rsidRPr="000F31AC">
        <w:rPr>
          <w:rFonts w:ascii="Times New Roman" w:hAnsi="Times New Roman"/>
        </w:rPr>
        <w:t xml:space="preserve"> podmín</w:t>
      </w:r>
      <w:r w:rsidR="00547B8B">
        <w:rPr>
          <w:rFonts w:ascii="Times New Roman" w:hAnsi="Times New Roman"/>
        </w:rPr>
        <w:t>ky</w:t>
      </w:r>
      <w:r w:rsidR="00547B8B" w:rsidRPr="000F31AC">
        <w:rPr>
          <w:rFonts w:ascii="Times New Roman" w:hAnsi="Times New Roman"/>
        </w:rPr>
        <w:t xml:space="preserve"> pro život v obci </w:t>
      </w:r>
      <w:r w:rsidR="00547B8B">
        <w:rPr>
          <w:rFonts w:ascii="Times New Roman" w:hAnsi="Times New Roman"/>
        </w:rPr>
        <w:t xml:space="preserve">a </w:t>
      </w:r>
      <w:r w:rsidR="00A675EF" w:rsidRPr="000F31AC">
        <w:rPr>
          <w:rFonts w:ascii="Times New Roman" w:hAnsi="Times New Roman"/>
        </w:rPr>
        <w:t>estetický vzhled obce či zasahujících do ochrany veřejné zeleně</w:t>
      </w:r>
      <w:r w:rsidR="003C11E7" w:rsidRPr="000F31AC">
        <w:rPr>
          <w:rFonts w:ascii="Times New Roman" w:hAnsi="Times New Roman"/>
        </w:rPr>
        <w:t>.</w:t>
      </w:r>
    </w:p>
    <w:p w14:paraId="3C3E8D2F" w14:textId="77777777" w:rsidR="000F31AC" w:rsidRPr="000F31AC" w:rsidRDefault="000F31AC" w:rsidP="00547B8B">
      <w:pPr>
        <w:pStyle w:val="slalnk"/>
        <w:spacing w:before="0" w:after="120"/>
        <w:rPr>
          <w:szCs w:val="24"/>
        </w:rPr>
      </w:pPr>
    </w:p>
    <w:p w14:paraId="46BB1153" w14:textId="77777777" w:rsidR="000F31AC" w:rsidRPr="000F31AC" w:rsidRDefault="000F31AC" w:rsidP="00547B8B">
      <w:pPr>
        <w:pStyle w:val="slalnk"/>
        <w:spacing w:before="0" w:after="120"/>
        <w:rPr>
          <w:i/>
          <w:szCs w:val="24"/>
        </w:rPr>
      </w:pPr>
      <w:r w:rsidRPr="000F31AC">
        <w:rPr>
          <w:szCs w:val="24"/>
        </w:rPr>
        <w:t>Čl. 2</w:t>
      </w:r>
    </w:p>
    <w:p w14:paraId="11948169" w14:textId="77777777" w:rsidR="000F31AC" w:rsidRPr="000F31AC" w:rsidRDefault="000F31AC" w:rsidP="00547B8B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F31AC">
        <w:rPr>
          <w:rFonts w:ascii="Times New Roman" w:hAnsi="Times New Roman" w:cs="Times New Roman"/>
          <w:b/>
          <w:bCs/>
          <w:i/>
          <w:spacing w:val="20"/>
        </w:rPr>
        <w:t>Podmínky pro pořádání veřejnosti přístupných podniků</w:t>
      </w:r>
    </w:p>
    <w:p w14:paraId="09354DF9" w14:textId="77777777" w:rsidR="000F31AC" w:rsidRDefault="000F31AC" w:rsidP="00547B8B">
      <w:pPr>
        <w:pStyle w:val="Odstavecseseznamem"/>
        <w:numPr>
          <w:ilvl w:val="0"/>
          <w:numId w:val="4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 xml:space="preserve">Veřejnosti přístupný </w:t>
      </w:r>
      <w:r w:rsidRPr="000F31AC">
        <w:rPr>
          <w:rFonts w:ascii="Times New Roman" w:hAnsi="Times New Roman"/>
          <w:bCs/>
        </w:rPr>
        <w:t>sportovní a kulturní</w:t>
      </w:r>
      <w:r w:rsidRPr="000F31AC">
        <w:rPr>
          <w:rFonts w:ascii="Times New Roman" w:hAnsi="Times New Roman"/>
          <w:b/>
          <w:bCs/>
        </w:rPr>
        <w:t xml:space="preserve"> </w:t>
      </w:r>
      <w:r w:rsidRPr="000F31AC">
        <w:rPr>
          <w:rFonts w:ascii="Times New Roman" w:hAnsi="Times New Roman"/>
        </w:rPr>
        <w:t xml:space="preserve">podnik </w:t>
      </w:r>
      <w:r w:rsidR="00547B8B">
        <w:rPr>
          <w:rFonts w:ascii="Times New Roman" w:hAnsi="Times New Roman"/>
        </w:rPr>
        <w:t xml:space="preserve">(dále jen „podnik“) </w:t>
      </w:r>
      <w:r w:rsidRPr="000F31AC">
        <w:rPr>
          <w:rFonts w:ascii="Times New Roman" w:hAnsi="Times New Roman"/>
        </w:rPr>
        <w:t xml:space="preserve">lze pořádat ve venkovních prostorech pouze v době od 6 do 22 hodin. </w:t>
      </w:r>
    </w:p>
    <w:p w14:paraId="5CFCFF1B" w14:textId="77777777" w:rsidR="00547B8B" w:rsidRPr="000F31AC" w:rsidRDefault="00547B8B" w:rsidP="00547B8B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="Times New Roman" w:hAnsi="Times New Roman"/>
        </w:rPr>
      </w:pPr>
    </w:p>
    <w:p w14:paraId="70D38ABE" w14:textId="77777777" w:rsidR="000F31AC" w:rsidRPr="000F31AC" w:rsidRDefault="000F31AC" w:rsidP="00547B8B">
      <w:pPr>
        <w:pStyle w:val="Odstavecseseznamem"/>
        <w:numPr>
          <w:ilvl w:val="0"/>
          <w:numId w:val="4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 xml:space="preserve">Pořadatel podniku uvedeného v odst. 1 je povinen oznámit nejméně </w:t>
      </w:r>
      <w:r w:rsidR="008047C9">
        <w:rPr>
          <w:rFonts w:ascii="Times New Roman" w:hAnsi="Times New Roman"/>
        </w:rPr>
        <w:t>5 pracovních dnů</w:t>
      </w:r>
      <w:r w:rsidRPr="000F31AC">
        <w:rPr>
          <w:rFonts w:ascii="Times New Roman" w:hAnsi="Times New Roman"/>
        </w:rPr>
        <w:t xml:space="preserve"> před jeho konáním Obecnímu úřadu Pastviny:</w:t>
      </w:r>
    </w:p>
    <w:p w14:paraId="7E7E965A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95AFA4C" w14:textId="77777777" w:rsidR="000F31AC" w:rsidRPr="000F31AC" w:rsidRDefault="000F31AC" w:rsidP="00547B8B">
      <w:pPr>
        <w:pStyle w:val="Zkladntext"/>
        <w:numPr>
          <w:ilvl w:val="0"/>
          <w:numId w:val="42"/>
        </w:numPr>
        <w:tabs>
          <w:tab w:val="clear" w:pos="720"/>
          <w:tab w:val="left" w:pos="709"/>
        </w:tabs>
        <w:spacing w:line="240" w:lineRule="auto"/>
        <w:ind w:hanging="294"/>
        <w:rPr>
          <w:rFonts w:ascii="Times New Roman" w:hAnsi="Times New Roman"/>
        </w:rPr>
      </w:pPr>
      <w:r w:rsidRPr="000F31AC">
        <w:rPr>
          <w:rFonts w:ascii="Times New Roman" w:hAnsi="Times New Roman"/>
        </w:rPr>
        <w:t xml:space="preserve">označení druhu podniku (opakujících se podniků), dobu a místo konání včetně údaje o jeho počátku a ukončení, </w:t>
      </w:r>
    </w:p>
    <w:p w14:paraId="12411C57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předpokládaný počet účastníků tohoto podniku,</w:t>
      </w:r>
    </w:p>
    <w:p w14:paraId="66E8EA34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 xml:space="preserve">počet osob zajišťujících pořadatelskou službu a způsob jejich označení, </w:t>
      </w:r>
    </w:p>
    <w:p w14:paraId="106DBA5D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údaje o osobě pověřené pořadatelem podniku k osobní spolupráci s orgány veřejné moci, pokud pořadatel podniku tuto osobu určí,</w:t>
      </w:r>
    </w:p>
    <w:p w14:paraId="5C9343B8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údaje o osobách, které poskytly k užívání pozemek nebo stavbu, kde se má podnik konat,</w:t>
      </w:r>
    </w:p>
    <w:p w14:paraId="1899E40E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lhůtu, ve které zajistí úklid místa konání podniku, a způsob tohoto úklidu, jde</w:t>
      </w:r>
      <w:r w:rsidRPr="00193024">
        <w:rPr>
          <w:rFonts w:ascii="Times New Roman" w:hAnsi="Times New Roman"/>
        </w:rPr>
        <w:t xml:space="preserve">-li </w:t>
      </w:r>
      <w:r w:rsidR="00213AA9" w:rsidRPr="00193024">
        <w:rPr>
          <w:rFonts w:ascii="Times New Roman" w:hAnsi="Times New Roman"/>
        </w:rPr>
        <w:t xml:space="preserve">o </w:t>
      </w:r>
      <w:r w:rsidRPr="00193024">
        <w:rPr>
          <w:rFonts w:ascii="Times New Roman" w:hAnsi="Times New Roman"/>
        </w:rPr>
        <w:t>místa</w:t>
      </w:r>
      <w:r w:rsidRPr="000F31AC">
        <w:rPr>
          <w:rFonts w:ascii="Times New Roman" w:hAnsi="Times New Roman"/>
        </w:rPr>
        <w:t>, která nejsou určena a zřízena pro pořádání uvedených podniků,</w:t>
      </w:r>
    </w:p>
    <w:p w14:paraId="62CEAA60" w14:textId="77777777" w:rsidR="000F31AC" w:rsidRPr="000F31AC" w:rsidRDefault="000F31AC" w:rsidP="00547B8B">
      <w:pPr>
        <w:numPr>
          <w:ilvl w:val="0"/>
          <w:numId w:val="42"/>
        </w:numPr>
        <w:tabs>
          <w:tab w:val="clear" w:pos="720"/>
          <w:tab w:val="left" w:pos="709"/>
        </w:tabs>
        <w:spacing w:after="120" w:line="240" w:lineRule="auto"/>
        <w:ind w:hanging="294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lastRenderedPageBreak/>
        <w:t xml:space="preserve">způsob zajištění obecných povinností při nakládání s odpady vzniklými při pořádání </w:t>
      </w:r>
      <w:r w:rsidR="00547B8B">
        <w:rPr>
          <w:rFonts w:ascii="Times New Roman" w:hAnsi="Times New Roman"/>
        </w:rPr>
        <w:t>podniku</w:t>
      </w:r>
      <w:r w:rsidRPr="000F31AC">
        <w:rPr>
          <w:rFonts w:ascii="Times New Roman" w:hAnsi="Times New Roman"/>
        </w:rPr>
        <w:t>,</w:t>
      </w:r>
    </w:p>
    <w:p w14:paraId="2D6B150B" w14:textId="77777777" w:rsidR="000F31AC" w:rsidRDefault="000F31AC" w:rsidP="00213AA9">
      <w:pPr>
        <w:numPr>
          <w:ilvl w:val="0"/>
          <w:numId w:val="42"/>
        </w:numPr>
        <w:tabs>
          <w:tab w:val="clear" w:pos="720"/>
          <w:tab w:val="left" w:pos="709"/>
        </w:tabs>
        <w:spacing w:after="0" w:line="240" w:lineRule="auto"/>
        <w:ind w:hanging="295"/>
        <w:jc w:val="both"/>
        <w:rPr>
          <w:rFonts w:ascii="Times New Roman" w:hAnsi="Times New Roman"/>
        </w:rPr>
      </w:pPr>
      <w:r w:rsidRPr="000F31AC">
        <w:rPr>
          <w:rFonts w:ascii="Times New Roman" w:hAnsi="Times New Roman"/>
        </w:rPr>
        <w:t>způsob zajištění podmínek stanovených zvláštními právními předpisy v oblasti požární ochrany.</w:t>
      </w:r>
    </w:p>
    <w:p w14:paraId="00131D9E" w14:textId="77777777" w:rsidR="00213AA9" w:rsidRPr="000F31AC" w:rsidRDefault="00213AA9" w:rsidP="00213AA9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="Times New Roman" w:hAnsi="Times New Roman"/>
        </w:rPr>
      </w:pPr>
    </w:p>
    <w:p w14:paraId="7863E8F9" w14:textId="756651BF" w:rsidR="000F31AC" w:rsidRDefault="000F31AC" w:rsidP="00547B8B">
      <w:pPr>
        <w:pStyle w:val="Odstavecseseznamem"/>
        <w:numPr>
          <w:ilvl w:val="0"/>
          <w:numId w:val="4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Omezení doby pro pořádání podniků </w:t>
      </w:r>
      <w:r w:rsidR="00877F2C">
        <w:rPr>
          <w:rFonts w:ascii="Times New Roman" w:hAnsi="Times New Roman"/>
        </w:rPr>
        <w:t xml:space="preserve">stanovené v odst. 1 </w:t>
      </w:r>
      <w:r>
        <w:rPr>
          <w:rFonts w:ascii="Times New Roman" w:hAnsi="Times New Roman"/>
        </w:rPr>
        <w:t xml:space="preserve">se nevztahuje na akce uvedené v obecně závazné vyhlášce o nočním klidu. Tyto akce lze pořádat </w:t>
      </w:r>
      <w:r w:rsidR="00877F2C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 xml:space="preserve">v době stanovené </w:t>
      </w:r>
      <w:r w:rsidR="00877F2C">
        <w:rPr>
          <w:rFonts w:ascii="Times New Roman" w:hAnsi="Times New Roman"/>
        </w:rPr>
        <w:t>citovanou</w:t>
      </w:r>
      <w:r>
        <w:rPr>
          <w:rFonts w:ascii="Times New Roman" w:hAnsi="Times New Roman"/>
        </w:rPr>
        <w:t xml:space="preserve"> obecně závaznou vyhláškou.</w:t>
      </w:r>
    </w:p>
    <w:p w14:paraId="2BED899A" w14:textId="77777777" w:rsidR="00547B8B" w:rsidRDefault="00547B8B" w:rsidP="00547B8B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="Times New Roman" w:hAnsi="Times New Roman"/>
        </w:rPr>
      </w:pPr>
    </w:p>
    <w:p w14:paraId="5CF4F2BF" w14:textId="77777777" w:rsidR="000F31AC" w:rsidRPr="000F31AC" w:rsidRDefault="000F31AC" w:rsidP="00547B8B">
      <w:pPr>
        <w:spacing w:after="120" w:line="240" w:lineRule="auto"/>
        <w:jc w:val="both"/>
        <w:rPr>
          <w:rFonts w:ascii="Times New Roman" w:hAnsi="Times New Roman"/>
        </w:rPr>
      </w:pPr>
    </w:p>
    <w:p w14:paraId="3C116207" w14:textId="77777777" w:rsidR="00DF7FBB" w:rsidRPr="000F31AC" w:rsidRDefault="00DF7FBB" w:rsidP="00547B8B">
      <w:pPr>
        <w:pStyle w:val="slalnk"/>
        <w:spacing w:before="0" w:after="120"/>
        <w:rPr>
          <w:szCs w:val="24"/>
        </w:rPr>
      </w:pPr>
      <w:r w:rsidRPr="000F31AC">
        <w:rPr>
          <w:szCs w:val="24"/>
        </w:rPr>
        <w:t>Čl</w:t>
      </w:r>
      <w:r w:rsidR="003C11E7" w:rsidRPr="000F31AC">
        <w:rPr>
          <w:szCs w:val="24"/>
        </w:rPr>
        <w:t>. 3</w:t>
      </w:r>
    </w:p>
    <w:p w14:paraId="01EA7BD1" w14:textId="77777777" w:rsidR="00DF7FBB" w:rsidRPr="000F31AC" w:rsidRDefault="00A675EF" w:rsidP="00547B8B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F31AC">
        <w:rPr>
          <w:rFonts w:ascii="Times New Roman" w:hAnsi="Times New Roman" w:cs="Times New Roman"/>
          <w:b/>
          <w:bCs/>
          <w:i/>
          <w:spacing w:val="20"/>
        </w:rPr>
        <w:t>Ochrana veřejné zeleně</w:t>
      </w:r>
    </w:p>
    <w:p w14:paraId="1B9CA92A" w14:textId="77777777" w:rsidR="00973E16" w:rsidRPr="000F31AC" w:rsidRDefault="00A675EF" w:rsidP="00666ED3">
      <w:pPr>
        <w:spacing w:after="120" w:line="240" w:lineRule="auto"/>
        <w:ind w:firstLine="426"/>
        <w:rPr>
          <w:rFonts w:ascii="Times New Roman" w:hAnsi="Times New Roman"/>
        </w:rPr>
      </w:pPr>
      <w:r w:rsidRPr="000F31AC">
        <w:rPr>
          <w:rFonts w:ascii="Times New Roman" w:hAnsi="Times New Roman"/>
        </w:rPr>
        <w:t>Na plochách veřejné zeleně je zakázáno bez souhlasu vlastníka</w:t>
      </w:r>
      <w:r w:rsidR="00F42457" w:rsidRPr="000F31AC">
        <w:rPr>
          <w:rFonts w:ascii="Times New Roman" w:hAnsi="Times New Roman"/>
        </w:rPr>
        <w:t>:</w:t>
      </w:r>
    </w:p>
    <w:p w14:paraId="6412787D" w14:textId="0B2114DD" w:rsidR="00547B8B" w:rsidRDefault="00A675EF" w:rsidP="00666ED3">
      <w:pPr>
        <w:spacing w:after="120" w:line="240" w:lineRule="auto"/>
        <w:ind w:firstLine="426"/>
        <w:rPr>
          <w:rFonts w:ascii="Times New Roman" w:hAnsi="Times New Roman"/>
          <w:vertAlign w:val="superscript"/>
        </w:rPr>
      </w:pPr>
      <w:r w:rsidRPr="000F31AC">
        <w:rPr>
          <w:rFonts w:ascii="Times New Roman" w:hAnsi="Times New Roman"/>
        </w:rPr>
        <w:t>a)</w:t>
      </w:r>
      <w:r w:rsidR="00F42457" w:rsidRPr="000F31AC">
        <w:rPr>
          <w:rFonts w:ascii="Times New Roman" w:hAnsi="Times New Roman"/>
        </w:rPr>
        <w:t xml:space="preserve"> </w:t>
      </w:r>
      <w:r w:rsidRPr="000F31AC">
        <w:rPr>
          <w:rFonts w:ascii="Times New Roman" w:hAnsi="Times New Roman"/>
        </w:rPr>
        <w:t>j</w:t>
      </w:r>
      <w:r w:rsidR="00F42457" w:rsidRPr="000F31AC">
        <w:rPr>
          <w:rFonts w:ascii="Times New Roman" w:hAnsi="Times New Roman"/>
        </w:rPr>
        <w:t>ízda a stání motorových vozidel</w:t>
      </w:r>
      <w:r w:rsidR="007B272B">
        <w:rPr>
          <w:rFonts w:ascii="Times New Roman" w:hAnsi="Times New Roman"/>
        </w:rPr>
        <w:t xml:space="preserve"> a přívěsů</w:t>
      </w:r>
      <w:r w:rsidR="00F42457" w:rsidRPr="000F31AC">
        <w:rPr>
          <w:rFonts w:ascii="Times New Roman" w:hAnsi="Times New Roman"/>
        </w:rPr>
        <w:t xml:space="preserve"> mimo pozemní komunikace</w:t>
      </w:r>
      <w:r w:rsidR="00666ED3">
        <w:rPr>
          <w:rFonts w:ascii="Times New Roman" w:hAnsi="Times New Roman"/>
        </w:rPr>
        <w:t>,</w:t>
      </w:r>
      <w:r w:rsidR="00782482" w:rsidRPr="000F31AC">
        <w:rPr>
          <w:rFonts w:ascii="Times New Roman" w:hAnsi="Times New Roman"/>
        </w:rPr>
        <w:t xml:space="preserve"> </w:t>
      </w:r>
    </w:p>
    <w:p w14:paraId="33A54826" w14:textId="0798D817" w:rsidR="00A675EF" w:rsidRPr="000F31AC" w:rsidRDefault="00A675EF" w:rsidP="00666ED3">
      <w:pPr>
        <w:spacing w:after="120" w:line="240" w:lineRule="auto"/>
        <w:ind w:firstLine="426"/>
        <w:rPr>
          <w:rFonts w:ascii="Times New Roman" w:hAnsi="Times New Roman"/>
        </w:rPr>
      </w:pPr>
      <w:r w:rsidRPr="000F31AC">
        <w:rPr>
          <w:rFonts w:ascii="Times New Roman" w:hAnsi="Times New Roman"/>
        </w:rPr>
        <w:t>b)</w:t>
      </w:r>
      <w:r w:rsidR="00792217" w:rsidRPr="000F31AC">
        <w:rPr>
          <w:rFonts w:ascii="Times New Roman" w:hAnsi="Times New Roman"/>
        </w:rPr>
        <w:t xml:space="preserve"> </w:t>
      </w:r>
      <w:r w:rsidRPr="000F31AC">
        <w:rPr>
          <w:rFonts w:ascii="Times New Roman" w:hAnsi="Times New Roman"/>
        </w:rPr>
        <w:t>s</w:t>
      </w:r>
      <w:r w:rsidR="00877F2C">
        <w:rPr>
          <w:rFonts w:ascii="Times New Roman" w:hAnsi="Times New Roman"/>
        </w:rPr>
        <w:t>tanování</w:t>
      </w:r>
      <w:r w:rsidR="007B272B">
        <w:rPr>
          <w:rFonts w:ascii="Times New Roman" w:hAnsi="Times New Roman"/>
        </w:rPr>
        <w:t>,</w:t>
      </w:r>
      <w:r w:rsidR="00877F2C">
        <w:rPr>
          <w:rFonts w:ascii="Times New Roman" w:hAnsi="Times New Roman"/>
        </w:rPr>
        <w:t xml:space="preserve"> táboření</w:t>
      </w:r>
      <w:r w:rsidR="007B272B">
        <w:rPr>
          <w:rFonts w:ascii="Times New Roman" w:hAnsi="Times New Roman"/>
        </w:rPr>
        <w:t xml:space="preserve"> a nocování</w:t>
      </w:r>
      <w:r w:rsidR="00547B8B">
        <w:rPr>
          <w:rFonts w:ascii="Times New Roman" w:hAnsi="Times New Roman"/>
        </w:rPr>
        <w:t xml:space="preserve"> mimo provozovny kempů a tábořišť</w:t>
      </w:r>
      <w:r w:rsidR="00666ED3">
        <w:rPr>
          <w:rFonts w:ascii="Times New Roman" w:hAnsi="Times New Roman"/>
        </w:rPr>
        <w:t>,</w:t>
      </w:r>
    </w:p>
    <w:p w14:paraId="66CDB37E" w14:textId="77777777" w:rsidR="00F42457" w:rsidRPr="000F31AC" w:rsidRDefault="00A675EF" w:rsidP="00666ED3">
      <w:pPr>
        <w:spacing w:after="120" w:line="240" w:lineRule="auto"/>
        <w:ind w:firstLine="426"/>
        <w:rPr>
          <w:rFonts w:ascii="Times New Roman" w:hAnsi="Times New Roman"/>
        </w:rPr>
      </w:pPr>
      <w:r w:rsidRPr="000F31AC">
        <w:rPr>
          <w:rFonts w:ascii="Times New Roman" w:hAnsi="Times New Roman"/>
        </w:rPr>
        <w:t>c)</w:t>
      </w:r>
      <w:r w:rsidR="00792217" w:rsidRPr="000F31AC">
        <w:rPr>
          <w:rFonts w:ascii="Times New Roman" w:hAnsi="Times New Roman"/>
        </w:rPr>
        <w:t xml:space="preserve"> </w:t>
      </w:r>
      <w:r w:rsidRPr="000F31AC">
        <w:rPr>
          <w:rFonts w:ascii="Times New Roman" w:hAnsi="Times New Roman"/>
        </w:rPr>
        <w:t>r</w:t>
      </w:r>
      <w:r w:rsidR="00792217" w:rsidRPr="000F31AC">
        <w:rPr>
          <w:rFonts w:ascii="Times New Roman" w:hAnsi="Times New Roman"/>
        </w:rPr>
        <w:t>ozdělávání a udržování ohňů</w:t>
      </w:r>
      <w:r w:rsidRPr="000F31AC">
        <w:rPr>
          <w:rFonts w:ascii="Times New Roman" w:hAnsi="Times New Roman"/>
        </w:rPr>
        <w:t>.</w:t>
      </w:r>
    </w:p>
    <w:p w14:paraId="7C6BD2DE" w14:textId="77777777" w:rsidR="00DF7FBB" w:rsidRDefault="00973E16" w:rsidP="00547B8B">
      <w:pPr>
        <w:spacing w:after="120" w:line="240" w:lineRule="auto"/>
        <w:rPr>
          <w:rFonts w:ascii="Times New Roman" w:hAnsi="Times New Roman"/>
        </w:rPr>
      </w:pPr>
      <w:r w:rsidRPr="000F31AC">
        <w:rPr>
          <w:rFonts w:ascii="Times New Roman" w:hAnsi="Times New Roman"/>
        </w:rPr>
        <w:tab/>
      </w:r>
    </w:p>
    <w:p w14:paraId="4AD6E76F" w14:textId="77777777" w:rsidR="009832D1" w:rsidRPr="000F31AC" w:rsidRDefault="009832D1" w:rsidP="00547B8B">
      <w:pPr>
        <w:spacing w:after="120" w:line="240" w:lineRule="auto"/>
        <w:rPr>
          <w:rFonts w:ascii="Times New Roman" w:hAnsi="Times New Roman"/>
          <w:b/>
          <w:szCs w:val="24"/>
        </w:rPr>
      </w:pPr>
    </w:p>
    <w:p w14:paraId="4F8596A5" w14:textId="77777777" w:rsidR="00C33E13" w:rsidRPr="000F31AC" w:rsidRDefault="00C33E13" w:rsidP="00547B8B">
      <w:pPr>
        <w:pStyle w:val="slalnk"/>
        <w:spacing w:before="0" w:after="120"/>
        <w:rPr>
          <w:i/>
          <w:szCs w:val="24"/>
        </w:rPr>
      </w:pPr>
      <w:r w:rsidRPr="000F31AC">
        <w:rPr>
          <w:szCs w:val="24"/>
        </w:rPr>
        <w:t xml:space="preserve">Čl. </w:t>
      </w:r>
      <w:r w:rsidR="000F31AC">
        <w:rPr>
          <w:szCs w:val="24"/>
        </w:rPr>
        <w:t>4</w:t>
      </w:r>
    </w:p>
    <w:p w14:paraId="52F1057E" w14:textId="10678CC7" w:rsidR="00C33E13" w:rsidRPr="000F31AC" w:rsidRDefault="00C33E13" w:rsidP="00547B8B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spacing w:val="20"/>
        </w:rPr>
      </w:pPr>
      <w:r w:rsidRPr="000F31AC">
        <w:rPr>
          <w:rFonts w:ascii="Times New Roman" w:hAnsi="Times New Roman" w:cs="Times New Roman"/>
          <w:b/>
          <w:bCs/>
          <w:i/>
          <w:spacing w:val="20"/>
        </w:rPr>
        <w:t>Z</w:t>
      </w:r>
      <w:r w:rsidR="00AD2D2B">
        <w:rPr>
          <w:rFonts w:ascii="Times New Roman" w:hAnsi="Times New Roman" w:cs="Times New Roman"/>
          <w:b/>
          <w:bCs/>
          <w:i/>
          <w:spacing w:val="20"/>
        </w:rPr>
        <w:t>ávěrečná</w:t>
      </w:r>
      <w:r w:rsidRPr="000F31AC">
        <w:rPr>
          <w:rFonts w:ascii="Times New Roman" w:hAnsi="Times New Roman" w:cs="Times New Roman"/>
          <w:b/>
          <w:bCs/>
          <w:i/>
          <w:spacing w:val="20"/>
        </w:rPr>
        <w:t xml:space="preserve"> ustanovení</w:t>
      </w:r>
    </w:p>
    <w:p w14:paraId="765854D5" w14:textId="4FB8B370" w:rsidR="0075371F" w:rsidRDefault="00AD2D2B" w:rsidP="00896483">
      <w:pPr>
        <w:pStyle w:val="Odstavecseseznamem"/>
        <w:numPr>
          <w:ilvl w:val="0"/>
          <w:numId w:val="44"/>
        </w:numPr>
        <w:spacing w:after="120" w:line="240" w:lineRule="auto"/>
        <w:rPr>
          <w:rFonts w:ascii="Times New Roman" w:hAnsi="Times New Roman"/>
        </w:rPr>
      </w:pPr>
      <w:r w:rsidRPr="009832D1">
        <w:rPr>
          <w:rFonts w:ascii="Times New Roman" w:hAnsi="Times New Roman"/>
        </w:rPr>
        <w:t>Nabytím účinnosti této vyhlášky se zrušuje</w:t>
      </w:r>
      <w:r w:rsidR="00C33E13" w:rsidRPr="009832D1">
        <w:rPr>
          <w:rFonts w:ascii="Times New Roman" w:hAnsi="Times New Roman"/>
        </w:rPr>
        <w:t xml:space="preserve"> obecně závazná vyhláška č. </w:t>
      </w:r>
      <w:r w:rsidRPr="009832D1">
        <w:rPr>
          <w:rFonts w:ascii="Times New Roman" w:hAnsi="Times New Roman"/>
        </w:rPr>
        <w:t>1</w:t>
      </w:r>
      <w:r w:rsidR="00C33E13" w:rsidRPr="009832D1">
        <w:rPr>
          <w:rFonts w:ascii="Times New Roman" w:hAnsi="Times New Roman"/>
        </w:rPr>
        <w:t>/201</w:t>
      </w:r>
      <w:r w:rsidRPr="009832D1">
        <w:rPr>
          <w:rFonts w:ascii="Times New Roman" w:hAnsi="Times New Roman"/>
        </w:rPr>
        <w:t>8</w:t>
      </w:r>
      <w:r w:rsidR="00C33E13" w:rsidRPr="009832D1">
        <w:rPr>
          <w:rFonts w:ascii="Times New Roman" w:hAnsi="Times New Roman"/>
        </w:rPr>
        <w:t xml:space="preserve"> k zabezpečení místních záležitostí veřejného pořádku a </w:t>
      </w:r>
      <w:r w:rsidRPr="009832D1">
        <w:rPr>
          <w:rFonts w:ascii="Times New Roman" w:hAnsi="Times New Roman"/>
        </w:rPr>
        <w:t>k ochraně veřejné zeleně</w:t>
      </w:r>
      <w:r w:rsidR="00935545">
        <w:rPr>
          <w:rFonts w:ascii="Times New Roman" w:hAnsi="Times New Roman"/>
        </w:rPr>
        <w:t>, ze dne 2.7.2018</w:t>
      </w:r>
      <w:r w:rsidRPr="009832D1">
        <w:rPr>
          <w:rFonts w:ascii="Times New Roman" w:hAnsi="Times New Roman"/>
        </w:rPr>
        <w:t>.</w:t>
      </w:r>
    </w:p>
    <w:p w14:paraId="1076915D" w14:textId="77777777" w:rsidR="009832D1" w:rsidRPr="009832D1" w:rsidRDefault="009832D1" w:rsidP="009832D1">
      <w:pPr>
        <w:pStyle w:val="Odstavecseseznamem"/>
        <w:spacing w:after="120" w:line="240" w:lineRule="auto"/>
        <w:rPr>
          <w:rFonts w:ascii="Times New Roman" w:hAnsi="Times New Roman"/>
        </w:rPr>
      </w:pPr>
    </w:p>
    <w:p w14:paraId="2C056E82" w14:textId="079D1B95" w:rsidR="00790C1A" w:rsidRPr="009832D1" w:rsidRDefault="00790C1A" w:rsidP="009832D1">
      <w:pPr>
        <w:pStyle w:val="Odstavecseseznamem"/>
        <w:numPr>
          <w:ilvl w:val="0"/>
          <w:numId w:val="44"/>
        </w:numPr>
        <w:spacing w:after="120" w:line="240" w:lineRule="auto"/>
        <w:rPr>
          <w:rFonts w:ascii="Times New Roman" w:hAnsi="Times New Roman"/>
        </w:rPr>
      </w:pPr>
      <w:r w:rsidRPr="009832D1">
        <w:rPr>
          <w:rFonts w:ascii="Times New Roman" w:hAnsi="Times New Roman"/>
        </w:rPr>
        <w:t xml:space="preserve">Tato vyhláška nabývá účinnosti </w:t>
      </w:r>
      <w:r w:rsidR="00AD2D2B" w:rsidRPr="009832D1">
        <w:rPr>
          <w:rFonts w:ascii="Times New Roman" w:hAnsi="Times New Roman"/>
        </w:rPr>
        <w:t xml:space="preserve">počátkem patnáctého dne následujícího dne </w:t>
      </w:r>
      <w:r w:rsidRPr="009832D1">
        <w:rPr>
          <w:rFonts w:ascii="Times New Roman" w:hAnsi="Times New Roman"/>
        </w:rPr>
        <w:t>po dni vyhlášení.</w:t>
      </w:r>
    </w:p>
    <w:p w14:paraId="676D2B98" w14:textId="77777777" w:rsidR="00790C1A" w:rsidRPr="000F31AC" w:rsidRDefault="00790C1A" w:rsidP="00547B8B">
      <w:pPr>
        <w:spacing w:after="120" w:line="240" w:lineRule="auto"/>
        <w:rPr>
          <w:rFonts w:ascii="Times New Roman" w:hAnsi="Times New Roman"/>
        </w:rPr>
      </w:pPr>
    </w:p>
    <w:p w14:paraId="184C9562" w14:textId="77777777" w:rsidR="009832D1" w:rsidRDefault="009832D1" w:rsidP="009832D1">
      <w:pPr>
        <w:spacing w:after="120" w:line="240" w:lineRule="auto"/>
        <w:ind w:left="720"/>
        <w:rPr>
          <w:rFonts w:ascii="Times New Roman" w:hAnsi="Times New Roman"/>
          <w:bCs/>
        </w:rPr>
      </w:pPr>
    </w:p>
    <w:p w14:paraId="4EC27A55" w14:textId="77777777" w:rsidR="009832D1" w:rsidRDefault="009832D1" w:rsidP="009832D1">
      <w:pPr>
        <w:spacing w:after="120" w:line="240" w:lineRule="auto"/>
        <w:ind w:left="720"/>
        <w:rPr>
          <w:rFonts w:ascii="Times New Roman" w:hAnsi="Times New Roman"/>
          <w:bCs/>
        </w:rPr>
      </w:pPr>
    </w:p>
    <w:p w14:paraId="3184209E" w14:textId="77777777" w:rsidR="009832D1" w:rsidRDefault="009832D1" w:rsidP="009832D1">
      <w:pPr>
        <w:spacing w:after="120" w:line="240" w:lineRule="auto"/>
        <w:ind w:left="720"/>
        <w:rPr>
          <w:rFonts w:ascii="Times New Roman" w:hAnsi="Times New Roman"/>
          <w:bCs/>
        </w:rPr>
      </w:pPr>
    </w:p>
    <w:p w14:paraId="305D59DA" w14:textId="77777777" w:rsidR="009832D1" w:rsidRDefault="009832D1" w:rsidP="009832D1">
      <w:pPr>
        <w:spacing w:after="120" w:line="240" w:lineRule="auto"/>
        <w:ind w:left="720"/>
        <w:rPr>
          <w:rFonts w:ascii="Times New Roman" w:hAnsi="Times New Roman"/>
          <w:bCs/>
        </w:rPr>
      </w:pPr>
    </w:p>
    <w:p w14:paraId="02A992BF" w14:textId="77777777" w:rsidR="009832D1" w:rsidRDefault="009832D1" w:rsidP="009832D1">
      <w:pPr>
        <w:spacing w:after="120" w:line="240" w:lineRule="auto"/>
        <w:ind w:left="720"/>
        <w:rPr>
          <w:rFonts w:ascii="Times New Roman" w:hAnsi="Times New Roman"/>
          <w:bCs/>
        </w:rPr>
      </w:pPr>
    </w:p>
    <w:p w14:paraId="26395025" w14:textId="084CBADE" w:rsidR="00BE663B" w:rsidRPr="000F31AC" w:rsidRDefault="009832D1" w:rsidP="009832D1">
      <w:pPr>
        <w:spacing w:after="12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Bc. Tomáš Brak</w:t>
      </w:r>
      <w:r w:rsidR="00DF7FBB" w:rsidRPr="000F31AC">
        <w:rPr>
          <w:rFonts w:ascii="Times New Roman" w:hAnsi="Times New Roman"/>
        </w:rPr>
        <w:tab/>
      </w:r>
      <w:r w:rsidR="00A76436" w:rsidRPr="000F31AC">
        <w:rPr>
          <w:rFonts w:ascii="Times New Roman" w:hAnsi="Times New Roman"/>
        </w:rPr>
        <w:tab/>
      </w:r>
      <w:r w:rsidR="00A76436" w:rsidRPr="000F31AC">
        <w:rPr>
          <w:rFonts w:ascii="Times New Roman" w:hAnsi="Times New Roman"/>
        </w:rPr>
        <w:tab/>
      </w:r>
      <w:r w:rsidR="00A76436" w:rsidRPr="000F31AC">
        <w:rPr>
          <w:rFonts w:ascii="Times New Roman" w:hAnsi="Times New Roman"/>
        </w:rPr>
        <w:tab/>
      </w:r>
      <w:r w:rsidR="00A76436" w:rsidRPr="000F31AC">
        <w:rPr>
          <w:rFonts w:ascii="Times New Roman" w:hAnsi="Times New Roman"/>
        </w:rPr>
        <w:tab/>
      </w:r>
      <w:r w:rsidR="00A76436" w:rsidRPr="000F31AC">
        <w:rPr>
          <w:rFonts w:ascii="Times New Roman" w:hAnsi="Times New Roman"/>
        </w:rPr>
        <w:tab/>
        <w:t xml:space="preserve">        </w:t>
      </w:r>
      <w:r w:rsidR="00DF7FBB" w:rsidRPr="000F31AC">
        <w:rPr>
          <w:rFonts w:ascii="Times New Roman" w:hAnsi="Times New Roman"/>
          <w:bCs/>
        </w:rPr>
        <w:t xml:space="preserve">Ladislav </w:t>
      </w:r>
      <w:proofErr w:type="spellStart"/>
      <w:r w:rsidR="00DF7FBB" w:rsidRPr="000F31AC">
        <w:rPr>
          <w:rFonts w:ascii="Times New Roman" w:hAnsi="Times New Roman"/>
          <w:bCs/>
        </w:rPr>
        <w:t>Škůrek</w:t>
      </w:r>
      <w:proofErr w:type="spellEnd"/>
      <w:r w:rsidR="00DF7FBB" w:rsidRPr="000F31AC">
        <w:rPr>
          <w:rFonts w:ascii="Times New Roman" w:hAnsi="Times New Roman"/>
        </w:rPr>
        <w:tab/>
      </w:r>
    </w:p>
    <w:p w14:paraId="7FC465C4" w14:textId="77777777" w:rsidR="00DF7FBB" w:rsidRPr="000F31AC" w:rsidRDefault="00A76436" w:rsidP="00547B8B">
      <w:pPr>
        <w:spacing w:after="120" w:line="240" w:lineRule="auto"/>
        <w:rPr>
          <w:rFonts w:ascii="Times New Roman" w:hAnsi="Times New Roman"/>
        </w:rPr>
      </w:pPr>
      <w:r w:rsidRPr="000F31AC">
        <w:rPr>
          <w:rFonts w:ascii="Times New Roman" w:hAnsi="Times New Roman"/>
        </w:rPr>
        <w:tab/>
        <w:t xml:space="preserve">       </w:t>
      </w:r>
      <w:r w:rsidR="00DF7FBB" w:rsidRPr="000F31AC">
        <w:rPr>
          <w:rFonts w:ascii="Times New Roman" w:hAnsi="Times New Roman"/>
        </w:rPr>
        <w:t xml:space="preserve">místostarosta </w:t>
      </w:r>
      <w:r w:rsidR="00DF7FBB" w:rsidRPr="000F31AC">
        <w:rPr>
          <w:rFonts w:ascii="Times New Roman" w:hAnsi="Times New Roman"/>
        </w:rPr>
        <w:tab/>
      </w:r>
      <w:r w:rsidRPr="000F31AC">
        <w:rPr>
          <w:rFonts w:ascii="Times New Roman" w:hAnsi="Times New Roman"/>
        </w:rPr>
        <w:tab/>
      </w:r>
      <w:r w:rsidRPr="000F31AC">
        <w:rPr>
          <w:rFonts w:ascii="Times New Roman" w:hAnsi="Times New Roman"/>
        </w:rPr>
        <w:tab/>
      </w:r>
      <w:r w:rsidRPr="000F31AC">
        <w:rPr>
          <w:rFonts w:ascii="Times New Roman" w:hAnsi="Times New Roman"/>
        </w:rPr>
        <w:tab/>
      </w:r>
      <w:r w:rsidRPr="000F31AC">
        <w:rPr>
          <w:rFonts w:ascii="Times New Roman" w:hAnsi="Times New Roman"/>
        </w:rPr>
        <w:tab/>
      </w:r>
      <w:r w:rsidRPr="000F31AC">
        <w:rPr>
          <w:rFonts w:ascii="Times New Roman" w:hAnsi="Times New Roman"/>
        </w:rPr>
        <w:tab/>
      </w:r>
      <w:r w:rsidRPr="000F31AC">
        <w:rPr>
          <w:rFonts w:ascii="Times New Roman" w:hAnsi="Times New Roman"/>
        </w:rPr>
        <w:tab/>
      </w:r>
      <w:r w:rsidR="00DF7FBB" w:rsidRPr="000F31AC">
        <w:rPr>
          <w:rFonts w:ascii="Times New Roman" w:hAnsi="Times New Roman"/>
        </w:rPr>
        <w:t xml:space="preserve">starosta </w:t>
      </w:r>
    </w:p>
    <w:p w14:paraId="2C81179A" w14:textId="77777777" w:rsidR="00C33E13" w:rsidRDefault="00C33E13" w:rsidP="00DF7FBB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14:paraId="6F732B1C" w14:textId="77777777" w:rsidR="003D5BAF" w:rsidRDefault="003D5BAF" w:rsidP="00DF7FBB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14:paraId="3049CBE8" w14:textId="77777777" w:rsidR="003D5BAF" w:rsidRDefault="003D5BAF" w:rsidP="00DF7FBB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14:paraId="1A204B24" w14:textId="77777777" w:rsidR="003D5BAF" w:rsidRPr="003D5BAF" w:rsidRDefault="003D5BAF" w:rsidP="00DF7FBB">
      <w:pPr>
        <w:pStyle w:val="Default"/>
        <w:keepNext/>
        <w:rPr>
          <w:rFonts w:ascii="Times New Roman" w:hAnsi="Times New Roman" w:cs="Times New Roman"/>
          <w:color w:val="auto"/>
          <w:sz w:val="20"/>
          <w:szCs w:val="20"/>
        </w:rPr>
      </w:pPr>
    </w:p>
    <w:sectPr w:rsidR="003D5BAF" w:rsidRPr="003D5BAF" w:rsidSect="003D5BA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B70A" w14:textId="77777777" w:rsidR="001B70D2" w:rsidRDefault="001B70D2" w:rsidP="00AF7D3B">
      <w:pPr>
        <w:spacing w:after="0" w:line="240" w:lineRule="auto"/>
      </w:pPr>
      <w:r>
        <w:separator/>
      </w:r>
    </w:p>
  </w:endnote>
  <w:endnote w:type="continuationSeparator" w:id="0">
    <w:p w14:paraId="136F1F3F" w14:textId="77777777" w:rsidR="001B70D2" w:rsidRDefault="001B70D2" w:rsidP="00AF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82B7" w14:textId="77777777" w:rsidR="001B70D2" w:rsidRDefault="001B70D2" w:rsidP="00AF7D3B">
      <w:pPr>
        <w:spacing w:after="0" w:line="240" w:lineRule="auto"/>
      </w:pPr>
      <w:r>
        <w:separator/>
      </w:r>
    </w:p>
  </w:footnote>
  <w:footnote w:type="continuationSeparator" w:id="0">
    <w:p w14:paraId="311B296E" w14:textId="77777777" w:rsidR="001B70D2" w:rsidRDefault="001B70D2" w:rsidP="00AF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3D2"/>
    <w:multiLevelType w:val="hybridMultilevel"/>
    <w:tmpl w:val="0EF666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1">
      <w:start w:val="1"/>
      <w:numFmt w:val="decimal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ACF"/>
    <w:multiLevelType w:val="hybridMultilevel"/>
    <w:tmpl w:val="638E9B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849"/>
    <w:multiLevelType w:val="hybridMultilevel"/>
    <w:tmpl w:val="9588279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16F"/>
    <w:multiLevelType w:val="multilevel"/>
    <w:tmpl w:val="594C4AC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A03D4B"/>
    <w:multiLevelType w:val="multilevel"/>
    <w:tmpl w:val="9BD6CAB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B55982"/>
    <w:multiLevelType w:val="hybridMultilevel"/>
    <w:tmpl w:val="3928401A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DD3493"/>
    <w:multiLevelType w:val="hybridMultilevel"/>
    <w:tmpl w:val="82466038"/>
    <w:lvl w:ilvl="0" w:tplc="0D20C2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6A6F92"/>
    <w:multiLevelType w:val="multilevel"/>
    <w:tmpl w:val="1D16591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F4427"/>
    <w:multiLevelType w:val="hybridMultilevel"/>
    <w:tmpl w:val="A0BE2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652C9"/>
    <w:multiLevelType w:val="hybridMultilevel"/>
    <w:tmpl w:val="3904D81A"/>
    <w:lvl w:ilvl="0" w:tplc="6B8C3666">
      <w:numFmt w:val="bullet"/>
      <w:lvlText w:val="-"/>
      <w:lvlJc w:val="left"/>
      <w:pPr>
        <w:ind w:left="31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1AFF53AF"/>
    <w:multiLevelType w:val="hybridMultilevel"/>
    <w:tmpl w:val="F334AC5C"/>
    <w:lvl w:ilvl="0" w:tplc="8A428648">
      <w:start w:val="2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53E6DF2"/>
    <w:multiLevelType w:val="hybridMultilevel"/>
    <w:tmpl w:val="3FCCF3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D77DC"/>
    <w:multiLevelType w:val="hybridMultilevel"/>
    <w:tmpl w:val="676622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525B"/>
    <w:multiLevelType w:val="multilevel"/>
    <w:tmpl w:val="4F96A24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0F30DFA"/>
    <w:multiLevelType w:val="hybridMultilevel"/>
    <w:tmpl w:val="B0EAA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33785"/>
    <w:multiLevelType w:val="hybridMultilevel"/>
    <w:tmpl w:val="02EA2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22CEE"/>
    <w:multiLevelType w:val="multilevel"/>
    <w:tmpl w:val="A9D4A35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6157896"/>
    <w:multiLevelType w:val="hybridMultilevel"/>
    <w:tmpl w:val="E558199E"/>
    <w:lvl w:ilvl="0" w:tplc="4F2E1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81FBC"/>
    <w:multiLevelType w:val="hybridMultilevel"/>
    <w:tmpl w:val="C9A65FE0"/>
    <w:lvl w:ilvl="0" w:tplc="8E50365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3F4699"/>
    <w:multiLevelType w:val="hybridMultilevel"/>
    <w:tmpl w:val="5EE85D76"/>
    <w:lvl w:ilvl="0" w:tplc="9F9471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7047EC"/>
    <w:multiLevelType w:val="multilevel"/>
    <w:tmpl w:val="E24AE0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B1D6CDA"/>
    <w:multiLevelType w:val="hybridMultilevel"/>
    <w:tmpl w:val="3F66B524"/>
    <w:lvl w:ilvl="0" w:tplc="741257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36561"/>
    <w:multiLevelType w:val="hybridMultilevel"/>
    <w:tmpl w:val="8940CA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A422B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DAD391F"/>
    <w:multiLevelType w:val="multilevel"/>
    <w:tmpl w:val="A78051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EC7806"/>
    <w:multiLevelType w:val="multilevel"/>
    <w:tmpl w:val="9104CF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B616CC"/>
    <w:multiLevelType w:val="multilevel"/>
    <w:tmpl w:val="82B2456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B43A1D"/>
    <w:multiLevelType w:val="hybridMultilevel"/>
    <w:tmpl w:val="11CC1762"/>
    <w:lvl w:ilvl="0" w:tplc="9B881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662E2"/>
    <w:multiLevelType w:val="hybridMultilevel"/>
    <w:tmpl w:val="B4B886EA"/>
    <w:lvl w:ilvl="0" w:tplc="472A78D8">
      <w:start w:val="1"/>
      <w:numFmt w:val="decimal"/>
      <w:lvlText w:val="%1)"/>
      <w:lvlJc w:val="left"/>
      <w:pPr>
        <w:ind w:left="375" w:hanging="375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77350FE"/>
    <w:multiLevelType w:val="hybridMultilevel"/>
    <w:tmpl w:val="CC5C6F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E14F6"/>
    <w:multiLevelType w:val="multilevel"/>
    <w:tmpl w:val="E84685C0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A847634"/>
    <w:multiLevelType w:val="hybridMultilevel"/>
    <w:tmpl w:val="156E89FA"/>
    <w:lvl w:ilvl="0" w:tplc="928454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C9F3836"/>
    <w:multiLevelType w:val="hybridMultilevel"/>
    <w:tmpl w:val="762CF8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21822">
    <w:abstractNumId w:val="10"/>
  </w:num>
  <w:num w:numId="2" w16cid:durableId="1162282591">
    <w:abstractNumId w:val="11"/>
  </w:num>
  <w:num w:numId="3" w16cid:durableId="2038895887">
    <w:abstractNumId w:val="37"/>
  </w:num>
  <w:num w:numId="4" w16cid:durableId="1449083821">
    <w:abstractNumId w:val="31"/>
  </w:num>
  <w:num w:numId="5" w16cid:durableId="1235967450">
    <w:abstractNumId w:val="27"/>
  </w:num>
  <w:num w:numId="6" w16cid:durableId="1738745162">
    <w:abstractNumId w:val="6"/>
  </w:num>
  <w:num w:numId="7" w16cid:durableId="1202598567">
    <w:abstractNumId w:val="2"/>
  </w:num>
  <w:num w:numId="8" w16cid:durableId="1948464931">
    <w:abstractNumId w:val="13"/>
  </w:num>
  <w:num w:numId="9" w16cid:durableId="1677657882">
    <w:abstractNumId w:val="12"/>
  </w:num>
  <w:num w:numId="10" w16cid:durableId="764569922">
    <w:abstractNumId w:val="20"/>
  </w:num>
  <w:num w:numId="11" w16cid:durableId="1900943555">
    <w:abstractNumId w:val="18"/>
  </w:num>
  <w:num w:numId="12" w16cid:durableId="766971568">
    <w:abstractNumId w:val="15"/>
  </w:num>
  <w:num w:numId="13" w16cid:durableId="205915604">
    <w:abstractNumId w:val="41"/>
  </w:num>
  <w:num w:numId="14" w16cid:durableId="635525558">
    <w:abstractNumId w:val="30"/>
  </w:num>
  <w:num w:numId="15" w16cid:durableId="1484928416">
    <w:abstractNumId w:val="22"/>
  </w:num>
  <w:num w:numId="16" w16cid:durableId="998655285">
    <w:abstractNumId w:val="42"/>
  </w:num>
  <w:num w:numId="17" w16cid:durableId="1698700090">
    <w:abstractNumId w:val="24"/>
  </w:num>
  <w:num w:numId="18" w16cid:durableId="936791305">
    <w:abstractNumId w:val="23"/>
  </w:num>
  <w:num w:numId="19" w16cid:durableId="922227612">
    <w:abstractNumId w:val="21"/>
  </w:num>
  <w:num w:numId="20" w16cid:durableId="808939845">
    <w:abstractNumId w:val="33"/>
  </w:num>
  <w:num w:numId="21" w16cid:durableId="608581875">
    <w:abstractNumId w:val="34"/>
  </w:num>
  <w:num w:numId="22" w16cid:durableId="97025450">
    <w:abstractNumId w:val="40"/>
  </w:num>
  <w:num w:numId="23" w16cid:durableId="1450512158">
    <w:abstractNumId w:val="28"/>
  </w:num>
  <w:num w:numId="24" w16cid:durableId="129371382">
    <w:abstractNumId w:val="29"/>
  </w:num>
  <w:num w:numId="25" w16cid:durableId="828013627">
    <w:abstractNumId w:val="32"/>
  </w:num>
  <w:num w:numId="26" w16cid:durableId="881791389">
    <w:abstractNumId w:val="4"/>
  </w:num>
  <w:num w:numId="27" w16cid:durableId="185023570">
    <w:abstractNumId w:val="14"/>
  </w:num>
  <w:num w:numId="28" w16cid:durableId="62605757">
    <w:abstractNumId w:val="7"/>
  </w:num>
  <w:num w:numId="29" w16cid:durableId="1381393629">
    <w:abstractNumId w:val="9"/>
  </w:num>
  <w:num w:numId="30" w16cid:durableId="1513227193">
    <w:abstractNumId w:val="0"/>
  </w:num>
  <w:num w:numId="31" w16cid:durableId="1431588976">
    <w:abstractNumId w:val="39"/>
  </w:num>
  <w:num w:numId="32" w16cid:durableId="1699237287">
    <w:abstractNumId w:val="35"/>
  </w:num>
  <w:num w:numId="33" w16cid:durableId="1818066609">
    <w:abstractNumId w:val="25"/>
  </w:num>
  <w:num w:numId="34" w16cid:durableId="229463313">
    <w:abstractNumId w:val="1"/>
  </w:num>
  <w:num w:numId="35" w16cid:durableId="1731538828">
    <w:abstractNumId w:val="17"/>
  </w:num>
  <w:num w:numId="36" w16cid:durableId="1189876572">
    <w:abstractNumId w:val="19"/>
  </w:num>
  <w:num w:numId="37" w16cid:durableId="703753199">
    <w:abstractNumId w:val="5"/>
  </w:num>
  <w:num w:numId="38" w16cid:durableId="1962572208">
    <w:abstractNumId w:val="3"/>
  </w:num>
  <w:num w:numId="39" w16cid:durableId="525097031">
    <w:abstractNumId w:val="43"/>
  </w:num>
  <w:num w:numId="40" w16cid:durableId="36971966">
    <w:abstractNumId w:val="26"/>
  </w:num>
  <w:num w:numId="41" w16cid:durableId="14161641">
    <w:abstractNumId w:val="36"/>
  </w:num>
  <w:num w:numId="42" w16cid:durableId="2010063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4075398">
    <w:abstractNumId w:val="38"/>
  </w:num>
  <w:num w:numId="44" w16cid:durableId="1032192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51D"/>
    <w:rsid w:val="00004A53"/>
    <w:rsid w:val="00013B25"/>
    <w:rsid w:val="00030590"/>
    <w:rsid w:val="000400AC"/>
    <w:rsid w:val="000671EF"/>
    <w:rsid w:val="00076722"/>
    <w:rsid w:val="00092870"/>
    <w:rsid w:val="0009357F"/>
    <w:rsid w:val="000F31AC"/>
    <w:rsid w:val="00193024"/>
    <w:rsid w:val="001B70D2"/>
    <w:rsid w:val="001C5519"/>
    <w:rsid w:val="00213AA9"/>
    <w:rsid w:val="002330A9"/>
    <w:rsid w:val="00240554"/>
    <w:rsid w:val="00270E8C"/>
    <w:rsid w:val="002868EA"/>
    <w:rsid w:val="002C43EC"/>
    <w:rsid w:val="002D5B5E"/>
    <w:rsid w:val="00312858"/>
    <w:rsid w:val="00326326"/>
    <w:rsid w:val="0039240D"/>
    <w:rsid w:val="003C11E7"/>
    <w:rsid w:val="003D5BAF"/>
    <w:rsid w:val="003F2D6E"/>
    <w:rsid w:val="00413144"/>
    <w:rsid w:val="00436376"/>
    <w:rsid w:val="00456631"/>
    <w:rsid w:val="004671F1"/>
    <w:rsid w:val="00490CF8"/>
    <w:rsid w:val="004A2BEE"/>
    <w:rsid w:val="00500D2B"/>
    <w:rsid w:val="0051504F"/>
    <w:rsid w:val="00521009"/>
    <w:rsid w:val="00532DEF"/>
    <w:rsid w:val="0053773A"/>
    <w:rsid w:val="00547B8B"/>
    <w:rsid w:val="005714B0"/>
    <w:rsid w:val="00582EC9"/>
    <w:rsid w:val="005B649D"/>
    <w:rsid w:val="00600DF3"/>
    <w:rsid w:val="00611A6B"/>
    <w:rsid w:val="00666ED3"/>
    <w:rsid w:val="00691678"/>
    <w:rsid w:val="006B0657"/>
    <w:rsid w:val="006C5FE4"/>
    <w:rsid w:val="006E458C"/>
    <w:rsid w:val="00747FF0"/>
    <w:rsid w:val="0075371F"/>
    <w:rsid w:val="007602B6"/>
    <w:rsid w:val="007619C2"/>
    <w:rsid w:val="0076624C"/>
    <w:rsid w:val="00782482"/>
    <w:rsid w:val="00790C1A"/>
    <w:rsid w:val="00792217"/>
    <w:rsid w:val="00794659"/>
    <w:rsid w:val="007A286A"/>
    <w:rsid w:val="007B272B"/>
    <w:rsid w:val="007E5BC2"/>
    <w:rsid w:val="007E7111"/>
    <w:rsid w:val="008047C9"/>
    <w:rsid w:val="00877F2C"/>
    <w:rsid w:val="0088026B"/>
    <w:rsid w:val="00880854"/>
    <w:rsid w:val="00883FFD"/>
    <w:rsid w:val="008D2A71"/>
    <w:rsid w:val="008E01B0"/>
    <w:rsid w:val="00924034"/>
    <w:rsid w:val="00935545"/>
    <w:rsid w:val="0093611B"/>
    <w:rsid w:val="00960676"/>
    <w:rsid w:val="00973E16"/>
    <w:rsid w:val="009832D1"/>
    <w:rsid w:val="009A2278"/>
    <w:rsid w:val="009D217A"/>
    <w:rsid w:val="009E2613"/>
    <w:rsid w:val="00A54F31"/>
    <w:rsid w:val="00A5566C"/>
    <w:rsid w:val="00A60B60"/>
    <w:rsid w:val="00A66E8B"/>
    <w:rsid w:val="00A675EF"/>
    <w:rsid w:val="00A76436"/>
    <w:rsid w:val="00AD2D2B"/>
    <w:rsid w:val="00AF7D3B"/>
    <w:rsid w:val="00B24425"/>
    <w:rsid w:val="00B4051D"/>
    <w:rsid w:val="00B6364B"/>
    <w:rsid w:val="00BA20A6"/>
    <w:rsid w:val="00BB725C"/>
    <w:rsid w:val="00BC5C85"/>
    <w:rsid w:val="00BE663B"/>
    <w:rsid w:val="00C22D8F"/>
    <w:rsid w:val="00C33E13"/>
    <w:rsid w:val="00C45A52"/>
    <w:rsid w:val="00C84716"/>
    <w:rsid w:val="00C92C9D"/>
    <w:rsid w:val="00CA5705"/>
    <w:rsid w:val="00CB63C9"/>
    <w:rsid w:val="00CD2771"/>
    <w:rsid w:val="00D2534E"/>
    <w:rsid w:val="00D46454"/>
    <w:rsid w:val="00D90E7B"/>
    <w:rsid w:val="00DC137E"/>
    <w:rsid w:val="00DE7C52"/>
    <w:rsid w:val="00DF7FBB"/>
    <w:rsid w:val="00E16E2D"/>
    <w:rsid w:val="00E42082"/>
    <w:rsid w:val="00EA74E5"/>
    <w:rsid w:val="00EB5F7B"/>
    <w:rsid w:val="00EC1BF9"/>
    <w:rsid w:val="00F17909"/>
    <w:rsid w:val="00F34861"/>
    <w:rsid w:val="00F42457"/>
    <w:rsid w:val="00F65939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E273C"/>
  <w15:docId w15:val="{40BE7DE6-8794-41D4-B0D7-78163431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04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0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636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A53"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F7D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F7D3B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AF7D3B"/>
    <w:rPr>
      <w:vertAlign w:val="superscript"/>
    </w:rPr>
  </w:style>
  <w:style w:type="character" w:customStyle="1" w:styleId="textnormal">
    <w:name w:val="textnormal"/>
    <w:basedOn w:val="Standardnpsmoodstavce"/>
    <w:rsid w:val="002D5B5E"/>
  </w:style>
  <w:style w:type="character" w:styleId="Siln">
    <w:name w:val="Strong"/>
    <w:basedOn w:val="Standardnpsmoodstavce"/>
    <w:uiPriority w:val="22"/>
    <w:qFormat/>
    <w:locked/>
    <w:rsid w:val="00092870"/>
    <w:rPr>
      <w:b/>
      <w:bCs/>
    </w:rPr>
  </w:style>
  <w:style w:type="paragraph" w:styleId="Zkladntextodsazen">
    <w:name w:val="Body Text Indent"/>
    <w:basedOn w:val="Normln"/>
    <w:link w:val="ZkladntextodsazenChar"/>
    <w:rsid w:val="00DF7FBB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F7FBB"/>
    <w:rPr>
      <w:rFonts w:ascii="Times New Roman" w:eastAsia="Times New Roman" w:hAnsi="Times New Roman"/>
      <w:sz w:val="24"/>
      <w:szCs w:val="24"/>
    </w:rPr>
  </w:style>
  <w:style w:type="paragraph" w:customStyle="1" w:styleId="nzevzkona">
    <w:name w:val="název zákona"/>
    <w:basedOn w:val="Nzev"/>
    <w:rsid w:val="00DF7FBB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DF7FB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DF7FB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DF7FBB"/>
    <w:pPr>
      <w:keepLines/>
      <w:numPr>
        <w:numId w:val="15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F7FBB"/>
    <w:pPr>
      <w:ind w:left="720"/>
      <w:contextualSpacing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locked/>
    <w:rsid w:val="00DF7F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F7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31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31AC"/>
    <w:rPr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F31A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F31AC"/>
    <w:rPr>
      <w:lang w:eastAsia="en-US"/>
    </w:rPr>
  </w:style>
  <w:style w:type="paragraph" w:styleId="Normlnweb">
    <w:name w:val="Normal (Web)"/>
    <w:basedOn w:val="Normln"/>
    <w:uiPriority w:val="99"/>
    <w:unhideWhenUsed/>
    <w:rsid w:val="0066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82F48-8E19-490D-AD7B-04C272CF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Petr Stejskal</dc:creator>
  <cp:lastModifiedBy>OU Pastviny</cp:lastModifiedBy>
  <cp:revision>8</cp:revision>
  <cp:lastPrinted>2025-09-12T07:46:00Z</cp:lastPrinted>
  <dcterms:created xsi:type="dcterms:W3CDTF">2018-06-18T10:48:00Z</dcterms:created>
  <dcterms:modified xsi:type="dcterms:W3CDTF">2025-09-12T07:50:00Z</dcterms:modified>
</cp:coreProperties>
</file>