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35F" w:rsidRDefault="0057735F" w:rsidP="0057735F">
      <w:pPr>
        <w:jc w:val="right"/>
        <w:rPr>
          <w:rFonts w:ascii="Verdana" w:hAnsi="Verdana"/>
          <w:b/>
          <w:sz w:val="22"/>
          <w:szCs w:val="22"/>
        </w:rPr>
      </w:pPr>
      <w:r w:rsidRPr="00F97690">
        <w:rPr>
          <w:rFonts w:ascii="Verdana" w:hAnsi="Verdana"/>
          <w:b/>
          <w:sz w:val="22"/>
          <w:szCs w:val="22"/>
        </w:rPr>
        <w:t xml:space="preserve">Příloha č. </w:t>
      </w:r>
      <w:r>
        <w:rPr>
          <w:rFonts w:ascii="Verdana" w:hAnsi="Verdana"/>
          <w:b/>
          <w:sz w:val="22"/>
          <w:szCs w:val="22"/>
        </w:rPr>
        <w:t>2</w:t>
      </w:r>
      <w:r w:rsidRPr="00F97690">
        <w:rPr>
          <w:rFonts w:ascii="Verdana" w:hAnsi="Verdana"/>
          <w:b/>
          <w:sz w:val="22"/>
          <w:szCs w:val="22"/>
        </w:rPr>
        <w:t xml:space="preserve"> k obecně závazné vyhlášce č. </w:t>
      </w:r>
      <w:r>
        <w:rPr>
          <w:rFonts w:ascii="Verdana" w:hAnsi="Verdana"/>
          <w:b/>
          <w:sz w:val="22"/>
          <w:szCs w:val="22"/>
        </w:rPr>
        <w:t>2</w:t>
      </w:r>
      <w:r w:rsidRPr="00F97690">
        <w:rPr>
          <w:rFonts w:ascii="Verdana" w:hAnsi="Verdana"/>
          <w:b/>
          <w:sz w:val="22"/>
          <w:szCs w:val="22"/>
        </w:rPr>
        <w:t>/2007</w:t>
      </w:r>
    </w:p>
    <w:p w:rsidR="0057735F" w:rsidRDefault="0057735F" w:rsidP="0057735F">
      <w:pPr>
        <w:jc w:val="right"/>
        <w:rPr>
          <w:rFonts w:ascii="Verdana" w:hAnsi="Verdana"/>
          <w:b/>
          <w:sz w:val="22"/>
          <w:szCs w:val="22"/>
        </w:rPr>
      </w:pPr>
    </w:p>
    <w:p w:rsidR="0057735F" w:rsidRPr="00A01A48" w:rsidRDefault="0057735F" w:rsidP="0057735F">
      <w:pPr>
        <w:jc w:val="both"/>
        <w:rPr>
          <w:rFonts w:ascii="Verdana" w:hAnsi="Verdana"/>
        </w:rPr>
      </w:pPr>
      <w:r w:rsidRPr="00A01A48">
        <w:rPr>
          <w:rFonts w:ascii="Verdana" w:hAnsi="Verdana"/>
        </w:rPr>
        <w:t>Přehled veřejných prostranství u MŠ a Obecního úřadu, kde je možný pohyb psů pouze na vodítku:</w:t>
      </w:r>
    </w:p>
    <w:p w:rsidR="0057735F" w:rsidRPr="00A01A48" w:rsidRDefault="0057735F" w:rsidP="0057735F">
      <w:pPr>
        <w:jc w:val="both"/>
        <w:rPr>
          <w:rFonts w:ascii="Verdana" w:hAnsi="Verdana"/>
        </w:rPr>
      </w:pPr>
    </w:p>
    <w:p w:rsidR="0057735F" w:rsidRPr="00A01A48" w:rsidRDefault="0057735F" w:rsidP="0057735F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 w:rsidRPr="00A01A48">
        <w:rPr>
          <w:rFonts w:ascii="Verdana" w:hAnsi="Verdana"/>
        </w:rPr>
        <w:t xml:space="preserve">     -</w:t>
      </w:r>
      <w:r w:rsidRPr="00A01A48">
        <w:rPr>
          <w:rFonts w:ascii="Verdana" w:hAnsi="Verdana"/>
        </w:rPr>
        <w:tab/>
        <w:t>p. p. č. 782/2,</w:t>
      </w:r>
    </w:p>
    <w:p w:rsidR="0057735F" w:rsidRPr="00A01A48" w:rsidRDefault="0057735F" w:rsidP="0057735F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 w:rsidRPr="00A01A48">
        <w:rPr>
          <w:rFonts w:ascii="Verdana" w:hAnsi="Verdana"/>
        </w:rPr>
        <w:t>p. p. č. 785/2,</w:t>
      </w:r>
    </w:p>
    <w:p w:rsidR="0057735F" w:rsidRPr="00A01A48" w:rsidRDefault="0057735F" w:rsidP="0057735F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 w:rsidRPr="00A01A48">
        <w:rPr>
          <w:rFonts w:ascii="Verdana" w:hAnsi="Verdana"/>
        </w:rPr>
        <w:t>p. p. č. 785/4,</w:t>
      </w:r>
    </w:p>
    <w:p w:rsidR="0057735F" w:rsidRPr="00A01A48" w:rsidRDefault="0057735F" w:rsidP="0057735F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 w:rsidRPr="00A01A48">
        <w:rPr>
          <w:rFonts w:ascii="Verdana" w:hAnsi="Verdana"/>
        </w:rPr>
        <w:t>p. p. č. 785/5,</w:t>
      </w:r>
    </w:p>
    <w:p w:rsidR="0057735F" w:rsidRPr="00A01A48" w:rsidRDefault="0057735F" w:rsidP="0057735F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</w:rPr>
      </w:pPr>
      <w:r w:rsidRPr="00A01A48">
        <w:rPr>
          <w:rFonts w:ascii="Verdana" w:hAnsi="Verdana"/>
        </w:rPr>
        <w:t>st. p. č. 145</w:t>
      </w:r>
    </w:p>
    <w:p w:rsidR="008102D4" w:rsidRDefault="008102D4"/>
    <w:sectPr w:rsidR="0081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5A544E"/>
    <w:lvl w:ilvl="0">
      <w:numFmt w:val="decimal"/>
      <w:lvlText w:val="*"/>
      <w:lvlJc w:val="left"/>
    </w:lvl>
  </w:abstractNum>
  <w:abstractNum w:abstractNumId="1" w15:restartNumberingAfterBreak="0">
    <w:nsid w:val="01751C55"/>
    <w:multiLevelType w:val="singleLevel"/>
    <w:tmpl w:val="356865E8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 w16cid:durableId="1253320801">
    <w:abstractNumId w:val="1"/>
  </w:num>
  <w:num w:numId="2" w16cid:durableId="105547280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23"/>
    <w:rsid w:val="002E2623"/>
    <w:rsid w:val="0057735F"/>
    <w:rsid w:val="008102D4"/>
    <w:rsid w:val="008C2DEE"/>
    <w:rsid w:val="008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03E9D-C336-41D7-B979-E8848D4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5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Suchovrsice</dc:creator>
  <cp:keywords/>
  <dc:description/>
  <cp:lastModifiedBy>Obec Suchovrsice</cp:lastModifiedBy>
  <cp:revision>2</cp:revision>
  <dcterms:created xsi:type="dcterms:W3CDTF">2024-12-18T08:07:00Z</dcterms:created>
  <dcterms:modified xsi:type="dcterms:W3CDTF">2024-12-18T08:07:00Z</dcterms:modified>
</cp:coreProperties>
</file>