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C1382">
        <w:rPr>
          <w:rFonts w:ascii="Arial" w:hAnsi="Arial" w:cs="Arial"/>
          <w:b/>
          <w:sz w:val="24"/>
          <w:szCs w:val="24"/>
        </w:rPr>
        <w:t>NAŘÍZENÍ</w:t>
      </w:r>
    </w:p>
    <w:p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:rsidR="003828AF" w:rsidRDefault="003828AF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6D50" w:rsidRPr="00D8217D" w:rsidRDefault="003828AF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D4DB5">
        <w:rPr>
          <w:rFonts w:ascii="Arial" w:hAnsi="Arial" w:cs="Arial"/>
          <w:sz w:val="24"/>
          <w:szCs w:val="24"/>
        </w:rPr>
        <w:t xml:space="preserve">ze dne </w:t>
      </w:r>
      <w:r w:rsidR="00892257">
        <w:rPr>
          <w:rFonts w:ascii="Arial" w:hAnsi="Arial" w:cs="Arial"/>
          <w:sz w:val="24"/>
          <w:szCs w:val="24"/>
        </w:rPr>
        <w:t>3</w:t>
      </w:r>
      <w:r w:rsidR="001357BB">
        <w:rPr>
          <w:rFonts w:ascii="Arial" w:hAnsi="Arial" w:cs="Arial"/>
          <w:sz w:val="24"/>
          <w:szCs w:val="24"/>
        </w:rPr>
        <w:t>. května 2022</w:t>
      </w:r>
    </w:p>
    <w:p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 xml:space="preserve">o vyhlášení </w:t>
      </w:r>
      <w:r w:rsidRPr="006D1085">
        <w:rPr>
          <w:rFonts w:ascii="Arial" w:hAnsi="Arial" w:cs="Arial"/>
          <w:b/>
          <w:sz w:val="24"/>
          <w:szCs w:val="24"/>
        </w:rPr>
        <w:t>p</w:t>
      </w:r>
      <w:r w:rsidR="00C86D50" w:rsidRPr="006D1085">
        <w:rPr>
          <w:rFonts w:ascii="Arial" w:hAnsi="Arial" w:cs="Arial"/>
          <w:b/>
          <w:sz w:val="24"/>
          <w:szCs w:val="24"/>
        </w:rPr>
        <w:t xml:space="preserve">řírodní </w:t>
      </w:r>
      <w:r w:rsidR="00A21948" w:rsidRPr="006D1085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FD1921">
        <w:rPr>
          <w:rFonts w:ascii="Arial" w:hAnsi="Arial" w:cs="Arial"/>
          <w:b/>
          <w:sz w:val="24"/>
          <w:szCs w:val="24"/>
        </w:rPr>
        <w:t>Dlouhý vrch</w:t>
      </w:r>
    </w:p>
    <w:p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</w:t>
      </w:r>
      <w:r w:rsidRPr="006D1085">
        <w:rPr>
          <w:rFonts w:ascii="Arial" w:hAnsi="Arial" w:cs="Arial"/>
          <w:b/>
        </w:rPr>
        <w:t xml:space="preserve">přírodní </w:t>
      </w:r>
      <w:r w:rsidR="00A21948" w:rsidRPr="006D1085">
        <w:rPr>
          <w:rFonts w:ascii="Arial" w:hAnsi="Arial" w:cs="Arial"/>
          <w:b/>
        </w:rPr>
        <w:t>rezervace</w:t>
      </w:r>
    </w:p>
    <w:p w:rsidR="00E53528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FD1921">
        <w:rPr>
          <w:rFonts w:ascii="Arial" w:hAnsi="Arial" w:cs="Arial"/>
        </w:rPr>
        <w:t>Dlouhý vrch</w:t>
      </w:r>
      <w:r w:rsidR="002779FA" w:rsidRPr="00F700D4">
        <w:rPr>
          <w:rFonts w:ascii="Arial" w:hAnsi="Arial" w:cs="Arial"/>
        </w:rPr>
        <w:t xml:space="preserve"> </w:t>
      </w:r>
      <w:r w:rsidR="00C86D50" w:rsidRPr="00F700D4">
        <w:rPr>
          <w:rFonts w:ascii="Arial" w:hAnsi="Arial" w:cs="Arial"/>
        </w:rPr>
        <w:t>(</w:t>
      </w:r>
      <w:r w:rsidR="00C86D50" w:rsidRPr="00716467">
        <w:rPr>
          <w:rFonts w:ascii="Arial" w:hAnsi="Arial" w:cs="Arial"/>
        </w:rPr>
        <w:t xml:space="preserve">dále jen „přírodní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>“).</w:t>
      </w:r>
    </w:p>
    <w:p w:rsidR="00E53528" w:rsidRPr="00C97E72" w:rsidRDefault="00E53528" w:rsidP="00B5168F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:rsidR="00E161D7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se rozkládá na území </w:t>
      </w:r>
      <w:r w:rsidR="00FD1921">
        <w:rPr>
          <w:rFonts w:ascii="Arial" w:hAnsi="Arial" w:cs="Arial"/>
        </w:rPr>
        <w:t>Plzeňského</w:t>
      </w:r>
      <w:r w:rsidR="00C86D50" w:rsidRPr="00716467">
        <w:rPr>
          <w:rFonts w:ascii="Arial" w:hAnsi="Arial" w:cs="Arial"/>
        </w:rPr>
        <w:t xml:space="preserve"> kraje, v katastrálním území </w:t>
      </w:r>
      <w:r w:rsidR="00FD1921">
        <w:rPr>
          <w:rFonts w:ascii="Arial" w:hAnsi="Arial" w:cs="Arial"/>
        </w:rPr>
        <w:t xml:space="preserve">Smolov. </w:t>
      </w:r>
      <w:r w:rsidR="00E251CB">
        <w:rPr>
          <w:rFonts w:ascii="Arial" w:hAnsi="Arial" w:cs="Arial"/>
        </w:rPr>
        <w:t>Hranice</w:t>
      </w:r>
      <w:r w:rsidR="00C86D50" w:rsidRPr="00716467">
        <w:rPr>
          <w:rFonts w:ascii="Arial" w:hAnsi="Arial" w:cs="Arial"/>
        </w:rPr>
        <w:t xml:space="preserve"> 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716467">
        <w:rPr>
          <w:rFonts w:ascii="Arial" w:hAnsi="Arial" w:cs="Arial"/>
        </w:rPr>
        <w:t>. Seznam souřadnic vrcholů geometrického obrazce ta</w:t>
      </w:r>
      <w:r w:rsidR="00FD1921">
        <w:rPr>
          <w:rFonts w:ascii="Arial" w:hAnsi="Arial" w:cs="Arial"/>
        </w:rPr>
        <w:t>k, jak jdou v obrazci za </w:t>
      </w:r>
      <w:r w:rsidR="00E161D7" w:rsidRPr="00716467">
        <w:rPr>
          <w:rFonts w:ascii="Arial" w:hAnsi="Arial" w:cs="Arial"/>
        </w:rPr>
        <w:t>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:rsidR="00E161D7" w:rsidRPr="00C97E72" w:rsidRDefault="00E161D7" w:rsidP="00B5168F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:rsidR="00C86D50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Orientační grafické znázornění území 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je </w:t>
      </w:r>
      <w:r w:rsidR="00D8217D" w:rsidRPr="00716467">
        <w:rPr>
          <w:rFonts w:ascii="Arial" w:hAnsi="Arial" w:cs="Arial"/>
        </w:rPr>
        <w:t xml:space="preserve">uvedeno v příloze č. </w:t>
      </w:r>
      <w:r w:rsidR="00833D27" w:rsidRPr="00E423E2">
        <w:rPr>
          <w:rFonts w:ascii="Arial" w:hAnsi="Arial" w:cs="Arial"/>
        </w:rPr>
        <w:t>2</w:t>
      </w:r>
      <w:r w:rsidR="007E4438">
        <w:rPr>
          <w:rFonts w:ascii="Arial" w:hAnsi="Arial" w:cs="Arial"/>
        </w:rPr>
        <w:t xml:space="preserve"> k tomuto nařízení Agentury</w:t>
      </w:r>
      <w:r w:rsidR="00C86D50" w:rsidRPr="00E423E2">
        <w:rPr>
          <w:rFonts w:ascii="Arial" w:hAnsi="Arial" w:cs="Arial"/>
        </w:rPr>
        <w:t>.</w:t>
      </w: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:rsidR="009B3727" w:rsidRPr="00E6154A" w:rsidRDefault="00C86D50" w:rsidP="00B5168F">
      <w:pPr>
        <w:spacing w:before="240" w:after="120" w:line="240" w:lineRule="auto"/>
        <w:ind w:firstLine="426"/>
        <w:jc w:val="both"/>
        <w:rPr>
          <w:rFonts w:ascii="Arial" w:hAnsi="Arial" w:cs="Arial"/>
          <w:i/>
          <w:color w:val="FF0000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716467">
        <w:rPr>
          <w:rFonts w:ascii="Arial" w:hAnsi="Arial" w:cs="Arial"/>
        </w:rPr>
        <w:t xml:space="preserve">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 xml:space="preserve">sou </w:t>
      </w:r>
      <w:r w:rsidR="00FD1921">
        <w:rPr>
          <w:rFonts w:ascii="Arial" w:hAnsi="Arial" w:cs="Arial"/>
        </w:rPr>
        <w:t>přírodě blízká společenstva suťového lesa s typickými druhy rostlin v podrostu a mozaikovitým výskytem suťových pramenišť.</w:t>
      </w:r>
    </w:p>
    <w:p w:rsidR="00071866" w:rsidRPr="00716467" w:rsidRDefault="00071866" w:rsidP="00ED19CA">
      <w:pPr>
        <w:spacing w:before="120" w:after="120" w:line="240" w:lineRule="auto"/>
        <w:rPr>
          <w:rFonts w:ascii="Arial" w:hAnsi="Arial" w:cs="Arial"/>
        </w:rPr>
      </w:pP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:rsidR="00C86D50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770EA4" w:rsidRPr="006D1085">
        <w:rPr>
          <w:rFonts w:ascii="Arial" w:hAnsi="Arial" w:cs="Arial"/>
        </w:rPr>
        <w:t>rezervaci</w:t>
      </w:r>
      <w:r w:rsidRPr="00716467">
        <w:rPr>
          <w:rFonts w:ascii="Arial" w:hAnsi="Arial" w:cs="Arial"/>
        </w:rPr>
        <w:t>:</w:t>
      </w:r>
    </w:p>
    <w:p w:rsidR="00FD1921" w:rsidRPr="00F779FE" w:rsidRDefault="00FD1921" w:rsidP="00FD1921">
      <w:pPr>
        <w:pStyle w:val="Zkladntext"/>
        <w:widowControl w:val="0"/>
        <w:numPr>
          <w:ilvl w:val="0"/>
          <w:numId w:val="11"/>
        </w:numPr>
        <w:tabs>
          <w:tab w:val="clear" w:pos="743"/>
          <w:tab w:val="clear" w:pos="1463"/>
          <w:tab w:val="clear" w:pos="2183"/>
          <w:tab w:val="clear" w:pos="2903"/>
          <w:tab w:val="clear" w:pos="3623"/>
          <w:tab w:val="clear" w:pos="4343"/>
          <w:tab w:val="clear" w:pos="5063"/>
          <w:tab w:val="clear" w:pos="5783"/>
          <w:tab w:val="clear" w:pos="6503"/>
          <w:tab w:val="clear" w:pos="7223"/>
          <w:tab w:val="clear" w:pos="7943"/>
          <w:tab w:val="clear" w:pos="8663"/>
        </w:tabs>
        <w:suppressAutoHyphens/>
        <w:spacing w:after="120" w:line="276" w:lineRule="auto"/>
        <w:ind w:left="142" w:right="0" w:hanging="283"/>
        <w:rPr>
          <w:rFonts w:ascii="Arial" w:hAnsi="Arial" w:cs="Arial"/>
          <w:sz w:val="22"/>
          <w:szCs w:val="22"/>
        </w:rPr>
      </w:pPr>
      <w:r w:rsidRPr="00F779FE">
        <w:rPr>
          <w:rFonts w:ascii="Arial" w:hAnsi="Arial" w:cs="Arial"/>
          <w:sz w:val="22"/>
          <w:szCs w:val="22"/>
        </w:rPr>
        <w:t>umisťovat myslivecká zařízení, včetně posedů, přikrmovacích zařízení nebo slanisek, přikrmovat zvěř,</w:t>
      </w:r>
    </w:p>
    <w:p w:rsidR="00FD1921" w:rsidRPr="00F779FE" w:rsidRDefault="00FD1921" w:rsidP="00FD1921">
      <w:pPr>
        <w:pStyle w:val="Zkladntext"/>
        <w:widowControl w:val="0"/>
        <w:numPr>
          <w:ilvl w:val="0"/>
          <w:numId w:val="11"/>
        </w:numPr>
        <w:tabs>
          <w:tab w:val="clear" w:pos="743"/>
          <w:tab w:val="clear" w:pos="1463"/>
          <w:tab w:val="clear" w:pos="2183"/>
          <w:tab w:val="clear" w:pos="2903"/>
          <w:tab w:val="clear" w:pos="3623"/>
          <w:tab w:val="clear" w:pos="4343"/>
          <w:tab w:val="clear" w:pos="5063"/>
          <w:tab w:val="clear" w:pos="5783"/>
          <w:tab w:val="clear" w:pos="6503"/>
          <w:tab w:val="clear" w:pos="7223"/>
          <w:tab w:val="clear" w:pos="7943"/>
          <w:tab w:val="clear" w:pos="8663"/>
        </w:tabs>
        <w:suppressAutoHyphens/>
        <w:spacing w:after="120" w:line="276" w:lineRule="auto"/>
        <w:ind w:left="142" w:right="0" w:hanging="283"/>
        <w:rPr>
          <w:rFonts w:ascii="Arial" w:hAnsi="Arial" w:cs="Arial"/>
          <w:sz w:val="22"/>
          <w:szCs w:val="22"/>
        </w:rPr>
      </w:pPr>
      <w:r w:rsidRPr="00F779FE">
        <w:rPr>
          <w:rFonts w:ascii="Arial" w:hAnsi="Arial" w:cs="Arial"/>
          <w:sz w:val="22"/>
          <w:szCs w:val="22"/>
        </w:rPr>
        <w:t>zřizovat skládky jakýchkoli materiálů, a to i dočasné, včetně uložení dřevní hmot</w:t>
      </w:r>
      <w:r>
        <w:rPr>
          <w:rFonts w:ascii="Arial" w:hAnsi="Arial" w:cs="Arial"/>
          <w:sz w:val="22"/>
          <w:szCs w:val="22"/>
        </w:rPr>
        <w:t>y.</w:t>
      </w:r>
    </w:p>
    <w:p w:rsidR="00FD1921" w:rsidRPr="00716467" w:rsidRDefault="00FD1921" w:rsidP="006F342A">
      <w:pPr>
        <w:spacing w:before="120" w:after="120" w:line="240" w:lineRule="auto"/>
        <w:rPr>
          <w:rFonts w:ascii="Arial" w:hAnsi="Arial" w:cs="Arial"/>
        </w:rPr>
      </w:pPr>
    </w:p>
    <w:p w:rsidR="00C86D50" w:rsidRPr="00FD1921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3E7DE1" w:rsidRPr="00FD1921">
        <w:rPr>
          <w:rFonts w:ascii="Arial" w:hAnsi="Arial" w:cs="Arial"/>
          <w:b/>
        </w:rPr>
        <w:t>4</w:t>
      </w:r>
    </w:p>
    <w:p w:rsidR="00C86D50" w:rsidRPr="00FD1921" w:rsidRDefault="00C86D50" w:rsidP="00FD1921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D1921">
        <w:rPr>
          <w:rFonts w:ascii="Arial" w:hAnsi="Arial" w:cs="Arial"/>
          <w:b/>
        </w:rPr>
        <w:t>Zrušovací ustanovení</w:t>
      </w:r>
    </w:p>
    <w:p w:rsidR="00FD1921" w:rsidRPr="00FD1921" w:rsidRDefault="00FD1921" w:rsidP="00FD1921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FD1921">
        <w:rPr>
          <w:rFonts w:ascii="Arial" w:hAnsi="Arial" w:cs="Arial"/>
        </w:rPr>
        <w:t xml:space="preserve">Zrušuje se nařízení Okresního úřadu v Domažlicích </w:t>
      </w:r>
      <w:r w:rsidRPr="00926551">
        <w:rPr>
          <w:rFonts w:ascii="Arial" w:eastAsia="Times New Roman" w:hAnsi="Arial" w:cs="Arial"/>
          <w:color w:val="000000"/>
          <w:lang w:eastAsia="cs-CZ"/>
        </w:rPr>
        <w:t>č.</w:t>
      </w:r>
      <w:r w:rsidRPr="00926551">
        <w:rPr>
          <w:rFonts w:ascii="Arial" w:hAnsi="Arial" w:cs="Arial"/>
          <w:color w:val="000000"/>
        </w:rPr>
        <w:t xml:space="preserve"> 11/2002</w:t>
      </w:r>
      <w:r w:rsidRPr="00FD1921">
        <w:rPr>
          <w:rFonts w:ascii="Arial" w:hAnsi="Arial" w:cs="Arial"/>
        </w:rPr>
        <w:t xml:space="preserve"> ze dne 13. 12. 2002</w:t>
      </w:r>
      <w:r w:rsidRPr="00926551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FD1921">
        <w:rPr>
          <w:rFonts w:ascii="Arial" w:hAnsi="Arial" w:cs="Arial"/>
        </w:rPr>
        <w:t xml:space="preserve">o zřízení </w:t>
      </w:r>
      <w:r w:rsidRPr="00FD1921">
        <w:rPr>
          <w:rFonts w:ascii="Arial" w:eastAsia="Times New Roman" w:hAnsi="Arial" w:cs="Arial"/>
          <w:lang w:eastAsia="cs-CZ"/>
        </w:rPr>
        <w:t>přírodní rezervace Dlouhý vrch.</w:t>
      </w:r>
      <w:r w:rsidRPr="00FD1921">
        <w:rPr>
          <w:rFonts w:ascii="Arial" w:hAnsi="Arial" w:cs="Arial"/>
        </w:rPr>
        <w:t xml:space="preserve"> </w:t>
      </w:r>
    </w:p>
    <w:p w:rsidR="00FD1921" w:rsidRPr="00FD1921" w:rsidRDefault="00FD1921" w:rsidP="00FD1921">
      <w:pPr>
        <w:spacing w:before="120" w:after="120" w:line="240" w:lineRule="auto"/>
        <w:jc w:val="center"/>
        <w:rPr>
          <w:rFonts w:ascii="Arial" w:hAnsi="Arial" w:cs="Arial"/>
        </w:rPr>
      </w:pPr>
    </w:p>
    <w:p w:rsidR="00C86D50" w:rsidRPr="00FD1921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:rsidR="00C86D50" w:rsidRPr="00BD4DB5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BD4DB5">
        <w:rPr>
          <w:rFonts w:ascii="Arial" w:hAnsi="Arial" w:cs="Arial"/>
          <w:b/>
        </w:rPr>
        <w:t xml:space="preserve">§ </w:t>
      </w:r>
      <w:r w:rsidR="003E7DE1" w:rsidRPr="00BD4DB5">
        <w:rPr>
          <w:rFonts w:ascii="Arial" w:hAnsi="Arial" w:cs="Arial"/>
          <w:b/>
        </w:rPr>
        <w:t>5</w:t>
      </w:r>
    </w:p>
    <w:p w:rsidR="00C86D50" w:rsidRPr="00BD4DB5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BD4DB5">
        <w:rPr>
          <w:rFonts w:ascii="Arial" w:hAnsi="Arial" w:cs="Arial"/>
          <w:b/>
        </w:rPr>
        <w:t>Účinnost</w:t>
      </w:r>
    </w:p>
    <w:p w:rsidR="00C86D50" w:rsidRPr="00716467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</w:t>
      </w:r>
      <w:r w:rsidR="003828AF" w:rsidRPr="00BD4DB5">
        <w:rPr>
          <w:rFonts w:ascii="Arial" w:hAnsi="Arial" w:cs="Arial"/>
        </w:rPr>
        <w:t xml:space="preserve"> Agentury nabývá účinnosti </w:t>
      </w:r>
      <w:r w:rsidR="005245AC" w:rsidRPr="00BD4DB5">
        <w:rPr>
          <w:rFonts w:ascii="Arial" w:hAnsi="Arial" w:cs="Arial"/>
        </w:rPr>
        <w:t>patnáctým</w:t>
      </w:r>
      <w:r w:rsidR="00FD7EF3" w:rsidRPr="00BD4DB5">
        <w:rPr>
          <w:rFonts w:ascii="Arial" w:hAnsi="Arial" w:cs="Arial"/>
        </w:rPr>
        <w:t xml:space="preserve"> dne</w:t>
      </w:r>
      <w:r w:rsidR="005245AC" w:rsidRPr="00BD4DB5">
        <w:rPr>
          <w:rFonts w:ascii="Arial" w:hAnsi="Arial" w:cs="Arial"/>
        </w:rPr>
        <w:t>m</w:t>
      </w:r>
      <w:r w:rsidR="00FD7EF3" w:rsidRPr="00BD4DB5">
        <w:rPr>
          <w:rFonts w:ascii="Arial" w:hAnsi="Arial" w:cs="Arial"/>
        </w:rPr>
        <w:t xml:space="preserve"> po jeho</w:t>
      </w:r>
      <w:r w:rsidR="003828AF" w:rsidRPr="00BD4DB5">
        <w:rPr>
          <w:rFonts w:ascii="Arial" w:hAnsi="Arial" w:cs="Arial"/>
        </w:rPr>
        <w:t xml:space="preserve"> vyhlášení.</w:t>
      </w:r>
    </w:p>
    <w:p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:rsidR="00294C35" w:rsidRPr="00716467" w:rsidRDefault="00294C35" w:rsidP="00294C35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4B6A03">
        <w:rPr>
          <w:rFonts w:ascii="Arial" w:hAnsi="Arial" w:cs="Arial"/>
        </w:rPr>
        <w:t xml:space="preserve"> v. r.</w:t>
      </w:r>
    </w:p>
    <w:p w:rsidR="00294C35" w:rsidRPr="001976CC" w:rsidRDefault="00294C35" w:rsidP="00294C35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:rsidR="00FD1921" w:rsidRDefault="00FD1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D1921" w:rsidRDefault="00FD1921" w:rsidP="004B6A03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A13C9D">
        <w:rPr>
          <w:rFonts w:ascii="Arial" w:hAnsi="Arial" w:cs="Arial"/>
          <w:sz w:val="24"/>
          <w:szCs w:val="24"/>
        </w:rPr>
        <w:t>Příloha č. 1</w:t>
      </w:r>
      <w:r w:rsidR="003828AF">
        <w:rPr>
          <w:rFonts w:ascii="Arial" w:hAnsi="Arial" w:cs="Arial"/>
          <w:sz w:val="24"/>
          <w:szCs w:val="24"/>
        </w:rPr>
        <w:t xml:space="preserve"> k nařízení Agentury</w:t>
      </w:r>
      <w:r w:rsidR="00E970B1">
        <w:rPr>
          <w:rFonts w:ascii="Arial" w:hAnsi="Arial" w:cs="Arial"/>
          <w:sz w:val="24"/>
          <w:szCs w:val="24"/>
        </w:rPr>
        <w:t xml:space="preserve"> o vyhlášení přírodní rezervace Dlouhý vrch</w:t>
      </w:r>
    </w:p>
    <w:p w:rsidR="00FD1921" w:rsidRPr="000C4F18" w:rsidRDefault="00FD1921" w:rsidP="00FD1921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FD1921" w:rsidRPr="000C4F18" w:rsidRDefault="00FD1921" w:rsidP="00FD1921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Dlouhý vrch</w:t>
      </w:r>
    </w:p>
    <w:p w:rsidR="00FD1921" w:rsidRDefault="00FD1921" w:rsidP="00FD1921">
      <w:pPr>
        <w:pStyle w:val="Zkladntext"/>
        <w:rPr>
          <w:sz w:val="20"/>
        </w:rPr>
      </w:pPr>
    </w:p>
    <w:p w:rsidR="00FD1921" w:rsidRDefault="00FD1921" w:rsidP="00FD1921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 xml:space="preserve">– hranice přírodní rezervace </w:t>
      </w:r>
      <w:r>
        <w:rPr>
          <w:rFonts w:ascii="Arial" w:hAnsi="Arial" w:cs="Arial"/>
          <w:sz w:val="20"/>
          <w:szCs w:val="20"/>
        </w:rPr>
        <w:t>Dlouhý vrch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26551" w:rsidRPr="00926551" w:rsidTr="00926551">
        <w:tc>
          <w:tcPr>
            <w:tcW w:w="2303" w:type="dxa"/>
            <w:shd w:val="pct25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6551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6551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6551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6551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99-6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692290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</w:t>
            </w:r>
            <w:r w:rsidR="002D0957" w:rsidRPr="00926551">
              <w:rPr>
                <w:rFonts w:ascii="Arial" w:hAnsi="Arial" w:cs="Arial"/>
                <w:sz w:val="20"/>
              </w:rPr>
              <w:t>77772.5</w:t>
            </w:r>
            <w:r w:rsidR="00A13C9D" w:rsidRPr="0092655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1080020.60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877681.86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1080106.27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877637.90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1080179.94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99-11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877551.35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1080302.66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4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99-12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877434.04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1080519.50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5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99-13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877366.84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1080613.89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6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877366.64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1080642.59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7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99-16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877394.76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1080715.67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877399.24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1080746.75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99-17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877404.83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1080804.30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99-18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877431.95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1080852.28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11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99-19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877461.85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2B5E73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1080981.62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12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64E12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159-41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877476.45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1081041.75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13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159-40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877545.42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1080996.68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14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99-23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877597.39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1080964.01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159-38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877637.24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1080943.30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16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159-37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877660.83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1080936.74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17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159-36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877692.54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1080925.49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18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99-42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877690.13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1080890.17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19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99-41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877678.28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1080845.41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20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99-40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877672.82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884386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1080801.59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21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99-39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E033FD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877663.72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E033FD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1080748.03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22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FD1921" w:rsidRPr="00926551" w:rsidRDefault="00B3209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99-38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E033FD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877680.02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E033FD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1080668.91</w:t>
            </w:r>
          </w:p>
        </w:tc>
        <w:tc>
          <w:tcPr>
            <w:tcW w:w="2303" w:type="dxa"/>
            <w:shd w:val="clear" w:color="auto" w:fill="auto"/>
          </w:tcPr>
          <w:p w:rsidR="00FD1921" w:rsidRPr="00926551" w:rsidRDefault="00FD1921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23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99-37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56364E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877688.26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56364E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1080620.78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24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159-26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877696.21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1080591.06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25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159-25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877702.79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1080568.31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26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159-24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877708.76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1080536.12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27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159-23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877711.11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1080504.61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28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159-22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877723.40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1080482.86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29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159-21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877702.93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1080457.92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30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99-32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877704.15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1080426.94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31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99-31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877689.60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1080389.14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32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99-30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877736.15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1080375.95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33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99-29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877768.67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1080363.11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34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99-28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877767.20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1080243.14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35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99-27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877800.22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1080241.12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36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99-26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877842.37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C93A6B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1080177.54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37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99-8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877824.19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1080131.67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38</w:t>
            </w:r>
          </w:p>
        </w:tc>
      </w:tr>
      <w:tr w:rsidR="00926551" w:rsidRPr="00926551" w:rsidTr="00926551"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99-7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877784.20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2D0957" w:rsidP="00926551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1080085.61</w:t>
            </w:r>
          </w:p>
        </w:tc>
        <w:tc>
          <w:tcPr>
            <w:tcW w:w="2303" w:type="dxa"/>
            <w:shd w:val="clear" w:color="auto" w:fill="auto"/>
          </w:tcPr>
          <w:p w:rsidR="00932825" w:rsidRPr="00926551" w:rsidRDefault="00932825" w:rsidP="0092655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26551">
              <w:rPr>
                <w:rFonts w:ascii="Arial" w:hAnsi="Arial" w:cs="Arial"/>
                <w:sz w:val="20"/>
              </w:rPr>
              <w:t>39</w:t>
            </w:r>
          </w:p>
        </w:tc>
      </w:tr>
    </w:tbl>
    <w:p w:rsidR="00FD1921" w:rsidRPr="000C4F18" w:rsidRDefault="00FD1921" w:rsidP="00FD1921">
      <w:pPr>
        <w:rPr>
          <w:rFonts w:ascii="Arial" w:hAnsi="Arial" w:cs="Arial"/>
          <w:sz w:val="20"/>
        </w:rPr>
      </w:pPr>
    </w:p>
    <w:p w:rsidR="00FD1921" w:rsidRDefault="00FD1921" w:rsidP="00FD1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D1921" w:rsidRDefault="00FD1921" w:rsidP="004B6A03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</w:t>
      </w:r>
      <w:r w:rsidRPr="006103C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 nařízení Agentury </w:t>
      </w:r>
      <w:r w:rsidR="00E970B1">
        <w:rPr>
          <w:rFonts w:ascii="Arial" w:hAnsi="Arial" w:cs="Arial"/>
          <w:sz w:val="24"/>
          <w:szCs w:val="24"/>
        </w:rPr>
        <w:t>o vyhlášení přírodní rezervace Dlouhý vrch</w:t>
      </w:r>
    </w:p>
    <w:p w:rsidR="00FD1921" w:rsidRDefault="00FD1921" w:rsidP="003828AF">
      <w:pPr>
        <w:spacing w:before="120" w:after="120" w:line="240" w:lineRule="auto"/>
        <w:rPr>
          <w:rFonts w:ascii="Arial" w:hAnsi="Arial" w:cs="Arial"/>
          <w:sz w:val="20"/>
          <w:szCs w:val="20"/>
          <w:u w:val="single"/>
        </w:rPr>
      </w:pPr>
    </w:p>
    <w:p w:rsidR="00335B37" w:rsidRPr="00FD1921" w:rsidRDefault="00926551" w:rsidP="004B6A03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s1026" type="#_x0000_t75" style="position:absolute;left:0;text-align:left;margin-left:17.85pt;margin-top:25.45pt;width:436pt;height:616.65pt;z-index:251657728;visibility:visible">
            <v:imagedata r:id="rId8" o:title=""/>
            <w10:wrap type="square"/>
          </v:shape>
        </w:pict>
      </w:r>
      <w:r w:rsidR="00FD1921" w:rsidRPr="003D4AD6">
        <w:rPr>
          <w:rFonts w:ascii="Arial" w:hAnsi="Arial" w:cs="Arial"/>
          <w:sz w:val="20"/>
          <w:szCs w:val="20"/>
          <w:u w:val="single"/>
        </w:rPr>
        <w:t>Orient</w:t>
      </w:r>
      <w:r w:rsidR="00FD1921"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="00FD1921"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="00FD1921" w:rsidRPr="0093212A">
        <w:rPr>
          <w:rFonts w:ascii="Arial" w:hAnsi="Arial" w:cs="Arial"/>
          <w:sz w:val="20"/>
          <w:szCs w:val="20"/>
          <w:u w:val="single"/>
        </w:rPr>
        <w:t>rezervace</w:t>
      </w:r>
      <w:r w:rsidR="00FD1921"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FD1921">
        <w:rPr>
          <w:rFonts w:ascii="Arial" w:hAnsi="Arial" w:cs="Arial"/>
          <w:sz w:val="20"/>
          <w:szCs w:val="20"/>
          <w:u w:val="single"/>
        </w:rPr>
        <w:t>Dlouhý vrch</w:t>
      </w:r>
    </w:p>
    <w:sectPr w:rsidR="00335B37" w:rsidRPr="00FD1921" w:rsidSect="00DE5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18E" w:rsidRDefault="0002618E" w:rsidP="00E161D7">
      <w:pPr>
        <w:spacing w:after="0" w:line="240" w:lineRule="auto"/>
      </w:pPr>
      <w:r>
        <w:separator/>
      </w:r>
    </w:p>
  </w:endnote>
  <w:endnote w:type="continuationSeparator" w:id="0">
    <w:p w:rsidR="0002618E" w:rsidRDefault="0002618E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18E" w:rsidRDefault="0002618E" w:rsidP="00E161D7">
      <w:pPr>
        <w:spacing w:after="0" w:line="240" w:lineRule="auto"/>
      </w:pPr>
      <w:r>
        <w:separator/>
      </w:r>
    </w:p>
  </w:footnote>
  <w:footnote w:type="continuationSeparator" w:id="0">
    <w:p w:rsidR="0002618E" w:rsidRDefault="0002618E" w:rsidP="00E161D7">
      <w:pPr>
        <w:spacing w:after="0" w:line="240" w:lineRule="auto"/>
      </w:pPr>
      <w:r>
        <w:continuationSeparator/>
      </w:r>
    </w:p>
  </w:footnote>
  <w:footnote w:id="1">
    <w:p w:rsidR="00E161D7" w:rsidRDefault="00E161D7" w:rsidP="00E161D7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tab/>
        <w:t>Nařízení vlády č. 430/2006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473CD"/>
    <w:multiLevelType w:val="hybridMultilevel"/>
    <w:tmpl w:val="BDFAAA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71FF"/>
    <w:rsid w:val="00020879"/>
    <w:rsid w:val="0002618E"/>
    <w:rsid w:val="00067E40"/>
    <w:rsid w:val="00071866"/>
    <w:rsid w:val="000A187E"/>
    <w:rsid w:val="000C4538"/>
    <w:rsid w:val="000C4F18"/>
    <w:rsid w:val="001023BF"/>
    <w:rsid w:val="001073DD"/>
    <w:rsid w:val="001106FA"/>
    <w:rsid w:val="001238E9"/>
    <w:rsid w:val="001357BB"/>
    <w:rsid w:val="001A3904"/>
    <w:rsid w:val="001A405F"/>
    <w:rsid w:val="001B3180"/>
    <w:rsid w:val="001D6A06"/>
    <w:rsid w:val="001E387B"/>
    <w:rsid w:val="001E3FD2"/>
    <w:rsid w:val="001E4123"/>
    <w:rsid w:val="0020518F"/>
    <w:rsid w:val="002301BE"/>
    <w:rsid w:val="00241A54"/>
    <w:rsid w:val="00276DEE"/>
    <w:rsid w:val="002779FA"/>
    <w:rsid w:val="00290AC8"/>
    <w:rsid w:val="00294C35"/>
    <w:rsid w:val="002A54E3"/>
    <w:rsid w:val="002B5E73"/>
    <w:rsid w:val="002C55BA"/>
    <w:rsid w:val="002D0957"/>
    <w:rsid w:val="0031272D"/>
    <w:rsid w:val="00324CF3"/>
    <w:rsid w:val="003265DF"/>
    <w:rsid w:val="003331ED"/>
    <w:rsid w:val="00335B37"/>
    <w:rsid w:val="003559ED"/>
    <w:rsid w:val="00381FAC"/>
    <w:rsid w:val="003828AF"/>
    <w:rsid w:val="003C1514"/>
    <w:rsid w:val="003C622B"/>
    <w:rsid w:val="003D362B"/>
    <w:rsid w:val="003D4AD6"/>
    <w:rsid w:val="003E4A2A"/>
    <w:rsid w:val="003E7DE1"/>
    <w:rsid w:val="00443224"/>
    <w:rsid w:val="004903D3"/>
    <w:rsid w:val="004B367A"/>
    <w:rsid w:val="004B6A03"/>
    <w:rsid w:val="00507C7A"/>
    <w:rsid w:val="005245AC"/>
    <w:rsid w:val="0056364E"/>
    <w:rsid w:val="005859EC"/>
    <w:rsid w:val="005920C9"/>
    <w:rsid w:val="005A2F27"/>
    <w:rsid w:val="005B33BF"/>
    <w:rsid w:val="005C1382"/>
    <w:rsid w:val="005C582A"/>
    <w:rsid w:val="00656BC4"/>
    <w:rsid w:val="0067576A"/>
    <w:rsid w:val="00692290"/>
    <w:rsid w:val="00693106"/>
    <w:rsid w:val="00693642"/>
    <w:rsid w:val="006B2221"/>
    <w:rsid w:val="006C4A48"/>
    <w:rsid w:val="006D1085"/>
    <w:rsid w:val="006F342A"/>
    <w:rsid w:val="00716467"/>
    <w:rsid w:val="00724AC6"/>
    <w:rsid w:val="007413CD"/>
    <w:rsid w:val="007619A7"/>
    <w:rsid w:val="00770EA4"/>
    <w:rsid w:val="00775047"/>
    <w:rsid w:val="0078662A"/>
    <w:rsid w:val="007B01B8"/>
    <w:rsid w:val="007C24AF"/>
    <w:rsid w:val="007E4438"/>
    <w:rsid w:val="007F7A3F"/>
    <w:rsid w:val="008043EB"/>
    <w:rsid w:val="00806167"/>
    <w:rsid w:val="00812D09"/>
    <w:rsid w:val="00813B49"/>
    <w:rsid w:val="00833D27"/>
    <w:rsid w:val="00847C40"/>
    <w:rsid w:val="00876172"/>
    <w:rsid w:val="00884386"/>
    <w:rsid w:val="00892257"/>
    <w:rsid w:val="008C1C05"/>
    <w:rsid w:val="008D1477"/>
    <w:rsid w:val="008E7BA2"/>
    <w:rsid w:val="008F1B39"/>
    <w:rsid w:val="008F3FA9"/>
    <w:rsid w:val="009035E4"/>
    <w:rsid w:val="00925D63"/>
    <w:rsid w:val="00926551"/>
    <w:rsid w:val="00932825"/>
    <w:rsid w:val="00950018"/>
    <w:rsid w:val="00994892"/>
    <w:rsid w:val="009B3727"/>
    <w:rsid w:val="009C2B48"/>
    <w:rsid w:val="009C71FF"/>
    <w:rsid w:val="00A10105"/>
    <w:rsid w:val="00A13C9D"/>
    <w:rsid w:val="00A21948"/>
    <w:rsid w:val="00A258E5"/>
    <w:rsid w:val="00A25CEF"/>
    <w:rsid w:val="00A541CC"/>
    <w:rsid w:val="00AC00FE"/>
    <w:rsid w:val="00AC3DF6"/>
    <w:rsid w:val="00AD50A7"/>
    <w:rsid w:val="00AD695D"/>
    <w:rsid w:val="00B23404"/>
    <w:rsid w:val="00B32097"/>
    <w:rsid w:val="00B5168F"/>
    <w:rsid w:val="00B64E12"/>
    <w:rsid w:val="00B73E14"/>
    <w:rsid w:val="00BA01E3"/>
    <w:rsid w:val="00BA1863"/>
    <w:rsid w:val="00BA65A2"/>
    <w:rsid w:val="00BB799F"/>
    <w:rsid w:val="00BD4DB5"/>
    <w:rsid w:val="00BE464D"/>
    <w:rsid w:val="00BF09B9"/>
    <w:rsid w:val="00C02992"/>
    <w:rsid w:val="00C14617"/>
    <w:rsid w:val="00C25F25"/>
    <w:rsid w:val="00C70230"/>
    <w:rsid w:val="00C86D50"/>
    <w:rsid w:val="00C93A6B"/>
    <w:rsid w:val="00C97E72"/>
    <w:rsid w:val="00CA25C8"/>
    <w:rsid w:val="00CB4D1C"/>
    <w:rsid w:val="00CE46BE"/>
    <w:rsid w:val="00CF0D28"/>
    <w:rsid w:val="00D62EF4"/>
    <w:rsid w:val="00D641F6"/>
    <w:rsid w:val="00D8217D"/>
    <w:rsid w:val="00DA5661"/>
    <w:rsid w:val="00DE3526"/>
    <w:rsid w:val="00DE5AD2"/>
    <w:rsid w:val="00E033FD"/>
    <w:rsid w:val="00E161D7"/>
    <w:rsid w:val="00E251CB"/>
    <w:rsid w:val="00E423E2"/>
    <w:rsid w:val="00E42417"/>
    <w:rsid w:val="00E427AE"/>
    <w:rsid w:val="00E46403"/>
    <w:rsid w:val="00E53528"/>
    <w:rsid w:val="00E84E0B"/>
    <w:rsid w:val="00E85714"/>
    <w:rsid w:val="00E9266A"/>
    <w:rsid w:val="00E92CFC"/>
    <w:rsid w:val="00E970B1"/>
    <w:rsid w:val="00EA16CE"/>
    <w:rsid w:val="00ED19CA"/>
    <w:rsid w:val="00ED3323"/>
    <w:rsid w:val="00ED365D"/>
    <w:rsid w:val="00F33DF6"/>
    <w:rsid w:val="00F57CA9"/>
    <w:rsid w:val="00F62077"/>
    <w:rsid w:val="00F700D4"/>
    <w:rsid w:val="00F77C60"/>
    <w:rsid w:val="00F958BD"/>
    <w:rsid w:val="00FD1921"/>
    <w:rsid w:val="00F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C300FF3-ECE0-4094-8046-CDA7DF5F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5AD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1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65AD2-0CE7-461A-98E8-6C569C95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Kocián</dc:creator>
  <cp:keywords/>
  <cp:lastModifiedBy>Zuzana Hubená2</cp:lastModifiedBy>
  <cp:revision>2</cp:revision>
  <cp:lastPrinted>2015-08-18T08:43:00Z</cp:lastPrinted>
  <dcterms:created xsi:type="dcterms:W3CDTF">2022-09-12T06:52:00Z</dcterms:created>
  <dcterms:modified xsi:type="dcterms:W3CDTF">2022-09-12T06:52:00Z</dcterms:modified>
</cp:coreProperties>
</file>