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30838" w14:textId="6FECA7CB" w:rsidR="008D6906" w:rsidRPr="002E0EAD" w:rsidRDefault="007C2B5E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Nalžovské Hory</w:t>
      </w:r>
    </w:p>
    <w:p w14:paraId="0A8F3313" w14:textId="3D054091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7C2B5E">
        <w:rPr>
          <w:rFonts w:ascii="Arial" w:hAnsi="Arial" w:cs="Arial"/>
          <w:b/>
        </w:rPr>
        <w:t>města Nalžovské Hory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46681BED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7C2B5E">
        <w:rPr>
          <w:rFonts w:ascii="Arial" w:hAnsi="Arial" w:cs="Arial"/>
          <w:b/>
        </w:rPr>
        <w:t xml:space="preserve">města Nalžovské Hory 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3D9FC190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7C2B5E">
        <w:rPr>
          <w:rFonts w:ascii="Arial" w:hAnsi="Arial" w:cs="Arial"/>
          <w:b w:val="0"/>
          <w:sz w:val="22"/>
          <w:szCs w:val="22"/>
        </w:rPr>
        <w:t>města Nalžovské Hory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</w:t>
      </w:r>
      <w:r w:rsidRPr="00F56ACE">
        <w:rPr>
          <w:rFonts w:ascii="Arial" w:hAnsi="Arial" w:cs="Arial"/>
          <w:b w:val="0"/>
          <w:sz w:val="22"/>
          <w:szCs w:val="22"/>
        </w:rPr>
        <w:t xml:space="preserve">dne </w:t>
      </w:r>
      <w:r w:rsidR="007C2B5E" w:rsidRPr="00F56ACE">
        <w:rPr>
          <w:rFonts w:ascii="Arial" w:hAnsi="Arial" w:cs="Arial"/>
          <w:b w:val="0"/>
          <w:sz w:val="22"/>
          <w:szCs w:val="22"/>
        </w:rPr>
        <w:t>1</w:t>
      </w:r>
      <w:r w:rsidR="00F56ACE" w:rsidRPr="00F56ACE">
        <w:rPr>
          <w:rFonts w:ascii="Arial" w:hAnsi="Arial" w:cs="Arial"/>
          <w:b w:val="0"/>
          <w:sz w:val="22"/>
          <w:szCs w:val="22"/>
        </w:rPr>
        <w:t>3</w:t>
      </w:r>
      <w:r w:rsidR="007C2B5E" w:rsidRPr="00F56ACE">
        <w:rPr>
          <w:rFonts w:ascii="Arial" w:hAnsi="Arial" w:cs="Arial"/>
          <w:b w:val="0"/>
          <w:sz w:val="22"/>
          <w:szCs w:val="22"/>
        </w:rPr>
        <w:t>.12.2023</w:t>
      </w:r>
      <w:r w:rsidRPr="00F56ACE">
        <w:rPr>
          <w:rFonts w:ascii="Arial" w:hAnsi="Arial" w:cs="Arial"/>
          <w:b w:val="0"/>
          <w:sz w:val="22"/>
          <w:szCs w:val="22"/>
        </w:rPr>
        <w:t xml:space="preserve"> usneslo </w:t>
      </w:r>
      <w:r w:rsidRPr="002E0EAD">
        <w:rPr>
          <w:rFonts w:ascii="Arial" w:hAnsi="Arial" w:cs="Arial"/>
          <w:b w:val="0"/>
          <w:sz w:val="22"/>
          <w:szCs w:val="22"/>
        </w:rPr>
        <w:t xml:space="preserve">vydat </w:t>
      </w:r>
      <w:r w:rsidR="00E01D34">
        <w:rPr>
          <w:rFonts w:ascii="Arial" w:hAnsi="Arial" w:cs="Arial"/>
          <w:b w:val="0"/>
          <w:sz w:val="22"/>
          <w:szCs w:val="22"/>
        </w:rPr>
        <w:t xml:space="preserve">                 </w:t>
      </w:r>
      <w:r w:rsidRPr="002E0EAD">
        <w:rPr>
          <w:rFonts w:ascii="Arial" w:hAnsi="Arial" w:cs="Arial"/>
          <w:b w:val="0"/>
          <w:sz w:val="22"/>
          <w:szCs w:val="22"/>
        </w:rPr>
        <w:t>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0C20AC69" w:rsidR="00131160" w:rsidRDefault="007C2B5E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Nalžovské </w:t>
      </w:r>
      <w:r w:rsidRPr="00910152">
        <w:rPr>
          <w:rFonts w:ascii="Arial" w:hAnsi="Arial" w:cs="Arial"/>
          <w:sz w:val="22"/>
          <w:szCs w:val="22"/>
        </w:rPr>
        <w:t>Hory (dále jen „obec“)</w:t>
      </w:r>
      <w:r w:rsidR="00131160" w:rsidRPr="00910152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E01D34" w:rsidRPr="00910152">
        <w:rPr>
          <w:rFonts w:ascii="Arial" w:hAnsi="Arial" w:cs="Arial"/>
          <w:sz w:val="22"/>
          <w:szCs w:val="22"/>
        </w:rPr>
        <w:t xml:space="preserve">                         </w:t>
      </w:r>
      <w:r w:rsidR="00131160" w:rsidRPr="00910152">
        <w:rPr>
          <w:rFonts w:ascii="Arial" w:hAnsi="Arial" w:cs="Arial"/>
          <w:sz w:val="22"/>
          <w:szCs w:val="22"/>
        </w:rPr>
        <w:t xml:space="preserve">za </w:t>
      </w:r>
      <w:r w:rsidR="00DB0904" w:rsidRPr="00910152">
        <w:rPr>
          <w:rFonts w:ascii="Arial" w:hAnsi="Arial" w:cs="Arial"/>
          <w:sz w:val="22"/>
          <w:szCs w:val="22"/>
        </w:rPr>
        <w:t>obecní sy</w:t>
      </w:r>
      <w:r w:rsidR="00720121" w:rsidRPr="00910152">
        <w:rPr>
          <w:rFonts w:ascii="Arial" w:hAnsi="Arial" w:cs="Arial"/>
          <w:sz w:val="22"/>
          <w:szCs w:val="22"/>
        </w:rPr>
        <w:t>s</w:t>
      </w:r>
      <w:r w:rsidR="00DB0904" w:rsidRPr="00910152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910152">
        <w:rPr>
          <w:rFonts w:ascii="Arial" w:hAnsi="Arial" w:cs="Arial"/>
          <w:sz w:val="22"/>
          <w:szCs w:val="22"/>
        </w:rPr>
        <w:t>(dále jen „poplatek</w:t>
      </w:r>
      <w:r w:rsidR="00131160" w:rsidRPr="002E0EAD">
        <w:rPr>
          <w:rFonts w:ascii="Arial" w:hAnsi="Arial" w:cs="Arial"/>
          <w:sz w:val="22"/>
          <w:szCs w:val="22"/>
        </w:rPr>
        <w:t>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6DDE93A6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7C2B5E">
        <w:rPr>
          <w:rFonts w:ascii="Arial" w:hAnsi="Arial" w:cs="Arial"/>
          <w:sz w:val="22"/>
          <w:szCs w:val="22"/>
        </w:rPr>
        <w:t>Městský úřad Nalžovské Hory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6C2096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6C2096">
        <w:rPr>
          <w:rFonts w:ascii="Arial" w:hAnsi="Arial" w:cs="Arial"/>
          <w:sz w:val="22"/>
          <w:szCs w:val="22"/>
        </w:rPr>
        <w:t>Poplatníkem poplatku je</w:t>
      </w:r>
      <w:r w:rsidR="00131160" w:rsidRPr="006C2096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6C2096">
        <w:rPr>
          <w:rFonts w:ascii="Arial" w:hAnsi="Arial" w:cs="Arial"/>
          <w:sz w:val="22"/>
          <w:szCs w:val="22"/>
        </w:rPr>
        <w:t>:</w:t>
      </w:r>
    </w:p>
    <w:p w14:paraId="3D19D70C" w14:textId="77777777" w:rsidR="001F1C3C" w:rsidRDefault="00650483" w:rsidP="006C2096">
      <w:pPr>
        <w:ind w:left="567"/>
        <w:rPr>
          <w:rFonts w:ascii="Arial" w:hAnsi="Arial" w:cs="Arial"/>
          <w:sz w:val="22"/>
          <w:szCs w:val="22"/>
        </w:rPr>
      </w:pPr>
      <w:r w:rsidRPr="006C2096">
        <w:rPr>
          <w:rFonts w:ascii="Arial" w:hAnsi="Arial" w:cs="Arial"/>
          <w:sz w:val="22"/>
          <w:szCs w:val="22"/>
        </w:rPr>
        <w:t>a) fyzická osoba přihlášená v</w:t>
      </w:r>
      <w:r w:rsidR="00FE4569" w:rsidRPr="006C2096">
        <w:rPr>
          <w:rFonts w:ascii="Arial" w:hAnsi="Arial" w:cs="Arial"/>
          <w:sz w:val="22"/>
          <w:szCs w:val="22"/>
        </w:rPr>
        <w:t> </w:t>
      </w:r>
      <w:r w:rsidRPr="006C2096">
        <w:rPr>
          <w:rFonts w:ascii="Arial" w:hAnsi="Arial" w:cs="Arial"/>
          <w:sz w:val="22"/>
          <w:szCs w:val="22"/>
        </w:rPr>
        <w:t>obci</w:t>
      </w:r>
      <w:r w:rsidR="00F137F9" w:rsidRPr="0033252F">
        <w:rPr>
          <w:rFonts w:ascii="Arial" w:hAnsi="Arial" w:cs="Arial"/>
          <w:sz w:val="22"/>
          <w:szCs w:val="22"/>
          <w:vertAlign w:val="superscript"/>
        </w:rPr>
        <w:footnoteReference w:id="4"/>
      </w:r>
      <w:r w:rsidRPr="006C2096">
        <w:rPr>
          <w:rFonts w:ascii="Arial" w:hAnsi="Arial" w:cs="Arial"/>
          <w:sz w:val="22"/>
          <w:szCs w:val="22"/>
        </w:rPr>
        <w:t xml:space="preserve"> nebo </w:t>
      </w:r>
    </w:p>
    <w:p w14:paraId="2578078A" w14:textId="77777777" w:rsidR="006C2096" w:rsidRPr="006C2096" w:rsidRDefault="006C2096" w:rsidP="006C2096">
      <w:pPr>
        <w:ind w:left="567"/>
        <w:rPr>
          <w:rFonts w:ascii="Arial" w:hAnsi="Arial" w:cs="Arial"/>
          <w:sz w:val="22"/>
          <w:szCs w:val="22"/>
        </w:rPr>
      </w:pPr>
    </w:p>
    <w:p w14:paraId="117E716C" w14:textId="739F30A3" w:rsidR="00650483" w:rsidRPr="006C2096" w:rsidRDefault="00650483" w:rsidP="00E01D34">
      <w:pPr>
        <w:ind w:left="567"/>
        <w:jc w:val="both"/>
        <w:rPr>
          <w:rFonts w:ascii="Arial" w:hAnsi="Arial" w:cs="Arial"/>
          <w:sz w:val="22"/>
          <w:szCs w:val="22"/>
        </w:rPr>
      </w:pPr>
      <w:r w:rsidRPr="006C2096">
        <w:rPr>
          <w:rFonts w:ascii="Arial" w:hAnsi="Arial" w:cs="Arial"/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6C2096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6C2096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6C2096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786847BB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7C2B5E">
        <w:rPr>
          <w:rFonts w:ascii="Arial" w:hAnsi="Arial" w:cs="Arial"/>
          <w:sz w:val="22"/>
          <w:szCs w:val="22"/>
        </w:rPr>
        <w:t xml:space="preserve">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0F9992BE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1EC19284" w:rsidR="006A4A80" w:rsidRPr="001F1C3C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CD106D">
        <w:rPr>
          <w:rFonts w:ascii="Arial" w:hAnsi="Arial" w:cs="Arial"/>
          <w:sz w:val="22"/>
          <w:szCs w:val="22"/>
        </w:rPr>
        <w:t xml:space="preserve">Sazba poplatku činí </w:t>
      </w:r>
      <w:r w:rsidR="00910152" w:rsidRPr="00CD106D">
        <w:rPr>
          <w:rFonts w:ascii="Arial" w:hAnsi="Arial" w:cs="Arial"/>
          <w:sz w:val="22"/>
          <w:szCs w:val="22"/>
        </w:rPr>
        <w:t xml:space="preserve">750 </w:t>
      </w:r>
      <w:r w:rsidRPr="00CD106D">
        <w:rPr>
          <w:rFonts w:ascii="Arial" w:hAnsi="Arial" w:cs="Arial"/>
          <w:sz w:val="22"/>
          <w:szCs w:val="22"/>
        </w:rPr>
        <w:t>Kč</w:t>
      </w:r>
      <w:r w:rsidR="006A4A80" w:rsidRPr="00CD106D">
        <w:rPr>
          <w:rFonts w:ascii="Arial" w:hAnsi="Arial" w:cs="Arial"/>
          <w:sz w:val="22"/>
          <w:szCs w:val="22"/>
        </w:rPr>
        <w:t>.</w:t>
      </w:r>
    </w:p>
    <w:p w14:paraId="4990F67F" w14:textId="2AD235F1" w:rsidR="006A4A80" w:rsidRPr="006A4A80" w:rsidRDefault="006A4A80" w:rsidP="00E01D34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5D6C30E5" w:rsidR="006A4A80" w:rsidRPr="006A4A80" w:rsidRDefault="006A4A80" w:rsidP="00E01D34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E01D34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08894A54" w:rsidR="006A4A80" w:rsidRPr="006A4A80" w:rsidRDefault="006A4A80" w:rsidP="00E01D34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E01D34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E01D34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E01D34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5FB908ED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811B38">
        <w:rPr>
          <w:rFonts w:ascii="Arial" w:hAnsi="Arial" w:cs="Arial"/>
          <w:sz w:val="22"/>
          <w:szCs w:val="22"/>
        </w:rPr>
        <w:t>31.3.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7EECE560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8D5E94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7A6B8D56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E01D34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E01D34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E01D34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E01D34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E01D34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703630C6" w:rsidR="00131160" w:rsidRPr="00CD106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CD106D">
        <w:rPr>
          <w:rFonts w:ascii="Arial" w:hAnsi="Arial" w:cs="Arial"/>
          <w:sz w:val="22"/>
          <w:szCs w:val="22"/>
        </w:rPr>
        <w:t>Od poplatku se osvobozuj</w:t>
      </w:r>
      <w:r w:rsidR="003E5852" w:rsidRPr="00CD106D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 w:rsidRPr="00CD106D">
        <w:rPr>
          <w:rFonts w:ascii="Arial" w:hAnsi="Arial" w:cs="Arial"/>
          <w:sz w:val="22"/>
          <w:szCs w:val="22"/>
        </w:rPr>
        <w:t xml:space="preserve"> která</w:t>
      </w:r>
      <w:r w:rsidR="001F1C3C" w:rsidRPr="00CD106D">
        <w:rPr>
          <w:rFonts w:ascii="Arial" w:hAnsi="Arial" w:cs="Arial"/>
          <w:sz w:val="22"/>
          <w:szCs w:val="22"/>
        </w:rPr>
        <w:t xml:space="preserve"> je zároveň vlastníkem nemovité věci zahrnující byt, rodinný dům, nebo stavbu pro rodinnou rekreaci, ve které není přihlášena žádná fyzická osoba a která je umístěna na území obce. Tato osoba platí poplatek pouze dle č. 2 odst. 1 písm. a) této vyhlášky. </w:t>
      </w:r>
    </w:p>
    <w:p w14:paraId="343A5608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D0350F7" w14:textId="50A76F09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1F1C3C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54FC1A" w14:textId="5BD3E83B" w:rsidR="008658CA" w:rsidRPr="000E7AF5" w:rsidRDefault="00AB240E" w:rsidP="005C3445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0E7AF5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1F1C3C" w:rsidRPr="000E7AF5">
        <w:rPr>
          <w:rFonts w:ascii="Arial" w:hAnsi="Arial" w:cs="Arial"/>
          <w:sz w:val="22"/>
          <w:szCs w:val="22"/>
        </w:rPr>
        <w:t>2</w:t>
      </w:r>
      <w:r w:rsidRPr="000E7AF5">
        <w:rPr>
          <w:rFonts w:ascii="Arial" w:hAnsi="Arial" w:cs="Arial"/>
          <w:i/>
          <w:sz w:val="22"/>
          <w:szCs w:val="22"/>
        </w:rPr>
        <w:t>/</w:t>
      </w:r>
      <w:r w:rsidR="001F1C3C" w:rsidRPr="000E7AF5">
        <w:rPr>
          <w:rFonts w:ascii="Arial" w:hAnsi="Arial" w:cs="Arial"/>
          <w:i/>
          <w:sz w:val="22"/>
          <w:szCs w:val="22"/>
        </w:rPr>
        <w:t>2021</w:t>
      </w:r>
      <w:r w:rsidRPr="000E7AF5">
        <w:rPr>
          <w:rFonts w:ascii="Arial" w:hAnsi="Arial" w:cs="Arial"/>
          <w:sz w:val="22"/>
          <w:szCs w:val="22"/>
        </w:rPr>
        <w:t xml:space="preserve"> </w:t>
      </w:r>
      <w:r w:rsidR="000E7AF5" w:rsidRPr="000E7AF5">
        <w:rPr>
          <w:rFonts w:ascii="Arial" w:hAnsi="Arial" w:cs="Arial"/>
          <w:sz w:val="22"/>
          <w:szCs w:val="22"/>
        </w:rPr>
        <w:t>o místním poplatku za obecní systém odpadového hospodářství</w:t>
      </w:r>
      <w:r w:rsidRPr="000E7AF5">
        <w:rPr>
          <w:rFonts w:ascii="Arial" w:hAnsi="Arial" w:cs="Arial"/>
          <w:i/>
          <w:sz w:val="22"/>
          <w:szCs w:val="22"/>
        </w:rPr>
        <w:t xml:space="preserve">, </w:t>
      </w:r>
      <w:r w:rsidRPr="000E7AF5">
        <w:rPr>
          <w:rFonts w:ascii="Arial" w:hAnsi="Arial" w:cs="Arial"/>
          <w:sz w:val="22"/>
          <w:szCs w:val="22"/>
        </w:rPr>
        <w:t>ze dne</w:t>
      </w:r>
      <w:r w:rsidRPr="000E7AF5">
        <w:rPr>
          <w:rFonts w:ascii="Arial" w:hAnsi="Arial" w:cs="Arial"/>
          <w:i/>
          <w:sz w:val="22"/>
          <w:szCs w:val="22"/>
        </w:rPr>
        <w:t xml:space="preserve"> </w:t>
      </w:r>
      <w:r w:rsidR="000E7AF5" w:rsidRPr="000E7AF5">
        <w:rPr>
          <w:rFonts w:ascii="Arial" w:hAnsi="Arial" w:cs="Arial"/>
          <w:i/>
          <w:sz w:val="22"/>
          <w:szCs w:val="22"/>
        </w:rPr>
        <w:t>15.12.2021</w:t>
      </w:r>
      <w:r w:rsidRPr="000E7AF5">
        <w:rPr>
          <w:rFonts w:ascii="Arial" w:hAnsi="Arial" w:cs="Arial"/>
          <w:i/>
          <w:sz w:val="22"/>
          <w:szCs w:val="22"/>
        </w:rPr>
        <w:t xml:space="preserve">. 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7217BFA5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0E7AF5">
        <w:rPr>
          <w:rFonts w:ascii="Arial" w:hAnsi="Arial" w:cs="Arial"/>
          <w:sz w:val="22"/>
          <w:szCs w:val="22"/>
        </w:rPr>
        <w:t xml:space="preserve"> 1.1.2024.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16776F43" w14:textId="3C6841F7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5DA45AF5" w:rsidR="00E630DD" w:rsidRPr="000C2DC4" w:rsidRDefault="00E630DD" w:rsidP="003A327E">
      <w:pPr>
        <w:pStyle w:val="Zkladntext"/>
        <w:tabs>
          <w:tab w:val="left" w:pos="567"/>
          <w:tab w:val="left" w:pos="6379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0E7AF5">
        <w:rPr>
          <w:rFonts w:ascii="Arial" w:hAnsi="Arial" w:cs="Arial"/>
          <w:sz w:val="22"/>
          <w:szCs w:val="22"/>
        </w:rPr>
        <w:t>Ing. Zdeněk Hlaváč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3A327E">
        <w:rPr>
          <w:rFonts w:ascii="Arial" w:hAnsi="Arial" w:cs="Arial"/>
          <w:sz w:val="22"/>
          <w:szCs w:val="22"/>
        </w:rPr>
        <w:t>v.r.</w:t>
      </w:r>
      <w:r w:rsidRPr="000C2DC4">
        <w:rPr>
          <w:rFonts w:ascii="Arial" w:hAnsi="Arial" w:cs="Arial"/>
          <w:sz w:val="22"/>
          <w:szCs w:val="22"/>
        </w:rPr>
        <w:tab/>
      </w:r>
      <w:r w:rsidR="000E7AF5">
        <w:rPr>
          <w:rFonts w:ascii="Arial" w:hAnsi="Arial" w:cs="Arial"/>
          <w:sz w:val="22"/>
          <w:szCs w:val="22"/>
        </w:rPr>
        <w:t>Ing. Václav Zahrádka</w:t>
      </w:r>
      <w:r w:rsidR="003A327E">
        <w:rPr>
          <w:rFonts w:ascii="Arial" w:hAnsi="Arial" w:cs="Arial"/>
          <w:sz w:val="22"/>
          <w:szCs w:val="22"/>
        </w:rPr>
        <w:t xml:space="preserve"> v.r.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E630DD" w:rsidRPr="00E836B1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01A33" w14:textId="77777777" w:rsidR="009F1617" w:rsidRDefault="009F1617">
      <w:r>
        <w:separator/>
      </w:r>
    </w:p>
  </w:endnote>
  <w:endnote w:type="continuationSeparator" w:id="0">
    <w:p w14:paraId="385FD88A" w14:textId="77777777" w:rsidR="009F1617" w:rsidRDefault="009F1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302B8" w14:textId="77777777" w:rsidR="009F1617" w:rsidRDefault="009F1617">
      <w:r>
        <w:separator/>
      </w:r>
    </w:p>
  </w:footnote>
  <w:footnote w:type="continuationSeparator" w:id="0">
    <w:p w14:paraId="24E028F8" w14:textId="77777777" w:rsidR="009F1617" w:rsidRDefault="009F1617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373778540">
    <w:abstractNumId w:val="15"/>
  </w:num>
  <w:num w:numId="2" w16cid:durableId="608051303">
    <w:abstractNumId w:val="8"/>
  </w:num>
  <w:num w:numId="3" w16cid:durableId="1083796590">
    <w:abstractNumId w:val="21"/>
  </w:num>
  <w:num w:numId="4" w16cid:durableId="336345204">
    <w:abstractNumId w:val="9"/>
  </w:num>
  <w:num w:numId="5" w16cid:durableId="691884139">
    <w:abstractNumId w:val="6"/>
  </w:num>
  <w:num w:numId="6" w16cid:durableId="2101178482">
    <w:abstractNumId w:val="28"/>
  </w:num>
  <w:num w:numId="7" w16cid:durableId="653605285">
    <w:abstractNumId w:val="12"/>
  </w:num>
  <w:num w:numId="8" w16cid:durableId="2025478834">
    <w:abstractNumId w:val="14"/>
  </w:num>
  <w:num w:numId="9" w16cid:durableId="746609463">
    <w:abstractNumId w:val="11"/>
  </w:num>
  <w:num w:numId="10" w16cid:durableId="779572888">
    <w:abstractNumId w:val="0"/>
  </w:num>
  <w:num w:numId="11" w16cid:durableId="1424184441">
    <w:abstractNumId w:val="10"/>
  </w:num>
  <w:num w:numId="12" w16cid:durableId="51392516">
    <w:abstractNumId w:val="7"/>
  </w:num>
  <w:num w:numId="13" w16cid:durableId="129901145">
    <w:abstractNumId w:val="19"/>
  </w:num>
  <w:num w:numId="14" w16cid:durableId="376707107">
    <w:abstractNumId w:val="27"/>
  </w:num>
  <w:num w:numId="15" w16cid:durableId="18335270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677740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30007868">
    <w:abstractNumId w:val="24"/>
  </w:num>
  <w:num w:numId="18" w16cid:durableId="180776963">
    <w:abstractNumId w:val="5"/>
  </w:num>
  <w:num w:numId="19" w16cid:durableId="720403410">
    <w:abstractNumId w:val="25"/>
  </w:num>
  <w:num w:numId="20" w16cid:durableId="1586258881">
    <w:abstractNumId w:val="17"/>
  </w:num>
  <w:num w:numId="21" w16cid:durableId="1307901982">
    <w:abstractNumId w:val="22"/>
  </w:num>
  <w:num w:numId="22" w16cid:durableId="526531413">
    <w:abstractNumId w:val="4"/>
  </w:num>
  <w:num w:numId="23" w16cid:durableId="1910965404">
    <w:abstractNumId w:val="29"/>
  </w:num>
  <w:num w:numId="24" w16cid:durableId="161810375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40240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06301481">
    <w:abstractNumId w:val="1"/>
  </w:num>
  <w:num w:numId="27" w16cid:durableId="1755123949">
    <w:abstractNumId w:val="20"/>
  </w:num>
  <w:num w:numId="28" w16cid:durableId="1771899353">
    <w:abstractNumId w:val="18"/>
  </w:num>
  <w:num w:numId="29" w16cid:durableId="1710834737">
    <w:abstractNumId w:val="2"/>
  </w:num>
  <w:num w:numId="30" w16cid:durableId="2042196818">
    <w:abstractNumId w:val="13"/>
  </w:num>
  <w:num w:numId="31" w16cid:durableId="2144422436">
    <w:abstractNumId w:val="13"/>
  </w:num>
  <w:num w:numId="32" w16cid:durableId="1569614120">
    <w:abstractNumId w:val="23"/>
  </w:num>
  <w:num w:numId="33" w16cid:durableId="1156604470">
    <w:abstractNumId w:val="26"/>
  </w:num>
  <w:num w:numId="34" w16cid:durableId="1002972101">
    <w:abstractNumId w:val="3"/>
  </w:num>
  <w:num w:numId="35" w16cid:durableId="193875430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E7AF5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A7FF6"/>
    <w:rsid w:val="001B36E4"/>
    <w:rsid w:val="001B6CD8"/>
    <w:rsid w:val="001C1953"/>
    <w:rsid w:val="001D6F31"/>
    <w:rsid w:val="001E0982"/>
    <w:rsid w:val="001E37DD"/>
    <w:rsid w:val="001E38ED"/>
    <w:rsid w:val="001E74A9"/>
    <w:rsid w:val="001F1C3C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1F0C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252F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327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2D43"/>
    <w:rsid w:val="004863D0"/>
    <w:rsid w:val="004977C3"/>
    <w:rsid w:val="004A5FF4"/>
    <w:rsid w:val="004A648F"/>
    <w:rsid w:val="004A7A64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2096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837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C2B5E"/>
    <w:rsid w:val="007D1B94"/>
    <w:rsid w:val="007D2ADE"/>
    <w:rsid w:val="007D5AA9"/>
    <w:rsid w:val="007D7D86"/>
    <w:rsid w:val="007E04B6"/>
    <w:rsid w:val="007E3361"/>
    <w:rsid w:val="007E7ED9"/>
    <w:rsid w:val="00810AD7"/>
    <w:rsid w:val="00811B38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5E94"/>
    <w:rsid w:val="008D6906"/>
    <w:rsid w:val="008E43B1"/>
    <w:rsid w:val="008E5AE2"/>
    <w:rsid w:val="008F3152"/>
    <w:rsid w:val="008F6ECE"/>
    <w:rsid w:val="00900DCA"/>
    <w:rsid w:val="00901BA3"/>
    <w:rsid w:val="00910152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1617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77EBC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4579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527D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06D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1D34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1559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E55CD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56ACE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680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Richard Lobl</cp:lastModifiedBy>
  <cp:revision>18</cp:revision>
  <cp:lastPrinted>2023-11-28T10:00:00Z</cp:lastPrinted>
  <dcterms:created xsi:type="dcterms:W3CDTF">2023-08-03T12:20:00Z</dcterms:created>
  <dcterms:modified xsi:type="dcterms:W3CDTF">2023-12-12T12:09:00Z</dcterms:modified>
</cp:coreProperties>
</file>