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FCD" w:rsidRDefault="00747A5E">
      <w:pPr>
        <w:pStyle w:val="Nzev"/>
      </w:pPr>
      <w:r>
        <w:t>Obec Určice</w:t>
      </w:r>
      <w:r>
        <w:br/>
        <w:t>Zastupitelstvo obce Určice</w:t>
      </w:r>
    </w:p>
    <w:p w:rsidR="00CF2FCD" w:rsidRDefault="00747A5E">
      <w:pPr>
        <w:pStyle w:val="Nadpis1"/>
      </w:pPr>
      <w:r>
        <w:t>Obecně závazná vyhláška obce Určice</w:t>
      </w:r>
      <w:r>
        <w:br/>
        <w:t>o místním poplatku za obecní systém odpadového hospodářství</w:t>
      </w:r>
    </w:p>
    <w:p w:rsidR="00CF2FCD" w:rsidRDefault="00747A5E">
      <w:pPr>
        <w:pStyle w:val="UvodniVeta"/>
      </w:pPr>
      <w:r>
        <w:t>Zastupitelstvo obce Určice se na svém zasedání dne 12.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CF2FCD" w:rsidRDefault="00747A5E">
      <w:pPr>
        <w:pStyle w:val="Nadpis2"/>
      </w:pPr>
      <w:r>
        <w:t>Čl. 1</w:t>
      </w:r>
      <w:r>
        <w:br/>
        <w:t>Úvodní ustanovení</w:t>
      </w:r>
    </w:p>
    <w:p w:rsidR="00CF2FCD" w:rsidRDefault="00747A5E">
      <w:pPr>
        <w:pStyle w:val="Odstavec"/>
        <w:numPr>
          <w:ilvl w:val="0"/>
          <w:numId w:val="2"/>
        </w:numPr>
      </w:pPr>
      <w:r>
        <w:t>Obec Určice touto vyhláškou zavádí místní poplatek za obecní systém odpadového hospodářství (dále jen „poplatek“).</w:t>
      </w:r>
    </w:p>
    <w:p w:rsidR="00CF2FCD" w:rsidRDefault="00747A5E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FootnoteAnchor"/>
        </w:rPr>
        <w:footnoteReference w:id="1"/>
      </w:r>
      <w:r>
        <w:t>.</w:t>
      </w:r>
    </w:p>
    <w:p w:rsidR="00CF2FCD" w:rsidRDefault="00747A5E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FootnoteAnchor"/>
        </w:rPr>
        <w:footnoteReference w:id="2"/>
      </w:r>
      <w:r>
        <w:t>.</w:t>
      </w:r>
    </w:p>
    <w:p w:rsidR="00CF2FCD" w:rsidRDefault="00747A5E">
      <w:pPr>
        <w:pStyle w:val="Nadpis2"/>
      </w:pPr>
      <w:r>
        <w:t>Čl. 2</w:t>
      </w:r>
      <w:r>
        <w:br/>
        <w:t>Poplatník</w:t>
      </w:r>
    </w:p>
    <w:p w:rsidR="00CF2FCD" w:rsidRDefault="00747A5E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FootnoteAnchor"/>
        </w:rPr>
        <w:footnoteReference w:id="3"/>
      </w:r>
    </w:p>
    <w:p w:rsidR="00CF2FCD" w:rsidRDefault="00747A5E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FootnoteAnchor"/>
        </w:rPr>
        <w:footnoteReference w:id="4"/>
      </w:r>
    </w:p>
    <w:p w:rsidR="00CF2FCD" w:rsidRDefault="00747A5E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CF2FCD" w:rsidRDefault="00747A5E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FootnoteAnchor"/>
        </w:rPr>
        <w:footnoteReference w:id="5"/>
      </w:r>
      <w:r>
        <w:t>.</w:t>
      </w:r>
    </w:p>
    <w:p w:rsidR="00CF2FCD" w:rsidRDefault="00747A5E">
      <w:pPr>
        <w:pStyle w:val="Nadpis2"/>
      </w:pPr>
      <w:r>
        <w:t>Čl. 3</w:t>
      </w:r>
      <w:r>
        <w:br/>
        <w:t>Ohlašovací povinnost</w:t>
      </w:r>
    </w:p>
    <w:p w:rsidR="00CF2FCD" w:rsidRDefault="00747A5E">
      <w:pPr>
        <w:pStyle w:val="Odstavec"/>
        <w:numPr>
          <w:ilvl w:val="0"/>
          <w:numId w:val="4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FootnoteAnchor"/>
        </w:rPr>
        <w:footnoteReference w:id="6"/>
      </w:r>
      <w:r>
        <w:t>.</w:t>
      </w:r>
    </w:p>
    <w:p w:rsidR="00CF2FCD" w:rsidRDefault="00747A5E">
      <w:pPr>
        <w:pStyle w:val="Odstavec"/>
        <w:numPr>
          <w:ilvl w:val="0"/>
          <w:numId w:val="4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FootnoteAnchor"/>
        </w:rPr>
        <w:footnoteReference w:id="7"/>
      </w:r>
      <w:r>
        <w:t>.</w:t>
      </w:r>
    </w:p>
    <w:p w:rsidR="00CF2FCD" w:rsidRDefault="00747A5E">
      <w:pPr>
        <w:pStyle w:val="Nadpis2"/>
      </w:pPr>
      <w:r>
        <w:t>Čl. 4</w:t>
      </w:r>
      <w:r>
        <w:br/>
        <w:t>Sazba poplatku</w:t>
      </w:r>
    </w:p>
    <w:p w:rsidR="00CF2FCD" w:rsidRDefault="00747A5E">
      <w:pPr>
        <w:pStyle w:val="Odstavec"/>
        <w:numPr>
          <w:ilvl w:val="0"/>
          <w:numId w:val="5"/>
        </w:numPr>
      </w:pPr>
      <w:r>
        <w:t xml:space="preserve">Sazba poplatku za kalendářní rok činí </w:t>
      </w:r>
      <w:r w:rsidRPr="00245892">
        <w:t>750 Kč.</w:t>
      </w:r>
    </w:p>
    <w:p w:rsidR="00CF2FCD" w:rsidRDefault="00747A5E">
      <w:pPr>
        <w:pStyle w:val="Odstavec"/>
        <w:numPr>
          <w:ilvl w:val="0"/>
          <w:numId w:val="5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  <w:r>
        <w:rPr>
          <w:rStyle w:val="FootnoteAnchor"/>
        </w:rPr>
        <w:footnoteReference w:id="8"/>
      </w:r>
    </w:p>
    <w:p w:rsidR="00CF2FCD" w:rsidRDefault="00747A5E">
      <w:pPr>
        <w:pStyle w:val="Odstavec"/>
        <w:numPr>
          <w:ilvl w:val="1"/>
          <w:numId w:val="5"/>
        </w:numPr>
      </w:pPr>
      <w:r>
        <w:t>není tato fyzická osoba přihlášena v obci,</w:t>
      </w:r>
    </w:p>
    <w:p w:rsidR="00CF2FCD" w:rsidRDefault="00747A5E">
      <w:pPr>
        <w:pStyle w:val="Odstavec"/>
        <w:numPr>
          <w:ilvl w:val="1"/>
          <w:numId w:val="5"/>
        </w:numPr>
      </w:pPr>
      <w:r>
        <w:t>nebo je tato fyzická osoba od poplatku osvobozena.</w:t>
      </w:r>
    </w:p>
    <w:p w:rsidR="00CF2FCD" w:rsidRDefault="00747A5E">
      <w:pPr>
        <w:pStyle w:val="Odstavec"/>
        <w:numPr>
          <w:ilvl w:val="0"/>
          <w:numId w:val="5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  <w:r>
        <w:rPr>
          <w:rStyle w:val="FootnoteAnchor"/>
        </w:rPr>
        <w:footnoteReference w:id="9"/>
      </w:r>
    </w:p>
    <w:p w:rsidR="00CF2FCD" w:rsidRDefault="00747A5E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:rsidR="00CF2FCD" w:rsidRDefault="00747A5E">
      <w:pPr>
        <w:pStyle w:val="Odstavec"/>
        <w:numPr>
          <w:ilvl w:val="1"/>
          <w:numId w:val="5"/>
        </w:numPr>
      </w:pPr>
      <w:r>
        <w:t>poplatník nevlastní tuto nemovitou věc,</w:t>
      </w:r>
    </w:p>
    <w:p w:rsidR="00CF2FCD" w:rsidRDefault="00747A5E">
      <w:pPr>
        <w:pStyle w:val="Odstavec"/>
        <w:numPr>
          <w:ilvl w:val="1"/>
          <w:numId w:val="5"/>
        </w:numPr>
      </w:pPr>
      <w:r>
        <w:t>nebo je poplatník od poplatku osvobozen.</w:t>
      </w:r>
    </w:p>
    <w:p w:rsidR="00CF2FCD" w:rsidRDefault="00747A5E">
      <w:pPr>
        <w:pStyle w:val="Nadpis2"/>
      </w:pPr>
      <w:r>
        <w:t>Čl. 5</w:t>
      </w:r>
      <w:r>
        <w:br/>
        <w:t>Splatnost poplatku</w:t>
      </w:r>
    </w:p>
    <w:p w:rsidR="00CF2FCD" w:rsidRDefault="00747A5E">
      <w:pPr>
        <w:pStyle w:val="Odstavec"/>
        <w:numPr>
          <w:ilvl w:val="0"/>
          <w:numId w:val="6"/>
        </w:numPr>
      </w:pPr>
      <w:r>
        <w:t>Poplatek je splatný nejpozději do 30. června příslušného kalendářního roku.</w:t>
      </w:r>
    </w:p>
    <w:p w:rsidR="00CF2FCD" w:rsidRDefault="00747A5E">
      <w:pPr>
        <w:pStyle w:val="Odstavec"/>
        <w:numPr>
          <w:ilvl w:val="0"/>
          <w:numId w:val="6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755BCA" w:rsidRDefault="00747A5E" w:rsidP="00481E57">
      <w:pPr>
        <w:pStyle w:val="Odstavec"/>
        <w:numPr>
          <w:ilvl w:val="0"/>
          <w:numId w:val="6"/>
        </w:numPr>
        <w:tabs>
          <w:tab w:val="clear" w:pos="567"/>
        </w:tabs>
      </w:pPr>
      <w:r>
        <w:t>Lhůta splatnosti neskončí poplatníkovi dříve než lhůta pro podání ohlášení podle čl. 3 odst. 1.</w:t>
      </w:r>
      <w:r w:rsidR="00755BCA">
        <w:t xml:space="preserve"> této vyhlášky.</w:t>
      </w:r>
    </w:p>
    <w:p w:rsidR="00CF2FCD" w:rsidRDefault="00747A5E">
      <w:pPr>
        <w:pStyle w:val="Nadpis2"/>
      </w:pPr>
      <w:r>
        <w:t>Čl. 6</w:t>
      </w:r>
      <w:r>
        <w:br/>
        <w:t xml:space="preserve"> Osvobození a úlevy </w:t>
      </w:r>
    </w:p>
    <w:p w:rsidR="00CF2FCD" w:rsidRDefault="00747A5E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FootnoteAnchor"/>
        </w:rPr>
        <w:footnoteReference w:id="10"/>
      </w:r>
      <w:r>
        <w:t>:</w:t>
      </w:r>
    </w:p>
    <w:p w:rsidR="00CF2FCD" w:rsidRDefault="00747A5E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 má v této jiné obci bydliště,</w:t>
      </w:r>
    </w:p>
    <w:p w:rsidR="00CF2FCD" w:rsidRDefault="00747A5E">
      <w:pPr>
        <w:pStyle w:val="Odstavec"/>
        <w:numPr>
          <w:ilvl w:val="1"/>
          <w:numId w:val="7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:rsidR="00CF2FCD" w:rsidRDefault="00747A5E">
      <w:pPr>
        <w:pStyle w:val="Odstavec"/>
        <w:numPr>
          <w:ilvl w:val="1"/>
          <w:numId w:val="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CF2FCD" w:rsidRDefault="00747A5E">
      <w:pPr>
        <w:pStyle w:val="Odstavec"/>
        <w:numPr>
          <w:ilvl w:val="1"/>
          <w:numId w:val="7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CF2FCD" w:rsidRDefault="00747A5E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:rsidR="00CF2FCD" w:rsidRDefault="00747A5E">
      <w:pPr>
        <w:pStyle w:val="Odstavec"/>
        <w:numPr>
          <w:ilvl w:val="0"/>
          <w:numId w:val="7"/>
        </w:numPr>
      </w:pPr>
      <w:r>
        <w:t xml:space="preserve">Od poplatku se osvobozuje osoba, které poplatková povinnost vznikla z důvodu přihlášení v obci a která </w:t>
      </w:r>
    </w:p>
    <w:p w:rsidR="00CF2FCD" w:rsidRDefault="00747A5E">
      <w:pPr>
        <w:pStyle w:val="Odstavec"/>
        <w:ind w:left="567"/>
      </w:pPr>
      <w:proofErr w:type="gramStart"/>
      <w:r>
        <w:t>a)   je</w:t>
      </w:r>
      <w:proofErr w:type="gramEnd"/>
      <w:r>
        <w:t xml:space="preserve"> narozena v příslušném kalendářním roce,</w:t>
      </w:r>
    </w:p>
    <w:p w:rsidR="00CF2FCD" w:rsidRDefault="00747A5E" w:rsidP="003B2055">
      <w:pPr>
        <w:pStyle w:val="Odstavec"/>
        <w:tabs>
          <w:tab w:val="clear" w:pos="567"/>
        </w:tabs>
        <w:ind w:left="993" w:hanging="426"/>
      </w:pPr>
      <w:proofErr w:type="gramStart"/>
      <w:r>
        <w:t>b)   má</w:t>
      </w:r>
      <w:proofErr w:type="gramEnd"/>
      <w:r>
        <w:t xml:space="preserve"> </w:t>
      </w:r>
      <w:r w:rsidR="003B2055">
        <w:t>trvalý pobyt v sídle ohlašovny O</w:t>
      </w:r>
      <w:r>
        <w:t xml:space="preserve">becního </w:t>
      </w:r>
      <w:r w:rsidR="003B2055">
        <w:t>úřadu, Určice 81, 798 04 Určice</w:t>
      </w:r>
      <w:r w:rsidR="003B2055" w:rsidRPr="003B2055">
        <w:t xml:space="preserve"> </w:t>
      </w:r>
      <w:r w:rsidR="003B2055">
        <w:t>a současně       se na území obce nezdržuje.</w:t>
      </w:r>
    </w:p>
    <w:p w:rsidR="00CF2FCD" w:rsidRDefault="00747A5E">
      <w:pPr>
        <w:pStyle w:val="Odstavec"/>
        <w:ind w:left="567"/>
      </w:pPr>
      <w:proofErr w:type="gramStart"/>
      <w:r>
        <w:t xml:space="preserve">c)   </w:t>
      </w:r>
      <w:r w:rsidRPr="00245892">
        <w:rPr>
          <w:rFonts w:eastAsia="Arial"/>
        </w:rPr>
        <w:t>pobývá</w:t>
      </w:r>
      <w:proofErr w:type="gramEnd"/>
      <w:r w:rsidRPr="00245892">
        <w:rPr>
          <w:rFonts w:eastAsia="Arial"/>
        </w:rPr>
        <w:t xml:space="preserve"> nepřetržitě v příslušném kalendářním roce mimo území České republiky,</w:t>
      </w:r>
    </w:p>
    <w:p w:rsidR="00CF2FCD" w:rsidRDefault="00747A5E">
      <w:pPr>
        <w:pStyle w:val="Odstavec"/>
        <w:numPr>
          <w:ilvl w:val="0"/>
          <w:numId w:val="7"/>
        </w:numPr>
      </w:pPr>
      <w:r>
        <w:t>Úleva se poskytuje osobě, které poplatková povinnost vznikla z důvodu přihlášení v obci a která v příslušném kalendářním roce dovrší 75 a více let, ve výši 100 Kč.</w:t>
      </w:r>
    </w:p>
    <w:p w:rsidR="00CF2FCD" w:rsidRPr="00BC731B" w:rsidRDefault="00747A5E">
      <w:pPr>
        <w:numPr>
          <w:ilvl w:val="0"/>
          <w:numId w:val="7"/>
        </w:numPr>
        <w:rPr>
          <w:rFonts w:ascii="Arial" w:hAnsi="Arial"/>
          <w:sz w:val="22"/>
          <w:szCs w:val="22"/>
        </w:rPr>
      </w:pPr>
      <w:r w:rsidRPr="00BC731B">
        <w:rPr>
          <w:rFonts w:ascii="Arial" w:hAnsi="Arial"/>
          <w:sz w:val="22"/>
          <w:szCs w:val="22"/>
        </w:rPr>
        <w:t xml:space="preserve">Nárok na osvobození dle článku 6 odst. 1, odst. 2 písm. c) je poplatník povinen správci poplatku ohlásit nejpozději do 30. června příslušného kalendářního roku. </w:t>
      </w:r>
    </w:p>
    <w:p w:rsidR="00CF2FCD" w:rsidRPr="00BC731B" w:rsidRDefault="00CF2FCD">
      <w:pPr>
        <w:ind w:left="567"/>
        <w:rPr>
          <w:rFonts w:ascii="Arial" w:hAnsi="Arial"/>
          <w:sz w:val="22"/>
          <w:szCs w:val="22"/>
        </w:rPr>
      </w:pPr>
    </w:p>
    <w:p w:rsidR="00CF2FCD" w:rsidRDefault="00747A5E">
      <w:pPr>
        <w:pStyle w:val="Odstavec"/>
        <w:numPr>
          <w:ilvl w:val="0"/>
          <w:numId w:val="7"/>
        </w:numPr>
      </w:pPr>
      <w:r>
        <w:t xml:space="preserve">V případě, že poplatník nesplní povinnost ohlásit údaj rozhodný pro osvobození nebo úlevu </w:t>
      </w:r>
      <w:bookmarkStart w:id="0" w:name="_GoBack"/>
      <w:bookmarkEnd w:id="0"/>
      <w:r>
        <w:t>ve lhůtách stanovených touto vyhláškou nebo zákonem, nárok na osvobození nebo úlevu zaniká</w:t>
      </w:r>
      <w:r>
        <w:rPr>
          <w:rStyle w:val="FootnoteAnchor"/>
        </w:rPr>
        <w:footnoteReference w:id="11"/>
      </w:r>
      <w:r>
        <w:t>.</w:t>
      </w:r>
    </w:p>
    <w:p w:rsidR="00CF2FCD" w:rsidRDefault="00747A5E">
      <w:pPr>
        <w:pStyle w:val="Nadpis2"/>
      </w:pPr>
      <w:r>
        <w:t>Čl. 7</w:t>
      </w:r>
      <w:r>
        <w:br/>
        <w:t>Přechodné a zrušovací ustanovení</w:t>
      </w:r>
    </w:p>
    <w:p w:rsidR="00CF2FCD" w:rsidRDefault="00747A5E">
      <w:pPr>
        <w:pStyle w:val="Odstavec"/>
        <w:numPr>
          <w:ilvl w:val="0"/>
          <w:numId w:val="8"/>
        </w:numPr>
      </w:pPr>
      <w:r>
        <w:t>Poplatkové povinnosti vzniklé před nabytím účinnosti této vyhlášky se posuzují podle dosavadních právních předpisů.</w:t>
      </w:r>
    </w:p>
    <w:p w:rsidR="00CF2FCD" w:rsidRDefault="00747A5E">
      <w:pPr>
        <w:pStyle w:val="Odstavec"/>
        <w:numPr>
          <w:ilvl w:val="0"/>
          <w:numId w:val="8"/>
        </w:numPr>
      </w:pPr>
      <w:r>
        <w:t>Zrušuje se obecně závazná vyhláška č. 1/2023, Obecně závazná vyhláška obce Určice o místním poplatku za obecní systém odpadového hospodářství, ze dne 14. prosince 2023.</w:t>
      </w:r>
    </w:p>
    <w:p w:rsidR="00CF2FCD" w:rsidRDefault="00747A5E">
      <w:pPr>
        <w:pStyle w:val="Nadpis2"/>
      </w:pPr>
      <w:r>
        <w:t>Čl. 8</w:t>
      </w:r>
      <w:r>
        <w:br/>
        <w:t>Účinnost</w:t>
      </w:r>
    </w:p>
    <w:p w:rsidR="00CF2FCD" w:rsidRDefault="00747A5E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F2FCD">
        <w:trPr>
          <w:trHeight w:hRule="exact" w:val="1134"/>
        </w:trPr>
        <w:tc>
          <w:tcPr>
            <w:tcW w:w="4820" w:type="dxa"/>
            <w:vAlign w:val="bottom"/>
          </w:tcPr>
          <w:p w:rsidR="00CF2FCD" w:rsidRDefault="00747A5E">
            <w:pPr>
              <w:pStyle w:val="PodpisovePole"/>
              <w:keepNext/>
            </w:pPr>
            <w:r>
              <w:t>Petr Kouřil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:rsidR="002B0410" w:rsidRDefault="00747A5E" w:rsidP="002B0410">
            <w:pPr>
              <w:pStyle w:val="PodpisovePole"/>
            </w:pPr>
            <w:r>
              <w:t>Ing. Zuzana Nakládalová v. r</w:t>
            </w:r>
            <w:r w:rsidR="002B0410">
              <w:t>.</w:t>
            </w:r>
          </w:p>
          <w:p w:rsidR="00CF2FCD" w:rsidRDefault="00747A5E" w:rsidP="002B0410">
            <w:pPr>
              <w:pStyle w:val="PodpisovePole"/>
            </w:pPr>
            <w:r>
              <w:t xml:space="preserve"> </w:t>
            </w:r>
            <w:proofErr w:type="gramStart"/>
            <w:r>
              <w:t>1.místostarostka</w:t>
            </w:r>
            <w:proofErr w:type="gramEnd"/>
            <w:r>
              <w:t xml:space="preserve"> </w:t>
            </w:r>
          </w:p>
        </w:tc>
      </w:tr>
      <w:tr w:rsidR="00CF2FCD">
        <w:trPr>
          <w:trHeight w:hRule="exact" w:val="1134"/>
        </w:trPr>
        <w:tc>
          <w:tcPr>
            <w:tcW w:w="4820" w:type="dxa"/>
            <w:vAlign w:val="bottom"/>
          </w:tcPr>
          <w:p w:rsidR="00CF2FCD" w:rsidRDefault="00747A5E" w:rsidP="002B0410">
            <w:pPr>
              <w:pStyle w:val="PodpisovePole"/>
            </w:pPr>
            <w:r>
              <w:t xml:space="preserve">Radim Sláma v. </w:t>
            </w:r>
            <w:proofErr w:type="gramStart"/>
            <w:r>
              <w:t>r</w:t>
            </w:r>
            <w:r w:rsidR="002B0410">
              <w:t xml:space="preserve">. </w:t>
            </w:r>
            <w:r>
              <w:br/>
              <w:t xml:space="preserve"> 2.místostarosta</w:t>
            </w:r>
            <w:proofErr w:type="gramEnd"/>
            <w:r>
              <w:t xml:space="preserve"> </w:t>
            </w:r>
          </w:p>
        </w:tc>
        <w:tc>
          <w:tcPr>
            <w:tcW w:w="4821" w:type="dxa"/>
            <w:vAlign w:val="bottom"/>
          </w:tcPr>
          <w:p w:rsidR="00CF2FCD" w:rsidRDefault="00CF2FCD">
            <w:pPr>
              <w:pStyle w:val="PodpisovePole"/>
            </w:pPr>
          </w:p>
        </w:tc>
      </w:tr>
    </w:tbl>
    <w:p w:rsidR="00CF2FCD" w:rsidRDefault="00CF2FCD"/>
    <w:sectPr w:rsidR="00CF2FCD">
      <w:pgSz w:w="11909" w:h="16834"/>
      <w:pgMar w:top="1134" w:right="1134" w:bottom="1134" w:left="1134" w:header="0" w:footer="0" w:gutter="0"/>
      <w:cols w:space="708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8EA" w:rsidRDefault="00747A5E">
      <w:r>
        <w:separator/>
      </w:r>
    </w:p>
  </w:endnote>
  <w:endnote w:type="continuationSeparator" w:id="0">
    <w:p w:rsidR="006658EA" w:rsidRDefault="00747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FCD" w:rsidRDefault="00747A5E">
      <w:pPr>
        <w:rPr>
          <w:sz w:val="12"/>
        </w:rPr>
      </w:pPr>
      <w:r>
        <w:separator/>
      </w:r>
    </w:p>
  </w:footnote>
  <w:footnote w:type="continuationSeparator" w:id="0">
    <w:p w:rsidR="00CF2FCD" w:rsidRDefault="00747A5E">
      <w:pPr>
        <w:rPr>
          <w:sz w:val="12"/>
        </w:rPr>
      </w:pPr>
      <w:r>
        <w:continuationSeparator/>
      </w:r>
    </w:p>
  </w:footnote>
  <w:footnote w:id="1">
    <w:p w:rsidR="00CF2FCD" w:rsidRDefault="00747A5E">
      <w:pPr>
        <w:pStyle w:val="Textpoznpodarou"/>
      </w:pPr>
      <w:r>
        <w:rPr>
          <w:rStyle w:val="FootnoteCharacters"/>
        </w:rPr>
        <w:footnoteRef/>
      </w:r>
      <w:r>
        <w:tab/>
        <w:t>§ 10o odst. 1 zákona o místních poplatcích.</w:t>
      </w:r>
    </w:p>
  </w:footnote>
  <w:footnote w:id="2">
    <w:p w:rsidR="00CF2FCD" w:rsidRDefault="00747A5E">
      <w:pPr>
        <w:pStyle w:val="Textpoznpodarou"/>
      </w:pPr>
      <w:r>
        <w:rPr>
          <w:rStyle w:val="FootnoteCharacters"/>
        </w:rPr>
        <w:footnoteRef/>
      </w:r>
      <w:r>
        <w:tab/>
        <w:t>§ 15 odst. 1 zákona o místních poplatcích.</w:t>
      </w:r>
    </w:p>
  </w:footnote>
  <w:footnote w:id="3">
    <w:p w:rsidR="00CF2FCD" w:rsidRDefault="00747A5E">
      <w:pPr>
        <w:pStyle w:val="Textpoznpodarou"/>
      </w:pPr>
      <w:r>
        <w:rPr>
          <w:rStyle w:val="FootnoteCharacters"/>
        </w:rPr>
        <w:footnoteRef/>
      </w:r>
      <w:r>
        <w:tab/>
        <w:t>§ 10e zákona o místních poplatcích.</w:t>
      </w:r>
    </w:p>
  </w:footnote>
  <w:footnote w:id="4">
    <w:p w:rsidR="00CF2FCD" w:rsidRDefault="00747A5E">
      <w:pPr>
        <w:pStyle w:val="Textpoznpodarou"/>
      </w:pPr>
      <w:r>
        <w:rPr>
          <w:rStyle w:val="FootnoteCharacters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CF2FCD" w:rsidRDefault="00747A5E">
      <w:pPr>
        <w:pStyle w:val="Textpoznpodarou"/>
      </w:pPr>
      <w:r>
        <w:rPr>
          <w:rStyle w:val="FootnoteCharacters"/>
        </w:rPr>
        <w:footnoteRef/>
      </w:r>
      <w:r>
        <w:tab/>
        <w:t>§ 10p zákona o místních poplatcích.</w:t>
      </w:r>
    </w:p>
  </w:footnote>
  <w:footnote w:id="6">
    <w:p w:rsidR="00CF2FCD" w:rsidRDefault="00747A5E">
      <w:pPr>
        <w:pStyle w:val="Textpoznpodarou"/>
      </w:pPr>
      <w:r>
        <w:rPr>
          <w:rStyle w:val="FootnoteCharacters"/>
        </w:rPr>
        <w:footnoteRef/>
      </w:r>
      <w:r>
        <w:tab/>
        <w:t>§ 14a odst. 1 a 2 zákona o místních poplatcích; v ohlášení poplatník uvede zejména své identifikační údaje a skutečnosti rozhodné pro stanovení poplatku.</w:t>
      </w:r>
    </w:p>
  </w:footnote>
  <w:footnote w:id="7">
    <w:p w:rsidR="00CF2FCD" w:rsidRDefault="00747A5E">
      <w:pPr>
        <w:pStyle w:val="Textpoznpodarou"/>
      </w:pPr>
      <w:r>
        <w:rPr>
          <w:rStyle w:val="FootnoteCharacters"/>
        </w:rPr>
        <w:footnoteRef/>
      </w:r>
      <w:r>
        <w:tab/>
        <w:t>§ 14a odst. 4 zákona o místních poplatcích.</w:t>
      </w:r>
    </w:p>
  </w:footnote>
  <w:footnote w:id="8">
    <w:p w:rsidR="00CF2FCD" w:rsidRDefault="00747A5E">
      <w:pPr>
        <w:pStyle w:val="Textpoznpodarou"/>
      </w:pPr>
      <w:r>
        <w:rPr>
          <w:rStyle w:val="FootnoteCharacters"/>
        </w:rPr>
        <w:footnoteRef/>
      </w:r>
      <w:r>
        <w:tab/>
        <w:t>§ 10h odst. 2 ve spojení s § 10o odst. 2 zákona o místních poplatcích.</w:t>
      </w:r>
    </w:p>
  </w:footnote>
  <w:footnote w:id="9">
    <w:p w:rsidR="00CF2FCD" w:rsidRDefault="00747A5E">
      <w:pPr>
        <w:pStyle w:val="Textpoznpodarou"/>
      </w:pPr>
      <w:r>
        <w:rPr>
          <w:rStyle w:val="FootnoteCharacters"/>
        </w:rPr>
        <w:footnoteRef/>
      </w:r>
      <w:r>
        <w:tab/>
        <w:t>§ 10h odst. 3 ve spojení s § 10o odst. 2 zákona o místních poplatcích.</w:t>
      </w:r>
    </w:p>
  </w:footnote>
  <w:footnote w:id="10">
    <w:p w:rsidR="00CF2FCD" w:rsidRDefault="00747A5E">
      <w:pPr>
        <w:pStyle w:val="Textpoznpodarou"/>
      </w:pPr>
      <w:r>
        <w:rPr>
          <w:rStyle w:val="FootnoteCharacters"/>
        </w:rPr>
        <w:footnoteRef/>
      </w:r>
      <w:r>
        <w:tab/>
        <w:t>§ 10g zákona o místních poplatcích.</w:t>
      </w:r>
    </w:p>
  </w:footnote>
  <w:footnote w:id="11">
    <w:p w:rsidR="00CF2FCD" w:rsidRDefault="00747A5E">
      <w:pPr>
        <w:pStyle w:val="Textpoznpodarou"/>
      </w:pPr>
      <w:r>
        <w:rPr>
          <w:rStyle w:val="FootnoteCharacters"/>
        </w:rPr>
        <w:footnoteRef/>
      </w:r>
      <w:r>
        <w:tab/>
        <w:t>§ 14a odst. 6 zákona o místních poplatcích.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1D14"/>
    <w:multiLevelType w:val="multilevel"/>
    <w:tmpl w:val="8FA64BE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4700AC"/>
    <w:multiLevelType w:val="multilevel"/>
    <w:tmpl w:val="C8E2223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900557D"/>
    <w:multiLevelType w:val="multilevel"/>
    <w:tmpl w:val="C0565D1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78B34F9"/>
    <w:multiLevelType w:val="multilevel"/>
    <w:tmpl w:val="FA52CAC0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8547F57"/>
    <w:multiLevelType w:val="multilevel"/>
    <w:tmpl w:val="0A8A96C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4222A39"/>
    <w:multiLevelType w:val="multilevel"/>
    <w:tmpl w:val="210E863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F9F0242"/>
    <w:multiLevelType w:val="multilevel"/>
    <w:tmpl w:val="ADCE5B2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3A138BE"/>
    <w:multiLevelType w:val="multilevel"/>
    <w:tmpl w:val="052EF0B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FCD"/>
    <w:rsid w:val="00245892"/>
    <w:rsid w:val="002B0410"/>
    <w:rsid w:val="003B2055"/>
    <w:rsid w:val="006658EA"/>
    <w:rsid w:val="00747A5E"/>
    <w:rsid w:val="00755BCA"/>
    <w:rsid w:val="00BC731B"/>
    <w:rsid w:val="00CF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71B47"/>
  <w15:docId w15:val="{170F4AB3-F34C-4D66-987D-E98FEF05D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qFormat/>
    <w:pPr>
      <w:suppressLineNumbers/>
    </w:pPr>
  </w:style>
  <w:style w:type="paragraph" w:styleId="Nzev">
    <w:name w:val="Title"/>
    <w:basedOn w:val="Heading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TableContents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697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Hana Kocourková</cp:lastModifiedBy>
  <cp:revision>11</cp:revision>
  <cp:lastPrinted>2025-11-27T07:41:00Z</cp:lastPrinted>
  <dcterms:created xsi:type="dcterms:W3CDTF">2025-11-27T06:54:00Z</dcterms:created>
  <dcterms:modified xsi:type="dcterms:W3CDTF">2025-12-15T09:21:00Z</dcterms:modified>
  <dc:language>en-US</dc:language>
</cp:coreProperties>
</file>