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D2B96" w14:textId="22670DCD" w:rsidR="00AE3FE7" w:rsidRP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E3FE7">
        <w:rPr>
          <w:rFonts w:ascii="Arial" w:hAnsi="Arial" w:cs="Arial"/>
          <w:b/>
          <w:noProof/>
          <w:color w:val="000000"/>
          <w:sz w:val="22"/>
          <w:szCs w:val="22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D499504" wp14:editId="64C518C8">
            <wp:simplePos x="0" y="0"/>
            <wp:positionH relativeFrom="margin">
              <wp:align>center</wp:align>
            </wp:positionH>
            <wp:positionV relativeFrom="paragraph">
              <wp:posOffset>-2540</wp:posOffset>
            </wp:positionV>
            <wp:extent cx="774065" cy="774065"/>
            <wp:effectExtent l="0" t="0" r="6985" b="6985"/>
            <wp:wrapNone/>
            <wp:docPr id="30095869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71A0E0" w14:textId="77777777" w:rsidR="00AE3FE7" w:rsidRP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0483D628" w14:textId="77777777" w:rsidR="00AE3FE7" w:rsidRP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306BFEA" w14:textId="77777777" w:rsidR="00AE3FE7" w:rsidRP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7814C52" w14:textId="77777777" w:rsid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A8F86E0" w14:textId="77777777" w:rsid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D82B5D5" w14:textId="77777777" w:rsidR="00AE3FE7" w:rsidRDefault="00AE3FE7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16095847" w14:textId="1F363457" w:rsidR="00017033" w:rsidRPr="00AE3FE7" w:rsidRDefault="00017033" w:rsidP="00017033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E3FE7">
        <w:rPr>
          <w:rFonts w:ascii="Arial" w:hAnsi="Arial" w:cs="Arial"/>
          <w:b/>
          <w:color w:val="000000"/>
          <w:sz w:val="22"/>
          <w:szCs w:val="22"/>
        </w:rPr>
        <w:t>Obecně závazná vyhláška obce Osek nad Bečvou</w:t>
      </w:r>
    </w:p>
    <w:p w14:paraId="7F8C61C6" w14:textId="77777777" w:rsidR="00017033" w:rsidRPr="00AE3FE7" w:rsidRDefault="00017033" w:rsidP="00017033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Hlk184127950"/>
      <w:r w:rsidRPr="00AE3FE7">
        <w:rPr>
          <w:rFonts w:ascii="Arial" w:hAnsi="Arial" w:cs="Arial"/>
          <w:b/>
          <w:sz w:val="22"/>
          <w:szCs w:val="22"/>
        </w:rPr>
        <w:t>o veřejném pořádku a opatření k jeho zabezpečení</w:t>
      </w:r>
      <w:bookmarkEnd w:id="0"/>
    </w:p>
    <w:p w14:paraId="478FDBCB" w14:textId="77777777" w:rsidR="00017033" w:rsidRPr="00AE3FE7" w:rsidRDefault="00017033" w:rsidP="00017033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6C1B1E2" w14:textId="476A92FF" w:rsidR="0008710D" w:rsidRPr="00AE3FE7" w:rsidRDefault="00017033" w:rsidP="0008710D">
      <w:pPr>
        <w:pStyle w:val="ZkladntextIMP"/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AE3FE7">
        <w:rPr>
          <w:rFonts w:ascii="Arial" w:hAnsi="Arial" w:cs="Arial"/>
          <w:sz w:val="22"/>
          <w:szCs w:val="22"/>
        </w:rPr>
        <w:t xml:space="preserve">Zastupitelstvo obce Osek nad Bečvou </w:t>
      </w:r>
      <w:r w:rsidR="0008710D">
        <w:rPr>
          <w:rFonts w:ascii="Arial" w:hAnsi="Arial" w:cs="Arial"/>
          <w:sz w:val="22"/>
          <w:szCs w:val="22"/>
        </w:rPr>
        <w:t xml:space="preserve">se na svém zasedání </w:t>
      </w:r>
      <w:r w:rsidR="002A5E4E">
        <w:rPr>
          <w:rFonts w:ascii="Arial" w:hAnsi="Arial" w:cs="Arial"/>
          <w:sz w:val="22"/>
          <w:szCs w:val="22"/>
        </w:rPr>
        <w:t xml:space="preserve">dne 12. 12. 2024 </w:t>
      </w:r>
      <w:r w:rsidR="005D7507">
        <w:rPr>
          <w:rFonts w:ascii="Arial" w:hAnsi="Arial" w:cs="Arial"/>
          <w:sz w:val="22"/>
          <w:szCs w:val="22"/>
        </w:rPr>
        <w:t xml:space="preserve">usnesením </w:t>
      </w:r>
      <w:r w:rsidR="005D7507" w:rsidRPr="005D7507">
        <w:rPr>
          <w:rFonts w:ascii="Arial" w:hAnsi="Arial" w:cs="Arial"/>
          <w:sz w:val="22"/>
          <w:szCs w:val="22"/>
        </w:rPr>
        <w:t>č. UZ</w:t>
      </w:r>
      <w:r w:rsidR="005D7507" w:rsidRPr="005D7507">
        <w:rPr>
          <w:rFonts w:ascii="Arial" w:hAnsi="Arial" w:cs="Arial"/>
          <w:sz w:val="22"/>
          <w:szCs w:val="22"/>
        </w:rPr>
        <w:t> </w:t>
      </w:r>
      <w:r w:rsidR="005D7507" w:rsidRPr="005D7507">
        <w:rPr>
          <w:rFonts w:ascii="Arial" w:hAnsi="Arial" w:cs="Arial"/>
          <w:sz w:val="22"/>
          <w:szCs w:val="22"/>
        </w:rPr>
        <w:t>16/</w:t>
      </w:r>
      <w:r w:rsidR="005D7507" w:rsidRPr="005D7507">
        <w:rPr>
          <w:rFonts w:ascii="Arial" w:hAnsi="Arial" w:cs="Arial"/>
          <w:sz w:val="22"/>
          <w:szCs w:val="22"/>
        </w:rPr>
        <w:t>08</w:t>
      </w:r>
      <w:r w:rsidR="005D7507" w:rsidRPr="005D7507">
        <w:rPr>
          <w:rFonts w:ascii="Arial" w:hAnsi="Arial" w:cs="Arial"/>
          <w:sz w:val="22"/>
          <w:szCs w:val="22"/>
        </w:rPr>
        <w:t>/2024</w:t>
      </w:r>
      <w:r w:rsidR="005D7507" w:rsidRPr="005D7507">
        <w:rPr>
          <w:rFonts w:ascii="Arial" w:hAnsi="Arial" w:cs="Arial"/>
          <w:sz w:val="22"/>
          <w:szCs w:val="22"/>
        </w:rPr>
        <w:t xml:space="preserve"> </w:t>
      </w:r>
      <w:r w:rsidR="002A5E4E" w:rsidRPr="005D7507">
        <w:rPr>
          <w:rFonts w:ascii="Arial" w:hAnsi="Arial" w:cs="Arial"/>
          <w:sz w:val="22"/>
          <w:szCs w:val="22"/>
        </w:rPr>
        <w:t>usneslo vydat na </w:t>
      </w:r>
      <w:r w:rsidR="0008710D" w:rsidRPr="005D7507">
        <w:rPr>
          <w:rFonts w:ascii="Arial" w:hAnsi="Arial" w:cs="Arial"/>
          <w:sz w:val="22"/>
          <w:szCs w:val="22"/>
        </w:rPr>
        <w:t xml:space="preserve">základě ustanovení </w:t>
      </w:r>
      <w:r w:rsidRPr="005D7507">
        <w:rPr>
          <w:rFonts w:ascii="Arial" w:hAnsi="Arial" w:cs="Arial"/>
          <w:sz w:val="22"/>
          <w:szCs w:val="22"/>
        </w:rPr>
        <w:t xml:space="preserve">§ 10 písm. a), § </w:t>
      </w:r>
      <w:smartTag w:uri="urn:schemas-microsoft-com:office:smarttags" w:element="metricconverter">
        <w:smartTagPr>
          <w:attr w:name="ProductID" w:val="35 a"/>
        </w:smartTagPr>
        <w:r w:rsidRPr="005D7507">
          <w:rPr>
            <w:rFonts w:ascii="Arial" w:hAnsi="Arial" w:cs="Arial"/>
            <w:sz w:val="22"/>
            <w:szCs w:val="22"/>
          </w:rPr>
          <w:t>35 a</w:t>
        </w:r>
      </w:smartTag>
      <w:r w:rsidRPr="005D7507">
        <w:rPr>
          <w:rFonts w:ascii="Arial" w:hAnsi="Arial" w:cs="Arial"/>
          <w:sz w:val="22"/>
          <w:szCs w:val="22"/>
        </w:rPr>
        <w:t xml:space="preserve"> § 84 odst. 2) písm. h)</w:t>
      </w:r>
      <w:r w:rsidRPr="00AE3FE7">
        <w:rPr>
          <w:rFonts w:ascii="Arial" w:hAnsi="Arial" w:cs="Arial"/>
          <w:sz w:val="22"/>
          <w:szCs w:val="22"/>
        </w:rPr>
        <w:t xml:space="preserve"> zákona č. 128/2000 Sb., o obcích (obecní zřízení), ve znění pozdějších předpisů, a s ust</w:t>
      </w:r>
      <w:r w:rsidR="0008710D">
        <w:rPr>
          <w:rFonts w:ascii="Arial" w:hAnsi="Arial" w:cs="Arial"/>
          <w:sz w:val="22"/>
          <w:szCs w:val="22"/>
        </w:rPr>
        <w:t>anovením</w:t>
      </w:r>
      <w:r w:rsidRPr="00AE3FE7">
        <w:rPr>
          <w:rFonts w:ascii="Arial" w:hAnsi="Arial" w:cs="Arial"/>
          <w:sz w:val="22"/>
          <w:szCs w:val="22"/>
        </w:rPr>
        <w:t xml:space="preserve"> § 24 odst. 2) zákona č. 246/1992 Sb., na ochranu zvířat proti týrání, ve znění pozdějších předpisů, tuto obecně závaznou vyhlášku</w:t>
      </w:r>
      <w:r w:rsidR="0008710D">
        <w:rPr>
          <w:rFonts w:ascii="Arial" w:hAnsi="Arial" w:cs="Arial"/>
          <w:sz w:val="22"/>
          <w:szCs w:val="22"/>
        </w:rPr>
        <w:t xml:space="preserve"> (dále jen „vyhláška“)</w:t>
      </w:r>
      <w:r w:rsidR="0008710D" w:rsidRPr="00AE3FE7">
        <w:rPr>
          <w:rFonts w:ascii="Arial" w:hAnsi="Arial" w:cs="Arial"/>
          <w:sz w:val="22"/>
          <w:szCs w:val="22"/>
        </w:rPr>
        <w:t>:</w:t>
      </w:r>
    </w:p>
    <w:p w14:paraId="11A9EB92" w14:textId="77777777" w:rsidR="00241DEA" w:rsidRPr="00AE3FE7" w:rsidRDefault="00241DEA" w:rsidP="00017033">
      <w:pPr>
        <w:pStyle w:val="NormlnIMP"/>
        <w:spacing w:line="240" w:lineRule="auto"/>
        <w:rPr>
          <w:rFonts w:ascii="Arial" w:hAnsi="Arial" w:cs="Arial"/>
          <w:sz w:val="22"/>
          <w:szCs w:val="22"/>
        </w:rPr>
      </w:pPr>
    </w:p>
    <w:p w14:paraId="5E51B4FC" w14:textId="77777777" w:rsidR="00017033" w:rsidRPr="00AE3FE7" w:rsidRDefault="00017033" w:rsidP="00017033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7F990341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Čl. 1</w:t>
      </w:r>
    </w:p>
    <w:p w14:paraId="2C1EE168" w14:textId="77777777" w:rsidR="00017033" w:rsidRPr="00AE3FE7" w:rsidRDefault="00017033" w:rsidP="00017033">
      <w:pPr>
        <w:pStyle w:val="ZkladntextIMP"/>
        <w:spacing w:after="17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Základní ustanovení</w:t>
      </w:r>
    </w:p>
    <w:p w14:paraId="37BA11F2" w14:textId="2BE54C0C" w:rsidR="00017033" w:rsidRPr="00AE3FE7" w:rsidRDefault="00017033" w:rsidP="005D7507">
      <w:pPr>
        <w:pStyle w:val="Seznamoslovan0"/>
        <w:widowControl w:val="0"/>
        <w:numPr>
          <w:ilvl w:val="0"/>
          <w:numId w:val="13"/>
        </w:numPr>
        <w:suppressAutoHyphens w:val="0"/>
        <w:overflowPunct/>
        <w:autoSpaceDE/>
        <w:autoSpaceDN/>
        <w:adjustRightInd/>
        <w:spacing w:line="240" w:lineRule="auto"/>
        <w:ind w:left="714" w:hanging="357"/>
        <w:jc w:val="both"/>
        <w:textAlignment w:val="auto"/>
        <w:rPr>
          <w:rFonts w:ascii="Arial" w:hAnsi="Arial" w:cs="Arial"/>
          <w:sz w:val="22"/>
          <w:szCs w:val="22"/>
        </w:rPr>
      </w:pPr>
      <w:r w:rsidRPr="00AE3FE7">
        <w:rPr>
          <w:rFonts w:ascii="Arial" w:hAnsi="Arial" w:cs="Arial"/>
          <w:sz w:val="22"/>
          <w:szCs w:val="22"/>
        </w:rPr>
        <w:t>V souladu se všeobecným zájmem na udržení a ochranu veřejného pořádku na území obce Osek nad Bečvou (dále jen „obec“) se stanovují touto obecně závaznou vyhláškou opatření, jejichž účelem je zajištění místních záležitostí veřejného pořádku, zdraví a bezpečnosti osob a majetku, zlepšení estetického vzhledu obce a vytváření příznivých podmínek pro život v obci.</w:t>
      </w:r>
    </w:p>
    <w:p w14:paraId="784F4F78" w14:textId="77777777" w:rsidR="00017033" w:rsidRPr="00AE3FE7" w:rsidRDefault="00017033" w:rsidP="009F01C4">
      <w:pPr>
        <w:pStyle w:val="Seznamoslovan0"/>
        <w:widowControl w:val="0"/>
        <w:numPr>
          <w:ilvl w:val="0"/>
          <w:numId w:val="13"/>
        </w:numPr>
        <w:suppressAutoHyphens w:val="0"/>
        <w:overflowPunct/>
        <w:autoSpaceDE/>
        <w:autoSpaceDN/>
        <w:adjustRightInd/>
        <w:spacing w:after="120"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AE3FE7">
        <w:rPr>
          <w:rFonts w:ascii="Arial" w:hAnsi="Arial" w:cs="Arial"/>
          <w:sz w:val="22"/>
          <w:szCs w:val="22"/>
        </w:rPr>
        <w:t>Touto obecně závaznou vyhláškou se stanovují pravidla pro pohyb psů na veřejném prostranství na území obce.</w:t>
      </w:r>
    </w:p>
    <w:p w14:paraId="1AFE1604" w14:textId="77777777" w:rsidR="00017033" w:rsidRPr="00AE3FE7" w:rsidRDefault="00017033" w:rsidP="00017033">
      <w:pPr>
        <w:pStyle w:val="ZkladntextIMP"/>
        <w:spacing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209F6767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Čl. 2</w:t>
      </w:r>
    </w:p>
    <w:p w14:paraId="1E4EACFE" w14:textId="77777777" w:rsidR="00017033" w:rsidRPr="00AE3FE7" w:rsidRDefault="00017033" w:rsidP="00017033">
      <w:pPr>
        <w:pStyle w:val="ZkladntextIMP"/>
        <w:spacing w:after="17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Pravidla pro pohyb psů na veřejném prostranství</w:t>
      </w:r>
    </w:p>
    <w:p w14:paraId="5E0A90C5" w14:textId="0BA30C9B" w:rsidR="00AE3FE7" w:rsidRPr="00AE3FE7" w:rsidRDefault="00AE3FE7" w:rsidP="005D7507">
      <w:pPr>
        <w:pStyle w:val="ZkladntextIMP"/>
        <w:numPr>
          <w:ilvl w:val="0"/>
          <w:numId w:val="12"/>
        </w:numPr>
        <w:spacing w:line="240" w:lineRule="auto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AE3FE7">
        <w:rPr>
          <w:rFonts w:ascii="Arial" w:hAnsi="Arial" w:cs="Arial"/>
          <w:bCs/>
          <w:sz w:val="22"/>
          <w:szCs w:val="22"/>
        </w:rPr>
        <w:t xml:space="preserve">V zájmu zajištění veřejného pořádku, ochrany veřejné </w:t>
      </w:r>
      <w:r w:rsidR="002A5E4E">
        <w:rPr>
          <w:rFonts w:ascii="Arial" w:hAnsi="Arial" w:cs="Arial"/>
          <w:bCs/>
          <w:sz w:val="22"/>
          <w:szCs w:val="22"/>
        </w:rPr>
        <w:t>zeleně, bezpečnosti a zdraví se </w:t>
      </w:r>
      <w:r w:rsidRPr="00AE3FE7">
        <w:rPr>
          <w:rFonts w:ascii="Arial" w:hAnsi="Arial" w:cs="Arial"/>
          <w:bCs/>
          <w:sz w:val="22"/>
          <w:szCs w:val="22"/>
        </w:rPr>
        <w:t>stanovují následující pravidla pro pohyb psů na veřejném prostranství v obci:</w:t>
      </w:r>
    </w:p>
    <w:p w14:paraId="5C563AB1" w14:textId="7CD3A422" w:rsidR="00AE3FE7" w:rsidRPr="00AE3FE7" w:rsidRDefault="00AE3FE7" w:rsidP="005D7507">
      <w:pPr>
        <w:pStyle w:val="ZkladntextIMP"/>
        <w:numPr>
          <w:ilvl w:val="0"/>
          <w:numId w:val="10"/>
        </w:numPr>
        <w:spacing w:line="240" w:lineRule="auto"/>
        <w:ind w:hanging="357"/>
        <w:jc w:val="both"/>
        <w:rPr>
          <w:rFonts w:ascii="Arial" w:hAnsi="Arial" w:cs="Arial"/>
          <w:bCs/>
          <w:sz w:val="22"/>
          <w:szCs w:val="22"/>
        </w:rPr>
      </w:pPr>
      <w:r w:rsidRPr="00AE3FE7">
        <w:rPr>
          <w:rFonts w:ascii="Arial" w:hAnsi="Arial" w:cs="Arial"/>
          <w:bCs/>
          <w:sz w:val="22"/>
          <w:szCs w:val="22"/>
        </w:rPr>
        <w:t xml:space="preserve">na veřejných prostranstvích v zastavěné části obce je možný pohyb psů pouze na vodítku. </w:t>
      </w:r>
      <w:r w:rsidRPr="00AE3FE7">
        <w:rPr>
          <w:rFonts w:ascii="Arial" w:hAnsi="Arial" w:cs="Arial"/>
          <w:bCs/>
          <w:iCs/>
          <w:sz w:val="22"/>
          <w:szCs w:val="22"/>
        </w:rPr>
        <w:t>Toto ustanovení se nevztahuje na psy služební a z</w:t>
      </w:r>
      <w:r w:rsidR="002A5E4E">
        <w:rPr>
          <w:rFonts w:ascii="Arial" w:hAnsi="Arial" w:cs="Arial"/>
          <w:bCs/>
          <w:iCs/>
          <w:sz w:val="22"/>
          <w:szCs w:val="22"/>
        </w:rPr>
        <w:t>áchranářské při výkonu služby a </w:t>
      </w:r>
      <w:r w:rsidRPr="00AE3FE7">
        <w:rPr>
          <w:rFonts w:ascii="Arial" w:hAnsi="Arial" w:cs="Arial"/>
          <w:bCs/>
          <w:iCs/>
          <w:sz w:val="22"/>
          <w:szCs w:val="22"/>
        </w:rPr>
        <w:t>záchranných prací, na psy speciálně vycvičené jako průvodci zdravotně postižených osob a na lovecké psy při výkonu práva myslivosti za podmínek stanovených zvláštními právními předpisy.</w:t>
      </w:r>
    </w:p>
    <w:p w14:paraId="627B560B" w14:textId="44379ED2" w:rsidR="00AE3FE7" w:rsidRPr="00AE3FE7" w:rsidRDefault="00AE3FE7" w:rsidP="00AE3FE7">
      <w:pPr>
        <w:pStyle w:val="ZkladntextIMP"/>
        <w:numPr>
          <w:ilvl w:val="0"/>
          <w:numId w:val="10"/>
        </w:numPr>
        <w:spacing w:after="17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AE3FE7">
        <w:rPr>
          <w:rFonts w:ascii="Arial" w:hAnsi="Arial" w:cs="Arial"/>
          <w:bCs/>
          <w:sz w:val="22"/>
          <w:szCs w:val="22"/>
        </w:rPr>
        <w:t>pro volný pohyb psů se vymezují prostory mimo zastavená území obce a jejich části.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E3FE7">
        <w:rPr>
          <w:rFonts w:ascii="Arial" w:hAnsi="Arial" w:cs="Arial"/>
          <w:bCs/>
          <w:sz w:val="22"/>
          <w:szCs w:val="22"/>
        </w:rPr>
        <w:t>Volný pohyb psů v těchto prostorech je možný pouze pod neustálým dohledem a přímým vlivem osoby doprovázející psa.</w:t>
      </w:r>
    </w:p>
    <w:p w14:paraId="30A0CDDF" w14:textId="0D780FD3" w:rsidR="00AE3FE7" w:rsidRPr="00AE3FE7" w:rsidRDefault="009F01C4" w:rsidP="009F01C4">
      <w:pPr>
        <w:pStyle w:val="ZkladntextIMP"/>
        <w:ind w:left="4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79A997AC" w14:textId="77777777" w:rsidR="008F58B3" w:rsidRPr="008F58B3" w:rsidRDefault="008F58B3" w:rsidP="009F01C4">
      <w:pPr>
        <w:pStyle w:val="ZkladntextIMP"/>
        <w:spacing w:after="170"/>
        <w:jc w:val="center"/>
        <w:rPr>
          <w:rFonts w:ascii="Arial" w:hAnsi="Arial" w:cs="Arial"/>
          <w:b/>
          <w:sz w:val="22"/>
          <w:szCs w:val="22"/>
        </w:rPr>
      </w:pPr>
      <w:r w:rsidRPr="008F58B3">
        <w:rPr>
          <w:rFonts w:ascii="Arial" w:hAnsi="Arial" w:cs="Arial"/>
          <w:b/>
          <w:sz w:val="22"/>
          <w:szCs w:val="22"/>
        </w:rPr>
        <w:t>Zvláštní opatření k zabezpečení místních záležitostí veřejného pořádku</w:t>
      </w:r>
    </w:p>
    <w:p w14:paraId="2B8D7E9F" w14:textId="0BA20280" w:rsidR="008F58B3" w:rsidRPr="008F58B3" w:rsidRDefault="008F58B3" w:rsidP="005D7507">
      <w:pPr>
        <w:pStyle w:val="ZkladntextIMP"/>
        <w:numPr>
          <w:ilvl w:val="0"/>
          <w:numId w:val="14"/>
        </w:numPr>
        <w:spacing w:line="24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F58B3">
        <w:rPr>
          <w:rFonts w:ascii="Arial" w:hAnsi="Arial" w:cs="Arial"/>
          <w:bCs/>
          <w:sz w:val="22"/>
          <w:szCs w:val="22"/>
        </w:rPr>
        <w:t>Činností, která by mohla narušit veřejný pořádek nebo být v rozporu se zájmem na ochranu</w:t>
      </w:r>
      <w:r w:rsidR="009F01C4">
        <w:rPr>
          <w:rFonts w:ascii="Arial" w:hAnsi="Arial" w:cs="Arial"/>
          <w:bCs/>
          <w:sz w:val="22"/>
          <w:szCs w:val="22"/>
        </w:rPr>
        <w:t xml:space="preserve"> </w:t>
      </w:r>
      <w:r w:rsidRPr="008F58B3">
        <w:rPr>
          <w:rFonts w:ascii="Arial" w:hAnsi="Arial" w:cs="Arial"/>
          <w:bCs/>
          <w:sz w:val="22"/>
          <w:szCs w:val="22"/>
        </w:rPr>
        <w:t xml:space="preserve">veřejné zeleně a prostranství v obci, je pohyb drůbeže a jiného hospodářského </w:t>
      </w:r>
      <w:r w:rsidR="002A5E4E">
        <w:rPr>
          <w:rFonts w:ascii="Arial" w:hAnsi="Arial" w:cs="Arial"/>
          <w:bCs/>
          <w:sz w:val="22"/>
          <w:szCs w:val="22"/>
        </w:rPr>
        <w:t>zvířectva na </w:t>
      </w:r>
      <w:r w:rsidRPr="008F58B3">
        <w:rPr>
          <w:rFonts w:ascii="Arial" w:hAnsi="Arial" w:cs="Arial"/>
          <w:bCs/>
          <w:sz w:val="22"/>
          <w:szCs w:val="22"/>
        </w:rPr>
        <w:t>veřejných prostranstvích v zastavěných částech obce.</w:t>
      </w:r>
    </w:p>
    <w:p w14:paraId="6E3F7506" w14:textId="2ADD05F4" w:rsidR="008F58B3" w:rsidRPr="008F58B3" w:rsidRDefault="008F58B3" w:rsidP="005D7507">
      <w:pPr>
        <w:pStyle w:val="ZkladntextIMP"/>
        <w:numPr>
          <w:ilvl w:val="0"/>
          <w:numId w:val="14"/>
        </w:numPr>
        <w:spacing w:line="240" w:lineRule="auto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8F58B3">
        <w:rPr>
          <w:rFonts w:ascii="Arial" w:hAnsi="Arial" w:cs="Arial"/>
          <w:bCs/>
          <w:sz w:val="22"/>
          <w:szCs w:val="22"/>
        </w:rPr>
        <w:t xml:space="preserve">V zájmu zajištění veřejného pořádku a </w:t>
      </w:r>
      <w:r w:rsidR="009F01C4" w:rsidRPr="008F58B3">
        <w:rPr>
          <w:rFonts w:ascii="Arial" w:hAnsi="Arial" w:cs="Arial"/>
          <w:bCs/>
          <w:sz w:val="22"/>
          <w:szCs w:val="22"/>
        </w:rPr>
        <w:t>ochrany zeleně v</w:t>
      </w:r>
      <w:r w:rsidRPr="008F58B3">
        <w:rPr>
          <w:rFonts w:ascii="Arial" w:hAnsi="Arial" w:cs="Arial"/>
          <w:bCs/>
          <w:sz w:val="22"/>
          <w:szCs w:val="22"/>
        </w:rPr>
        <w:t> </w:t>
      </w:r>
      <w:r w:rsidR="002A5E4E">
        <w:rPr>
          <w:rFonts w:ascii="Arial" w:hAnsi="Arial" w:cs="Arial"/>
          <w:bCs/>
          <w:sz w:val="22"/>
          <w:szCs w:val="22"/>
        </w:rPr>
        <w:t>obci se stanovuje chovatelům a </w:t>
      </w:r>
      <w:r w:rsidR="009F01C4" w:rsidRPr="008F58B3">
        <w:rPr>
          <w:rFonts w:ascii="Arial" w:hAnsi="Arial" w:cs="Arial"/>
          <w:bCs/>
          <w:sz w:val="22"/>
          <w:szCs w:val="22"/>
        </w:rPr>
        <w:t>vlastníkům drůbeže a jiného hospodářského</w:t>
      </w:r>
      <w:r w:rsidRPr="008F58B3">
        <w:rPr>
          <w:rFonts w:ascii="Arial" w:hAnsi="Arial" w:cs="Arial"/>
          <w:bCs/>
          <w:sz w:val="22"/>
          <w:szCs w:val="22"/>
        </w:rPr>
        <w:t xml:space="preserve"> zvířectva povinnost zajistit, aby drůbež</w:t>
      </w:r>
      <w:r w:rsidR="009F01C4">
        <w:rPr>
          <w:rFonts w:ascii="Arial" w:hAnsi="Arial" w:cs="Arial"/>
          <w:bCs/>
          <w:sz w:val="22"/>
          <w:szCs w:val="22"/>
        </w:rPr>
        <w:t xml:space="preserve"> </w:t>
      </w:r>
      <w:r w:rsidRPr="008F58B3">
        <w:rPr>
          <w:rFonts w:ascii="Arial" w:hAnsi="Arial" w:cs="Arial"/>
          <w:bCs/>
          <w:sz w:val="22"/>
          <w:szCs w:val="22"/>
        </w:rPr>
        <w:t xml:space="preserve">nebo jiné </w:t>
      </w:r>
      <w:r w:rsidR="009F01C4" w:rsidRPr="008F58B3">
        <w:rPr>
          <w:rFonts w:ascii="Arial" w:hAnsi="Arial" w:cs="Arial"/>
          <w:bCs/>
          <w:sz w:val="22"/>
          <w:szCs w:val="22"/>
        </w:rPr>
        <w:t>hospodářské zvířectvo se nepohybovalo na</w:t>
      </w:r>
      <w:r w:rsidRPr="008F58B3">
        <w:rPr>
          <w:rFonts w:ascii="Arial" w:hAnsi="Arial" w:cs="Arial"/>
          <w:bCs/>
          <w:sz w:val="22"/>
          <w:szCs w:val="22"/>
        </w:rPr>
        <w:t xml:space="preserve"> veřejném prostranství v zastavěných částech obce.</w:t>
      </w:r>
    </w:p>
    <w:p w14:paraId="13794A2A" w14:textId="77777777" w:rsidR="008F58B3" w:rsidRPr="008F58B3" w:rsidRDefault="008F58B3" w:rsidP="001641D8">
      <w:pPr>
        <w:pStyle w:val="ZkladntextIMP"/>
        <w:numPr>
          <w:ilvl w:val="0"/>
          <w:numId w:val="14"/>
        </w:numPr>
        <w:spacing w:after="170" w:line="240" w:lineRule="auto"/>
        <w:jc w:val="both"/>
        <w:rPr>
          <w:rFonts w:ascii="Arial" w:hAnsi="Arial" w:cs="Arial"/>
          <w:bCs/>
          <w:sz w:val="22"/>
          <w:szCs w:val="22"/>
        </w:rPr>
      </w:pPr>
      <w:r w:rsidRPr="008F58B3">
        <w:rPr>
          <w:rFonts w:ascii="Arial" w:hAnsi="Arial" w:cs="Arial"/>
          <w:bCs/>
          <w:sz w:val="22"/>
          <w:szCs w:val="22"/>
        </w:rPr>
        <w:t>Držitel zvířete je povinen odstranit exkrementy, které držené zvíře na veřejném prostranství zanechalo.</w:t>
      </w:r>
    </w:p>
    <w:p w14:paraId="3E7EEBF8" w14:textId="77777777" w:rsidR="00AE3FE7" w:rsidRDefault="00AE3FE7" w:rsidP="00AE3FE7">
      <w:pPr>
        <w:pStyle w:val="ZkladntextIMP"/>
        <w:spacing w:after="170" w:line="240" w:lineRule="auto"/>
        <w:jc w:val="both"/>
        <w:rPr>
          <w:rFonts w:ascii="Arial" w:hAnsi="Arial" w:cs="Arial"/>
          <w:b/>
          <w:sz w:val="22"/>
          <w:szCs w:val="22"/>
        </w:rPr>
      </w:pPr>
    </w:p>
    <w:p w14:paraId="4B0A3964" w14:textId="2A4769F0" w:rsidR="002920CB" w:rsidRPr="002920CB" w:rsidRDefault="002920CB" w:rsidP="002920CB">
      <w:pPr>
        <w:pStyle w:val="ZkladntextIMP"/>
        <w:ind w:left="420"/>
        <w:jc w:val="center"/>
        <w:rPr>
          <w:rFonts w:ascii="Arial" w:hAnsi="Arial" w:cs="Arial"/>
          <w:b/>
          <w:sz w:val="22"/>
          <w:szCs w:val="22"/>
        </w:rPr>
      </w:pPr>
      <w:r w:rsidRPr="002920CB">
        <w:rPr>
          <w:rFonts w:ascii="Arial" w:hAnsi="Arial" w:cs="Arial"/>
          <w:b/>
          <w:sz w:val="22"/>
          <w:szCs w:val="22"/>
        </w:rPr>
        <w:lastRenderedPageBreak/>
        <w:t>Čl. 4</w:t>
      </w:r>
    </w:p>
    <w:p w14:paraId="3431A4B5" w14:textId="77777777" w:rsidR="008F58B3" w:rsidRPr="002920CB" w:rsidRDefault="008F58B3" w:rsidP="002920CB">
      <w:pPr>
        <w:pStyle w:val="Zpa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2920CB">
        <w:rPr>
          <w:rFonts w:ascii="Arial" w:hAnsi="Arial" w:cs="Arial"/>
          <w:b/>
          <w:sz w:val="22"/>
          <w:szCs w:val="22"/>
        </w:rPr>
        <w:t>Udržování veřejného pořádku a čistoty, ochrana veřejné zeleně</w:t>
      </w:r>
    </w:p>
    <w:p w14:paraId="6F887816" w14:textId="0ABB4853" w:rsidR="008F58B3" w:rsidRPr="002920CB" w:rsidRDefault="008F58B3" w:rsidP="005D7507">
      <w:pPr>
        <w:pStyle w:val="Seznamoslovan0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Každý je oprávněn užívat veřejné prostranství obvyklým</w:t>
      </w:r>
      <w:r w:rsidR="002A5E4E">
        <w:rPr>
          <w:rFonts w:ascii="Arial" w:hAnsi="Arial" w:cs="Arial"/>
          <w:sz w:val="22"/>
          <w:szCs w:val="22"/>
        </w:rPr>
        <w:t xml:space="preserve"> způsobem podle jeho povahy a k </w:t>
      </w:r>
      <w:r w:rsidRPr="002920CB">
        <w:rPr>
          <w:rFonts w:ascii="Arial" w:hAnsi="Arial" w:cs="Arial"/>
          <w:sz w:val="22"/>
          <w:szCs w:val="22"/>
        </w:rPr>
        <w:t>účelu, ke kterému je určeno.</w:t>
      </w:r>
    </w:p>
    <w:p w14:paraId="6173D701" w14:textId="77777777" w:rsidR="008F58B3" w:rsidRPr="002920CB" w:rsidRDefault="008F58B3" w:rsidP="005D7507">
      <w:pPr>
        <w:pStyle w:val="Seznamoslovan0"/>
        <w:widowControl w:val="0"/>
        <w:numPr>
          <w:ilvl w:val="0"/>
          <w:numId w:val="15"/>
        </w:numPr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Každý je povinen udržovat na území obce čistotu a veřejný pořádek</w:t>
      </w:r>
      <w:r w:rsidRPr="002920CB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2920CB">
        <w:rPr>
          <w:rFonts w:ascii="Arial" w:hAnsi="Arial" w:cs="Arial"/>
          <w:sz w:val="22"/>
          <w:szCs w:val="22"/>
        </w:rPr>
        <w:t xml:space="preserve">. </w:t>
      </w:r>
    </w:p>
    <w:p w14:paraId="0C71B7C6" w14:textId="77777777" w:rsidR="002920CB" w:rsidRPr="002920CB" w:rsidRDefault="002920CB" w:rsidP="005D7507">
      <w:pPr>
        <w:pStyle w:val="ZkladntextIMP"/>
        <w:numPr>
          <w:ilvl w:val="0"/>
          <w:numId w:val="15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Na plochách veřejné zeleně je zakázáno:</w:t>
      </w:r>
    </w:p>
    <w:p w14:paraId="01A3F190" w14:textId="77777777" w:rsidR="002920CB" w:rsidRPr="002920CB" w:rsidRDefault="002920CB" w:rsidP="005D7507">
      <w:pPr>
        <w:pStyle w:val="ZkladntextIMP"/>
        <w:numPr>
          <w:ilvl w:val="0"/>
          <w:numId w:val="7"/>
        </w:numPr>
        <w:spacing w:line="240" w:lineRule="auto"/>
        <w:jc w:val="both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jakýmkoliv způsobem poškozovat, ničit</w:t>
      </w:r>
      <w:r w:rsidRPr="002920CB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920CB">
        <w:rPr>
          <w:rFonts w:ascii="Arial" w:hAnsi="Arial" w:cs="Arial"/>
          <w:sz w:val="22"/>
          <w:szCs w:val="22"/>
        </w:rPr>
        <w:t xml:space="preserve"> nebo znečišťovat veřejnou zeleň</w:t>
      </w:r>
      <w:r w:rsidRPr="002920CB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0976D17F" w14:textId="77777777" w:rsidR="002920CB" w:rsidRPr="002920CB" w:rsidRDefault="002920CB" w:rsidP="005D750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stát, zastavit nebo jezdit motorovými vozidly (s výjimkou vozidel údržby)</w:t>
      </w:r>
      <w:r w:rsidRPr="002920CB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E4FA0BF" w14:textId="77777777" w:rsidR="002920CB" w:rsidRPr="002920CB" w:rsidRDefault="002920CB" w:rsidP="005D750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rozdělávat oheň mimo místa k tomu určená</w:t>
      </w:r>
    </w:p>
    <w:p w14:paraId="3FD699CA" w14:textId="77777777" w:rsidR="002920CB" w:rsidRPr="002920CB" w:rsidRDefault="002920CB" w:rsidP="005D750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stanovat nebo nocovat mimo místa k tomu určená</w:t>
      </w:r>
    </w:p>
    <w:p w14:paraId="60C3004B" w14:textId="131DD325" w:rsidR="002920CB" w:rsidRPr="002920CB" w:rsidRDefault="002920CB" w:rsidP="005D7507">
      <w:pPr>
        <w:numPr>
          <w:ilvl w:val="0"/>
          <w:numId w:val="7"/>
        </w:numPr>
        <w:overflowPunct/>
        <w:autoSpaceDE/>
        <w:autoSpaceDN/>
        <w:adjustRightInd/>
        <w:jc w:val="both"/>
        <w:textAlignment w:val="auto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bez souhlasu vlastníka či správce veřejné zeleně vysazovat nebo ošetřovat vegetaci tvořící součást veřejné zeleně či jakkoliv do ní zasahovat.</w:t>
      </w:r>
    </w:p>
    <w:p w14:paraId="2DD3019C" w14:textId="61671118" w:rsidR="002920CB" w:rsidRPr="002920CB" w:rsidRDefault="002920CB" w:rsidP="001641D8">
      <w:pPr>
        <w:pStyle w:val="ZkladntextIMP"/>
        <w:numPr>
          <w:ilvl w:val="0"/>
          <w:numId w:val="15"/>
        </w:numPr>
        <w:spacing w:after="120" w:line="240" w:lineRule="auto"/>
        <w:jc w:val="both"/>
        <w:rPr>
          <w:rFonts w:ascii="Arial" w:hAnsi="Arial" w:cs="Arial"/>
          <w:sz w:val="22"/>
          <w:szCs w:val="22"/>
        </w:rPr>
      </w:pPr>
      <w:r w:rsidRPr="002920CB">
        <w:rPr>
          <w:rFonts w:ascii="Arial" w:hAnsi="Arial" w:cs="Arial"/>
          <w:sz w:val="22"/>
          <w:szCs w:val="22"/>
        </w:rPr>
        <w:t>Chovatelé a vlastníci psů, drůbeže a jiného hospodářského zvířectva jsou povinni zajistit, aby psi, drůbež či jiné hospodářské zvířectvo neznečišťovalo ve</w:t>
      </w:r>
      <w:r w:rsidR="002A5E4E">
        <w:rPr>
          <w:rFonts w:ascii="Arial" w:hAnsi="Arial" w:cs="Arial"/>
          <w:sz w:val="22"/>
          <w:szCs w:val="22"/>
        </w:rPr>
        <w:t>řejné prostranství nebo </w:t>
      </w:r>
      <w:r w:rsidRPr="002920CB">
        <w:rPr>
          <w:rFonts w:ascii="Arial" w:hAnsi="Arial" w:cs="Arial"/>
          <w:sz w:val="22"/>
          <w:szCs w:val="22"/>
        </w:rPr>
        <w:t>veřejnou zeleň, popř. zajistit neprodleně odstranění případného znečištění.</w:t>
      </w:r>
    </w:p>
    <w:p w14:paraId="07E7B0E6" w14:textId="77777777" w:rsidR="00017033" w:rsidRPr="00AE3FE7" w:rsidRDefault="00017033" w:rsidP="00CA0B00">
      <w:pPr>
        <w:pStyle w:val="ZkladntextIMP"/>
        <w:spacing w:line="240" w:lineRule="auto"/>
        <w:outlineLvl w:val="0"/>
        <w:rPr>
          <w:rFonts w:ascii="Arial" w:hAnsi="Arial" w:cs="Arial"/>
          <w:b/>
          <w:sz w:val="22"/>
          <w:szCs w:val="22"/>
        </w:rPr>
      </w:pPr>
    </w:p>
    <w:p w14:paraId="5E7A2837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Čl. 5</w:t>
      </w:r>
    </w:p>
    <w:p w14:paraId="0F65BCD2" w14:textId="77777777" w:rsidR="00017033" w:rsidRPr="00AE3FE7" w:rsidRDefault="00017033" w:rsidP="00017033">
      <w:pPr>
        <w:pStyle w:val="Zpat"/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Společná a závěrečná ustanovení</w:t>
      </w:r>
    </w:p>
    <w:p w14:paraId="4D097AE9" w14:textId="33040D5A" w:rsidR="00017033" w:rsidRPr="00AE3FE7" w:rsidRDefault="00017033" w:rsidP="005D7507">
      <w:pPr>
        <w:pStyle w:val="Zkladntextodsazen2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FE7">
        <w:rPr>
          <w:rFonts w:ascii="Arial" w:hAnsi="Arial" w:cs="Arial"/>
        </w:rPr>
        <w:t>Jednotlivá ustanovení této obecně závazné vyhlášky nen</w:t>
      </w:r>
      <w:r w:rsidR="002A5E4E">
        <w:rPr>
          <w:rFonts w:ascii="Arial" w:hAnsi="Arial" w:cs="Arial"/>
        </w:rPr>
        <w:t>ahrazují povinnosti fyzických a </w:t>
      </w:r>
      <w:r w:rsidRPr="00AE3FE7">
        <w:rPr>
          <w:rFonts w:ascii="Arial" w:hAnsi="Arial" w:cs="Arial"/>
        </w:rPr>
        <w:t>právnických osob stanovené zvláštními právními předpisy.</w:t>
      </w:r>
    </w:p>
    <w:p w14:paraId="7FBD2671" w14:textId="77777777" w:rsidR="00017033" w:rsidRPr="00AE3FE7" w:rsidRDefault="00017033" w:rsidP="00017033">
      <w:pPr>
        <w:pStyle w:val="Zkladntextodsazen2"/>
        <w:numPr>
          <w:ilvl w:val="0"/>
          <w:numId w:val="9"/>
        </w:numPr>
        <w:spacing w:line="240" w:lineRule="auto"/>
        <w:jc w:val="both"/>
        <w:rPr>
          <w:rFonts w:ascii="Arial" w:hAnsi="Arial" w:cs="Arial"/>
        </w:rPr>
      </w:pPr>
      <w:r w:rsidRPr="00AE3FE7">
        <w:rPr>
          <w:rFonts w:ascii="Arial" w:hAnsi="Arial" w:cs="Arial"/>
        </w:rPr>
        <w:t>Porušení povinností stanovených touto obecně závaznou vyhláškou se posuzuje podle zvláštních právních předpisů.</w:t>
      </w:r>
    </w:p>
    <w:p w14:paraId="1678A92D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1" w:name="_GoBack"/>
      <w:bookmarkEnd w:id="1"/>
    </w:p>
    <w:p w14:paraId="2DFEDB05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Čl. 6</w:t>
      </w:r>
    </w:p>
    <w:p w14:paraId="25252715" w14:textId="77777777" w:rsidR="00017033" w:rsidRPr="00AE3FE7" w:rsidRDefault="00017033" w:rsidP="0001703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Zrušovací ustanovení</w:t>
      </w:r>
    </w:p>
    <w:p w14:paraId="04D46D1C" w14:textId="3D8111EF" w:rsidR="00017033" w:rsidRPr="00AE3FE7" w:rsidRDefault="00017033" w:rsidP="002C3FF1">
      <w:pPr>
        <w:pStyle w:val="Seznamoslovan"/>
        <w:numPr>
          <w:ilvl w:val="0"/>
          <w:numId w:val="0"/>
        </w:numPr>
        <w:spacing w:line="240" w:lineRule="auto"/>
        <w:rPr>
          <w:rFonts w:ascii="Arial" w:hAnsi="Arial" w:cs="Arial"/>
          <w:sz w:val="22"/>
          <w:szCs w:val="22"/>
        </w:rPr>
      </w:pPr>
      <w:r w:rsidRPr="00AE3FE7">
        <w:rPr>
          <w:rFonts w:ascii="Arial" w:hAnsi="Arial" w:cs="Arial"/>
          <w:sz w:val="22"/>
          <w:szCs w:val="22"/>
        </w:rPr>
        <w:t>Zrušuj</w:t>
      </w:r>
      <w:r w:rsidR="002A5E4E">
        <w:rPr>
          <w:rFonts w:ascii="Arial" w:hAnsi="Arial" w:cs="Arial"/>
          <w:sz w:val="22"/>
          <w:szCs w:val="22"/>
        </w:rPr>
        <w:t>e</w:t>
      </w:r>
      <w:r w:rsidRPr="00AE3FE7">
        <w:rPr>
          <w:rFonts w:ascii="Arial" w:hAnsi="Arial" w:cs="Arial"/>
          <w:sz w:val="22"/>
          <w:szCs w:val="22"/>
        </w:rPr>
        <w:t xml:space="preserve"> se obecně závazn</w:t>
      </w:r>
      <w:r w:rsidR="002A5E4E">
        <w:rPr>
          <w:rFonts w:ascii="Arial" w:hAnsi="Arial" w:cs="Arial"/>
          <w:sz w:val="22"/>
          <w:szCs w:val="22"/>
        </w:rPr>
        <w:t>á</w:t>
      </w:r>
      <w:r w:rsidRPr="00AE3FE7">
        <w:rPr>
          <w:rFonts w:ascii="Arial" w:hAnsi="Arial" w:cs="Arial"/>
          <w:sz w:val="22"/>
          <w:szCs w:val="22"/>
        </w:rPr>
        <w:t xml:space="preserve"> vyhlášk</w:t>
      </w:r>
      <w:r w:rsidR="002A5E4E">
        <w:rPr>
          <w:rFonts w:ascii="Arial" w:hAnsi="Arial" w:cs="Arial"/>
          <w:sz w:val="22"/>
          <w:szCs w:val="22"/>
        </w:rPr>
        <w:t>a</w:t>
      </w:r>
      <w:r w:rsidRPr="00AE3FE7">
        <w:rPr>
          <w:rFonts w:ascii="Arial" w:hAnsi="Arial" w:cs="Arial"/>
          <w:sz w:val="22"/>
          <w:szCs w:val="22"/>
        </w:rPr>
        <w:t xml:space="preserve"> obce </w:t>
      </w:r>
      <w:r w:rsidR="002920CB">
        <w:rPr>
          <w:rFonts w:ascii="Arial" w:hAnsi="Arial" w:cs="Arial"/>
          <w:sz w:val="22"/>
          <w:szCs w:val="22"/>
        </w:rPr>
        <w:t>Osek nad Bečvou</w:t>
      </w:r>
      <w:r w:rsidR="002C3FF1">
        <w:rPr>
          <w:rFonts w:ascii="Arial" w:hAnsi="Arial" w:cs="Arial"/>
          <w:sz w:val="22"/>
          <w:szCs w:val="22"/>
        </w:rPr>
        <w:t xml:space="preserve"> </w:t>
      </w:r>
      <w:r w:rsidRPr="00AE3FE7">
        <w:rPr>
          <w:rFonts w:ascii="Arial" w:hAnsi="Arial" w:cs="Arial"/>
          <w:sz w:val="22"/>
          <w:szCs w:val="22"/>
        </w:rPr>
        <w:t xml:space="preserve">č. </w:t>
      </w:r>
      <w:r w:rsidR="002920CB">
        <w:rPr>
          <w:rFonts w:ascii="Arial" w:hAnsi="Arial" w:cs="Arial"/>
          <w:sz w:val="22"/>
          <w:szCs w:val="22"/>
        </w:rPr>
        <w:t>1/1995</w:t>
      </w:r>
      <w:r w:rsidRPr="00AE3FE7">
        <w:rPr>
          <w:rFonts w:ascii="Arial" w:hAnsi="Arial" w:cs="Arial"/>
          <w:sz w:val="22"/>
          <w:szCs w:val="22"/>
        </w:rPr>
        <w:t xml:space="preserve"> o </w:t>
      </w:r>
      <w:r w:rsidR="002920CB">
        <w:rPr>
          <w:rFonts w:ascii="Arial" w:hAnsi="Arial" w:cs="Arial"/>
          <w:sz w:val="22"/>
          <w:szCs w:val="22"/>
        </w:rPr>
        <w:t>dodržování veřejného pořádku</w:t>
      </w:r>
      <w:r w:rsidR="002A5E4E">
        <w:rPr>
          <w:rFonts w:ascii="Arial" w:hAnsi="Arial" w:cs="Arial"/>
          <w:sz w:val="22"/>
          <w:szCs w:val="22"/>
        </w:rPr>
        <w:t>.</w:t>
      </w:r>
    </w:p>
    <w:p w14:paraId="646A8700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sz w:val="22"/>
          <w:szCs w:val="22"/>
        </w:rPr>
      </w:pPr>
    </w:p>
    <w:p w14:paraId="65C9F98E" w14:textId="77777777" w:rsidR="00017033" w:rsidRPr="00AE3FE7" w:rsidRDefault="00017033" w:rsidP="00017033">
      <w:pPr>
        <w:pStyle w:val="ZkladntextIMP"/>
        <w:spacing w:line="24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Čl. 7</w:t>
      </w:r>
    </w:p>
    <w:p w14:paraId="1077A9FC" w14:textId="77777777" w:rsidR="00017033" w:rsidRPr="00AE3FE7" w:rsidRDefault="00017033" w:rsidP="00017033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AE3FE7">
        <w:rPr>
          <w:rFonts w:ascii="Arial" w:hAnsi="Arial" w:cs="Arial"/>
          <w:b/>
          <w:sz w:val="22"/>
          <w:szCs w:val="22"/>
        </w:rPr>
        <w:t>Účinnost</w:t>
      </w:r>
    </w:p>
    <w:p w14:paraId="6172472D" w14:textId="77777777" w:rsidR="002C3FF1" w:rsidRPr="00410D41" w:rsidRDefault="002C3FF1" w:rsidP="002C3FF1">
      <w:pPr>
        <w:jc w:val="both"/>
        <w:rPr>
          <w:rFonts w:ascii="Arial" w:hAnsi="Arial" w:cs="Arial"/>
          <w:sz w:val="22"/>
          <w:szCs w:val="22"/>
        </w:rPr>
      </w:pPr>
      <w:r w:rsidRPr="00410D4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57E516EB" w14:textId="77777777" w:rsidR="00017033" w:rsidRPr="00AE3FE7" w:rsidRDefault="00017033" w:rsidP="00017033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0AAD18A8" w14:textId="77777777" w:rsidR="00017033" w:rsidRPr="00AE3FE7" w:rsidRDefault="00017033" w:rsidP="00017033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2D978BFF" w14:textId="77777777" w:rsidR="00017033" w:rsidRPr="00AE3FE7" w:rsidRDefault="00017033" w:rsidP="00017033">
      <w:pPr>
        <w:pStyle w:val="Normlnweb"/>
        <w:spacing w:before="0" w:beforeAutospacing="0" w:after="0" w:afterAutospacing="0"/>
        <w:ind w:left="426"/>
        <w:jc w:val="both"/>
        <w:rPr>
          <w:rFonts w:ascii="Arial" w:hAnsi="Arial" w:cs="Arial"/>
          <w:sz w:val="22"/>
          <w:szCs w:val="22"/>
        </w:rPr>
      </w:pPr>
    </w:p>
    <w:p w14:paraId="29E27A7F" w14:textId="77777777" w:rsidR="00017033" w:rsidRPr="00AE3FE7" w:rsidRDefault="00017033" w:rsidP="00017033">
      <w:pPr>
        <w:rPr>
          <w:rFonts w:ascii="Arial" w:hAnsi="Arial" w:cs="Arial"/>
          <w:sz w:val="22"/>
          <w:szCs w:val="22"/>
        </w:rPr>
      </w:pPr>
    </w:p>
    <w:p w14:paraId="70823133" w14:textId="217EDC47" w:rsidR="00017033" w:rsidRPr="00AE3FE7" w:rsidRDefault="00017033" w:rsidP="00017033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2"/>
          <w:szCs w:val="22"/>
        </w:rPr>
      </w:pPr>
      <w:r w:rsidRPr="00AE3FE7">
        <w:rPr>
          <w:rFonts w:ascii="Arial" w:hAnsi="Arial" w:cs="Arial"/>
          <w:color w:val="000000"/>
          <w:sz w:val="22"/>
          <w:szCs w:val="22"/>
        </w:rPr>
        <w:t>--------------------------------------</w:t>
      </w:r>
      <w:r w:rsidRPr="00AE3FE7">
        <w:rPr>
          <w:rFonts w:ascii="Arial" w:hAnsi="Arial" w:cs="Arial"/>
          <w:color w:val="000000"/>
          <w:sz w:val="22"/>
          <w:szCs w:val="22"/>
        </w:rPr>
        <w:tab/>
      </w:r>
      <w:r w:rsidRPr="00AE3FE7">
        <w:rPr>
          <w:rFonts w:ascii="Arial" w:hAnsi="Arial" w:cs="Arial"/>
          <w:color w:val="000000"/>
          <w:sz w:val="22"/>
          <w:szCs w:val="22"/>
        </w:rPr>
        <w:tab/>
      </w:r>
      <w:r w:rsidRPr="00AE3FE7">
        <w:rPr>
          <w:rFonts w:ascii="Arial" w:hAnsi="Arial" w:cs="Arial"/>
          <w:color w:val="000000"/>
          <w:sz w:val="22"/>
          <w:szCs w:val="22"/>
        </w:rPr>
        <w:tab/>
      </w:r>
      <w:r w:rsidR="002920CB">
        <w:rPr>
          <w:rFonts w:ascii="Arial" w:hAnsi="Arial" w:cs="Arial"/>
          <w:color w:val="000000"/>
          <w:sz w:val="22"/>
          <w:szCs w:val="22"/>
        </w:rPr>
        <w:tab/>
      </w:r>
      <w:r w:rsidRPr="00AE3FE7">
        <w:rPr>
          <w:rFonts w:ascii="Arial" w:hAnsi="Arial" w:cs="Arial"/>
          <w:color w:val="000000"/>
          <w:sz w:val="22"/>
          <w:szCs w:val="22"/>
        </w:rPr>
        <w:t>--------------------------------------</w:t>
      </w:r>
    </w:p>
    <w:p w14:paraId="13BB35D1" w14:textId="2704DF3B" w:rsidR="0008710D" w:rsidRDefault="00017033" w:rsidP="0008710D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E3FE7">
        <w:rPr>
          <w:rFonts w:ascii="Arial" w:hAnsi="Arial" w:cs="Arial"/>
          <w:color w:val="000000"/>
          <w:sz w:val="22"/>
          <w:szCs w:val="22"/>
        </w:rPr>
        <w:tab/>
      </w:r>
      <w:r w:rsidR="00643986">
        <w:rPr>
          <w:rFonts w:ascii="Arial" w:hAnsi="Arial" w:cs="Arial"/>
          <w:color w:val="000000"/>
          <w:sz w:val="22"/>
          <w:szCs w:val="22"/>
        </w:rPr>
        <w:t xml:space="preserve">       </w:t>
      </w:r>
      <w:r w:rsidR="0008710D">
        <w:rPr>
          <w:rFonts w:ascii="Arial" w:hAnsi="Arial" w:cs="Arial"/>
          <w:color w:val="000000"/>
          <w:sz w:val="22"/>
          <w:szCs w:val="22"/>
        </w:rPr>
        <w:t>Ing. Jiří Urban</w:t>
      </w:r>
      <w:r w:rsidR="00643986">
        <w:rPr>
          <w:rFonts w:ascii="Arial" w:hAnsi="Arial" w:cs="Arial"/>
          <w:color w:val="000000"/>
          <w:sz w:val="22"/>
          <w:szCs w:val="22"/>
        </w:rPr>
        <w:t>, v.r.</w:t>
      </w:r>
      <w:r w:rsidR="0008710D">
        <w:rPr>
          <w:rFonts w:ascii="Arial" w:hAnsi="Arial" w:cs="Arial"/>
          <w:color w:val="000000"/>
          <w:sz w:val="22"/>
          <w:szCs w:val="22"/>
        </w:rPr>
        <w:tab/>
      </w:r>
      <w:r w:rsidR="0008710D">
        <w:rPr>
          <w:rFonts w:ascii="Arial" w:hAnsi="Arial" w:cs="Arial"/>
          <w:color w:val="000000"/>
          <w:sz w:val="22"/>
          <w:szCs w:val="22"/>
        </w:rPr>
        <w:tab/>
      </w:r>
      <w:r w:rsidR="0008710D">
        <w:rPr>
          <w:rFonts w:ascii="Arial" w:hAnsi="Arial" w:cs="Arial"/>
          <w:color w:val="000000"/>
          <w:sz w:val="22"/>
          <w:szCs w:val="22"/>
        </w:rPr>
        <w:tab/>
      </w:r>
      <w:r w:rsidR="00643986">
        <w:rPr>
          <w:rFonts w:ascii="Arial" w:hAnsi="Arial" w:cs="Arial"/>
          <w:color w:val="000000"/>
          <w:sz w:val="22"/>
          <w:szCs w:val="22"/>
        </w:rPr>
        <w:tab/>
        <w:t xml:space="preserve">    </w:t>
      </w:r>
      <w:r w:rsidR="0008710D">
        <w:rPr>
          <w:rFonts w:ascii="Arial" w:hAnsi="Arial" w:cs="Arial"/>
          <w:color w:val="000000"/>
          <w:sz w:val="22"/>
          <w:szCs w:val="22"/>
        </w:rPr>
        <w:t>Ing. Lucie Navrátilová</w:t>
      </w:r>
      <w:r w:rsidR="00643986">
        <w:rPr>
          <w:rFonts w:ascii="Arial" w:hAnsi="Arial" w:cs="Arial"/>
          <w:color w:val="000000"/>
          <w:sz w:val="22"/>
          <w:szCs w:val="22"/>
        </w:rPr>
        <w:t>, v.r.</w:t>
      </w:r>
    </w:p>
    <w:p w14:paraId="6AD45037" w14:textId="25BF2491" w:rsidR="0008710D" w:rsidRDefault="0008710D" w:rsidP="0008710D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starosta obce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místostarostka obce</w:t>
      </w:r>
    </w:p>
    <w:p w14:paraId="42D19D0A" w14:textId="75A620F0" w:rsidR="00017033" w:rsidRPr="00AE3FE7" w:rsidRDefault="00017033" w:rsidP="002A5E4E">
      <w:pPr>
        <w:pStyle w:val="NormlnIMP"/>
        <w:spacing w:line="240" w:lineRule="auto"/>
        <w:rPr>
          <w:rFonts w:ascii="Arial" w:hAnsi="Arial" w:cs="Arial"/>
          <w:color w:val="000000"/>
          <w:sz w:val="22"/>
          <w:szCs w:val="22"/>
        </w:rPr>
      </w:pPr>
      <w:r w:rsidRPr="00AE3FE7">
        <w:rPr>
          <w:rFonts w:ascii="Arial" w:hAnsi="Arial" w:cs="Arial"/>
          <w:sz w:val="22"/>
          <w:szCs w:val="22"/>
        </w:rPr>
        <w:tab/>
      </w:r>
      <w:r w:rsidRPr="00AE3FE7">
        <w:rPr>
          <w:rFonts w:ascii="Arial" w:hAnsi="Arial" w:cs="Arial"/>
          <w:color w:val="000000"/>
          <w:sz w:val="22"/>
          <w:szCs w:val="22"/>
        </w:rPr>
        <w:tab/>
      </w:r>
      <w:r w:rsidRPr="00AE3FE7">
        <w:rPr>
          <w:rFonts w:ascii="Arial" w:hAnsi="Arial" w:cs="Arial"/>
          <w:color w:val="000000"/>
          <w:sz w:val="22"/>
          <w:szCs w:val="22"/>
        </w:rPr>
        <w:tab/>
      </w:r>
      <w:r w:rsidR="002920CB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2920CB">
        <w:rPr>
          <w:rFonts w:ascii="Arial" w:hAnsi="Arial" w:cs="Arial"/>
          <w:color w:val="000000"/>
          <w:sz w:val="22"/>
          <w:szCs w:val="22"/>
        </w:rPr>
        <w:tab/>
      </w:r>
      <w:r w:rsidR="002920CB">
        <w:rPr>
          <w:rFonts w:ascii="Arial" w:hAnsi="Arial" w:cs="Arial"/>
          <w:color w:val="000000"/>
          <w:sz w:val="22"/>
          <w:szCs w:val="22"/>
        </w:rPr>
        <w:tab/>
      </w:r>
    </w:p>
    <w:sectPr w:rsidR="00017033" w:rsidRPr="00AE3FE7" w:rsidSect="00017033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620EA6" w14:textId="77777777" w:rsidR="00182EAC" w:rsidRDefault="00182EAC" w:rsidP="00017033">
      <w:r>
        <w:separator/>
      </w:r>
    </w:p>
  </w:endnote>
  <w:endnote w:type="continuationSeparator" w:id="0">
    <w:p w14:paraId="2F5D6205" w14:textId="77777777" w:rsidR="00182EAC" w:rsidRDefault="00182EAC" w:rsidP="00017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7D6518" w14:textId="77777777" w:rsidR="00182EAC" w:rsidRDefault="00182EAC" w:rsidP="00017033">
      <w:r>
        <w:separator/>
      </w:r>
    </w:p>
  </w:footnote>
  <w:footnote w:type="continuationSeparator" w:id="0">
    <w:p w14:paraId="2704D98A" w14:textId="77777777" w:rsidR="00182EAC" w:rsidRDefault="00182EAC" w:rsidP="00017033">
      <w:r>
        <w:continuationSeparator/>
      </w:r>
    </w:p>
  </w:footnote>
  <w:footnote w:id="1">
    <w:p w14:paraId="6F0B285F" w14:textId="77777777" w:rsidR="008F58B3" w:rsidRPr="00AF780F" w:rsidRDefault="008F58B3" w:rsidP="001641D8">
      <w:pPr>
        <w:pStyle w:val="Seznamoslovan0"/>
        <w:widowControl w:val="0"/>
        <w:suppressAutoHyphens w:val="0"/>
        <w:overflowPunct/>
        <w:autoSpaceDE/>
        <w:autoSpaceDN/>
        <w:adjustRightInd/>
        <w:spacing w:line="240" w:lineRule="auto"/>
        <w:jc w:val="both"/>
        <w:textAlignment w:val="auto"/>
        <w:rPr>
          <w:rFonts w:ascii="Tahoma" w:hAnsi="Tahoma" w:cs="Tahoma"/>
          <w:sz w:val="16"/>
          <w:szCs w:val="16"/>
        </w:rPr>
      </w:pPr>
      <w:r w:rsidRPr="00AF780F">
        <w:rPr>
          <w:rStyle w:val="Znakapoznpodarou"/>
          <w:rFonts w:ascii="Tahoma" w:hAnsi="Tahoma" w:cs="Tahoma"/>
          <w:sz w:val="16"/>
          <w:szCs w:val="16"/>
        </w:rPr>
        <w:footnoteRef/>
      </w:r>
      <w:r w:rsidRPr="00AF780F">
        <w:rPr>
          <w:rFonts w:ascii="Tahoma" w:hAnsi="Tahoma" w:cs="Tahoma"/>
          <w:sz w:val="16"/>
          <w:szCs w:val="16"/>
        </w:rPr>
        <w:t xml:space="preserve"> Vlastníci a uživatelé pozemků jsou ve smyslu platných právních předpisů (§ 66d odst. 1/ písm. b/ a odst. 2/ písm. b/ zákona č. 128/2000 Sb., o obcích /obecní zřízení/, ve znění pozdějších předpisů) povinni udržovat čistotu a pořádek na pozemcích, které vlastní nebo užívají, tak, aby nebyl narušen veřejný pořádek, zejména vzhled obce.</w:t>
      </w:r>
    </w:p>
  </w:footnote>
  <w:footnote w:id="2">
    <w:p w14:paraId="13C8C78F" w14:textId="68FB453A" w:rsidR="002920CB" w:rsidRPr="00AF780F" w:rsidRDefault="002920CB" w:rsidP="001641D8">
      <w:pPr>
        <w:pStyle w:val="Textpoznpodarou"/>
        <w:jc w:val="both"/>
        <w:rPr>
          <w:rFonts w:ascii="Tahoma" w:hAnsi="Tahoma" w:cs="Tahoma"/>
          <w:sz w:val="16"/>
          <w:szCs w:val="16"/>
        </w:rPr>
      </w:pPr>
      <w:r w:rsidRPr="00AF780F">
        <w:rPr>
          <w:rStyle w:val="Znakapoznpodarou"/>
          <w:rFonts w:ascii="Tahoma" w:hAnsi="Tahoma" w:cs="Tahoma"/>
          <w:sz w:val="16"/>
          <w:szCs w:val="16"/>
        </w:rPr>
        <w:footnoteRef/>
      </w:r>
      <w:r w:rsidRPr="00AF780F">
        <w:rPr>
          <w:rFonts w:ascii="Tahoma" w:hAnsi="Tahoma" w:cs="Tahoma"/>
          <w:sz w:val="16"/>
          <w:szCs w:val="16"/>
        </w:rPr>
        <w:t xml:space="preserve"> </w:t>
      </w:r>
      <w:r w:rsidRPr="00AF780F">
        <w:rPr>
          <w:rFonts w:ascii="Tahoma" w:eastAsia="TimesNewRoman" w:hAnsi="Tahoma" w:cs="Tahoma"/>
          <w:sz w:val="16"/>
          <w:szCs w:val="16"/>
        </w:rPr>
        <w:t xml:space="preserve">zejména trháním větví, listí, kůry, květů a plodů, poškozováním kořenového systému, bezdůvodným přesazováním, nevhodným ořezem, aplikací škodlivých </w:t>
      </w:r>
      <w:r w:rsidR="00CA0B00" w:rsidRPr="00AF780F">
        <w:rPr>
          <w:rFonts w:ascii="Tahoma" w:eastAsia="TimesNewRoman" w:hAnsi="Tahoma" w:cs="Tahoma"/>
          <w:sz w:val="16"/>
          <w:szCs w:val="16"/>
        </w:rPr>
        <w:t>látek</w:t>
      </w:r>
      <w:r w:rsidRPr="00AF780F">
        <w:rPr>
          <w:rFonts w:ascii="Tahoma" w:eastAsia="TimesNewRoman" w:hAnsi="Tahoma" w:cs="Tahoma"/>
          <w:sz w:val="16"/>
          <w:szCs w:val="16"/>
        </w:rPr>
        <w:t xml:space="preserve"> apod.); tento zákaz neplatí v případech provádění údržby veřejné zeleně a veřejného prostranství</w:t>
      </w:r>
    </w:p>
  </w:footnote>
  <w:footnote w:id="3">
    <w:p w14:paraId="189C7352" w14:textId="0F65838F" w:rsidR="002920CB" w:rsidRPr="00AF780F" w:rsidRDefault="002920CB" w:rsidP="001641D8">
      <w:pPr>
        <w:pStyle w:val="ZkladntextIMP"/>
        <w:spacing w:line="240" w:lineRule="auto"/>
        <w:jc w:val="both"/>
        <w:rPr>
          <w:rFonts w:ascii="Tahoma" w:hAnsi="Tahoma" w:cs="Tahoma"/>
          <w:sz w:val="16"/>
          <w:szCs w:val="16"/>
        </w:rPr>
      </w:pPr>
      <w:r w:rsidRPr="00AF780F">
        <w:rPr>
          <w:rStyle w:val="Znakapoznpodarou"/>
          <w:rFonts w:ascii="Tahoma" w:hAnsi="Tahoma" w:cs="Tahoma"/>
          <w:sz w:val="16"/>
          <w:szCs w:val="16"/>
        </w:rPr>
        <w:footnoteRef/>
      </w:r>
      <w:r w:rsidRPr="00AF780F">
        <w:rPr>
          <w:rFonts w:ascii="Tahoma" w:hAnsi="Tahoma" w:cs="Tahoma"/>
          <w:sz w:val="16"/>
          <w:szCs w:val="16"/>
        </w:rPr>
        <w:t xml:space="preserve"> </w:t>
      </w:r>
      <w:r w:rsidRPr="00AF780F">
        <w:rPr>
          <w:rFonts w:ascii="Tahoma" w:eastAsia="TimesNewRoman" w:hAnsi="Tahoma" w:cs="Tahoma"/>
          <w:sz w:val="16"/>
          <w:szCs w:val="16"/>
          <w:lang w:eastAsia="en-US"/>
        </w:rPr>
        <w:t xml:space="preserve">zejména odhazováním odpadků, vytvářením skládek odpadů, vylepováním plakátů, aplikací barev, vykonáváním osobní </w:t>
      </w:r>
      <w:r w:rsidR="00CA0B00" w:rsidRPr="00AF780F">
        <w:rPr>
          <w:rFonts w:ascii="Tahoma" w:eastAsia="TimesNewRoman" w:hAnsi="Tahoma" w:cs="Tahoma"/>
          <w:sz w:val="16"/>
          <w:szCs w:val="16"/>
          <w:lang w:eastAsia="en-US"/>
        </w:rPr>
        <w:t>potřeby</w:t>
      </w:r>
      <w:r w:rsidRPr="00AF780F">
        <w:rPr>
          <w:rFonts w:ascii="Tahoma" w:eastAsia="TimesNewRoman" w:hAnsi="Tahoma" w:cs="Tahoma"/>
          <w:sz w:val="16"/>
          <w:szCs w:val="16"/>
          <w:lang w:eastAsia="en-US"/>
        </w:rPr>
        <w:t xml:space="preserve"> apod.</w:t>
      </w:r>
    </w:p>
  </w:footnote>
  <w:footnote w:id="4">
    <w:p w14:paraId="4500D75F" w14:textId="77777777" w:rsidR="002920CB" w:rsidRPr="00AF780F" w:rsidRDefault="002920CB" w:rsidP="001641D8">
      <w:pPr>
        <w:jc w:val="both"/>
        <w:rPr>
          <w:rFonts w:ascii="Tahoma" w:eastAsia="TimesNewRoman" w:hAnsi="Tahoma" w:cs="Tahoma"/>
          <w:sz w:val="16"/>
          <w:szCs w:val="16"/>
        </w:rPr>
      </w:pPr>
      <w:r w:rsidRPr="00AF780F">
        <w:rPr>
          <w:rStyle w:val="Znakapoznpodarou"/>
          <w:rFonts w:ascii="Tahoma" w:hAnsi="Tahoma" w:cs="Tahoma"/>
          <w:sz w:val="16"/>
          <w:szCs w:val="16"/>
        </w:rPr>
        <w:footnoteRef/>
      </w:r>
      <w:r w:rsidRPr="00AF780F">
        <w:rPr>
          <w:rFonts w:ascii="Tahoma" w:hAnsi="Tahoma" w:cs="Tahoma"/>
          <w:sz w:val="16"/>
          <w:szCs w:val="16"/>
        </w:rPr>
        <w:t xml:space="preserve"> </w:t>
      </w:r>
      <w:r w:rsidRPr="00AF780F">
        <w:rPr>
          <w:rFonts w:ascii="Tahoma" w:eastAsia="TimesNewRoman" w:hAnsi="Tahoma" w:cs="Tahoma"/>
          <w:sz w:val="16"/>
          <w:szCs w:val="16"/>
        </w:rPr>
        <w:t>zákaz neplatí v případech</w:t>
      </w:r>
      <w:r w:rsidRPr="00AF780F">
        <w:rPr>
          <w:rFonts w:ascii="Tahoma" w:hAnsi="Tahoma" w:cs="Tahoma"/>
          <w:sz w:val="16"/>
          <w:szCs w:val="16"/>
        </w:rPr>
        <w:t xml:space="preserve"> </w:t>
      </w:r>
      <w:r w:rsidRPr="00AF780F">
        <w:rPr>
          <w:rFonts w:ascii="Tahoma" w:eastAsia="TimesNewRoman" w:hAnsi="Tahoma" w:cs="Tahoma"/>
          <w:sz w:val="16"/>
          <w:szCs w:val="16"/>
        </w:rPr>
        <w:t>vjíždění, zastavení a stání motorových vozidel v souvislosti s údržbou veřejné zeleně a veřejného prostranství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B0DE4"/>
    <w:multiLevelType w:val="hybridMultilevel"/>
    <w:tmpl w:val="2CF4FD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D2470A"/>
    <w:multiLevelType w:val="hybridMultilevel"/>
    <w:tmpl w:val="58D694C2"/>
    <w:lvl w:ilvl="0" w:tplc="027ED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71B0A"/>
    <w:multiLevelType w:val="hybridMultilevel"/>
    <w:tmpl w:val="082860D4"/>
    <w:lvl w:ilvl="0" w:tplc="1C16D61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1418D"/>
    <w:multiLevelType w:val="hybridMultilevel"/>
    <w:tmpl w:val="F25C7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3074F"/>
    <w:multiLevelType w:val="hybridMultilevel"/>
    <w:tmpl w:val="93E2A7CE"/>
    <w:lvl w:ilvl="0" w:tplc="A8266E64">
      <w:start w:val="1"/>
      <w:numFmt w:val="decimal"/>
      <w:pStyle w:val="Seznamoslovan"/>
      <w:lvlText w:val="%1."/>
      <w:lvlJc w:val="left"/>
      <w:pPr>
        <w:tabs>
          <w:tab w:val="num" w:pos="454"/>
        </w:tabs>
        <w:ind w:left="454" w:hanging="454"/>
      </w:pPr>
      <w:rPr>
        <w:rFonts w:ascii="Tahoma" w:hAnsi="Tahoma" w:cs="Tahoma" w:hint="default"/>
        <w:b w:val="0"/>
        <w:i w:val="0"/>
        <w:sz w:val="22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690EEE"/>
    <w:multiLevelType w:val="hybridMultilevel"/>
    <w:tmpl w:val="CF66F6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20355"/>
    <w:multiLevelType w:val="hybridMultilevel"/>
    <w:tmpl w:val="E17CFA3E"/>
    <w:lvl w:ilvl="0" w:tplc="A47CBF12">
      <w:start w:val="1"/>
      <w:numFmt w:val="decimal"/>
      <w:lvlText w:val="%1."/>
      <w:lvlJc w:val="left"/>
      <w:pPr>
        <w:tabs>
          <w:tab w:val="num" w:pos="794"/>
        </w:tabs>
        <w:ind w:left="794" w:hanging="397"/>
      </w:pPr>
      <w:rPr>
        <w:rFonts w:ascii="Tahoma" w:hAnsi="Tahoma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8" w15:restartNumberingAfterBreak="0">
    <w:nsid w:val="47C10BF1"/>
    <w:multiLevelType w:val="hybridMultilevel"/>
    <w:tmpl w:val="DEA88C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CF5147"/>
    <w:multiLevelType w:val="hybridMultilevel"/>
    <w:tmpl w:val="8514D08C"/>
    <w:lvl w:ilvl="0" w:tplc="A47CBF1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F2BE6"/>
    <w:multiLevelType w:val="multilevel"/>
    <w:tmpl w:val="29D056A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60D63A5E"/>
    <w:multiLevelType w:val="hybridMultilevel"/>
    <w:tmpl w:val="B41E68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751D4"/>
    <w:multiLevelType w:val="hybridMultilevel"/>
    <w:tmpl w:val="CEB45DF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6F6D78BB"/>
    <w:multiLevelType w:val="singleLevel"/>
    <w:tmpl w:val="66C06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b w:val="0"/>
        <w:i w:val="0"/>
        <w:sz w:val="20"/>
      </w:rPr>
    </w:lvl>
  </w:abstractNum>
  <w:abstractNum w:abstractNumId="14" w15:restartNumberingAfterBreak="0">
    <w:nsid w:val="7B665AAD"/>
    <w:multiLevelType w:val="hybridMultilevel"/>
    <w:tmpl w:val="B9BCFD24"/>
    <w:lvl w:ilvl="0" w:tplc="EDDCAE78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ahoma" w:eastAsia="Times New Roman" w:hAnsi="Tahoma" w:cs="Tahoma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54B9C"/>
    <w:multiLevelType w:val="hybridMultilevel"/>
    <w:tmpl w:val="82E285F2"/>
    <w:lvl w:ilvl="0" w:tplc="95CEA710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ascii="Tahoma" w:hAnsi="Tahoma" w:cs="Times New Roman" w:hint="default"/>
        <w:sz w:val="20"/>
      </w:rPr>
    </w:lvl>
    <w:lvl w:ilvl="1" w:tplc="6E960C0C">
      <w:start w:val="5"/>
      <w:numFmt w:val="bullet"/>
      <w:lvlText w:val="-"/>
      <w:lvlJc w:val="left"/>
      <w:pPr>
        <w:tabs>
          <w:tab w:val="num" w:pos="1477"/>
        </w:tabs>
        <w:ind w:left="1457" w:hanging="340"/>
      </w:pPr>
      <w:rPr>
        <w:rFonts w:eastAsia="Times New Roman" w:hAnsi="Arial"/>
      </w:r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2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12"/>
  </w:num>
  <w:num w:numId="11">
    <w:abstractNumId w:val="10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11"/>
  </w:num>
  <w:num w:numId="14">
    <w:abstractNumId w:val="6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33"/>
    <w:rsid w:val="00017033"/>
    <w:rsid w:val="0008710D"/>
    <w:rsid w:val="001641D8"/>
    <w:rsid w:val="00182EAC"/>
    <w:rsid w:val="00241DEA"/>
    <w:rsid w:val="002920CB"/>
    <w:rsid w:val="002A5E4E"/>
    <w:rsid w:val="002A70C3"/>
    <w:rsid w:val="002C3FF1"/>
    <w:rsid w:val="002D7D6B"/>
    <w:rsid w:val="003A6F79"/>
    <w:rsid w:val="00503668"/>
    <w:rsid w:val="00526EBB"/>
    <w:rsid w:val="005865BB"/>
    <w:rsid w:val="005D7507"/>
    <w:rsid w:val="00605E39"/>
    <w:rsid w:val="00643986"/>
    <w:rsid w:val="00684EB9"/>
    <w:rsid w:val="007E5A1C"/>
    <w:rsid w:val="007F29CB"/>
    <w:rsid w:val="008273AA"/>
    <w:rsid w:val="008C4199"/>
    <w:rsid w:val="008F58B3"/>
    <w:rsid w:val="009F01C4"/>
    <w:rsid w:val="00A164D4"/>
    <w:rsid w:val="00A52C48"/>
    <w:rsid w:val="00AE3FE7"/>
    <w:rsid w:val="00B67A0D"/>
    <w:rsid w:val="00B96914"/>
    <w:rsid w:val="00CA0B00"/>
    <w:rsid w:val="00DB3D93"/>
    <w:rsid w:val="00E443B5"/>
    <w:rsid w:val="00E92742"/>
    <w:rsid w:val="00EB2BD7"/>
    <w:rsid w:val="00F91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3E5CCDB"/>
  <w15:chartTrackingRefBased/>
  <w15:docId w15:val="{1083A1EF-112B-4F11-BEC8-17052EC93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20C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nhideWhenUsed/>
    <w:rsid w:val="00017033"/>
  </w:style>
  <w:style w:type="character" w:customStyle="1" w:styleId="TextpoznpodarouChar">
    <w:name w:val="Text pozn. pod čarou Char"/>
    <w:basedOn w:val="Standardnpsmoodstavce"/>
    <w:link w:val="Textpoznpodarou"/>
    <w:rsid w:val="000170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unhideWhenUsed/>
    <w:rsid w:val="00017033"/>
    <w:rPr>
      <w:vertAlign w:val="superscript"/>
    </w:rPr>
  </w:style>
  <w:style w:type="paragraph" w:customStyle="1" w:styleId="ZkladntextIMP">
    <w:name w:val="Základní text_IMP"/>
    <w:basedOn w:val="Normln"/>
    <w:rsid w:val="00017033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017033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017033"/>
    <w:pPr>
      <w:numPr>
        <w:numId w:val="1"/>
      </w:numPr>
      <w:spacing w:line="230" w:lineRule="auto"/>
      <w:jc w:val="both"/>
    </w:pPr>
  </w:style>
  <w:style w:type="paragraph" w:customStyle="1" w:styleId="Seznamoslovan0">
    <w:name w:val="Seznam očíslovaný"/>
    <w:basedOn w:val="ZkladntextIMP"/>
    <w:rsid w:val="00017033"/>
    <w:pPr>
      <w:spacing w:line="230" w:lineRule="auto"/>
    </w:pPr>
  </w:style>
  <w:style w:type="paragraph" w:styleId="Normlnweb">
    <w:name w:val="Normal (Web)"/>
    <w:basedOn w:val="Normln"/>
    <w:uiPriority w:val="99"/>
    <w:unhideWhenUsed/>
    <w:rsid w:val="0001703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Bezmezer">
    <w:name w:val="No Spacing"/>
    <w:uiPriority w:val="1"/>
    <w:qFormat/>
    <w:rsid w:val="000170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01703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01703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1703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17033"/>
    <w:pPr>
      <w:overflowPunct/>
      <w:autoSpaceDE/>
      <w:autoSpaceDN/>
      <w:adjustRightInd/>
      <w:spacing w:after="120" w:line="480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17033"/>
    <w:rPr>
      <w:rFonts w:ascii="Calibri" w:eastAsia="Calibri" w:hAnsi="Calibri" w:cs="Times New Roman"/>
      <w:kern w:val="0"/>
      <w14:ligatures w14:val="none"/>
    </w:rPr>
  </w:style>
  <w:style w:type="paragraph" w:styleId="Zhlav">
    <w:name w:val="header"/>
    <w:basedOn w:val="Normln"/>
    <w:link w:val="ZhlavChar"/>
    <w:semiHidden/>
    <w:unhideWhenUsed/>
    <w:rsid w:val="00E92742"/>
    <w:pPr>
      <w:tabs>
        <w:tab w:val="center" w:pos="4536"/>
        <w:tab w:val="right" w:pos="9072"/>
      </w:tabs>
      <w:overflowPunct/>
      <w:autoSpaceDE/>
      <w:autoSpaceDN/>
      <w:adjustRightInd/>
      <w:jc w:val="both"/>
      <w:textAlignment w:val="auto"/>
    </w:pPr>
    <w:rPr>
      <w:sz w:val="24"/>
    </w:rPr>
  </w:style>
  <w:style w:type="character" w:customStyle="1" w:styleId="ZhlavChar">
    <w:name w:val="Záhlaví Char"/>
    <w:basedOn w:val="Standardnpsmoodstavce"/>
    <w:link w:val="Zhlav"/>
    <w:semiHidden/>
    <w:rsid w:val="00E92742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2</Pages>
  <Words>601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Osek Osek</dc:creator>
  <cp:keywords/>
  <dc:description/>
  <cp:lastModifiedBy>Účet Microsoft</cp:lastModifiedBy>
  <cp:revision>7</cp:revision>
  <cp:lastPrinted>2024-12-05T09:40:00Z</cp:lastPrinted>
  <dcterms:created xsi:type="dcterms:W3CDTF">2024-12-02T09:22:00Z</dcterms:created>
  <dcterms:modified xsi:type="dcterms:W3CDTF">2024-12-05T09:40:00Z</dcterms:modified>
</cp:coreProperties>
</file>