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797DA" w14:textId="77777777" w:rsidR="00AB69AB" w:rsidRDefault="005D2C2D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5D2C2D">
        <w:rPr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1063360C" wp14:editId="491D1957">
            <wp:extent cx="809625" cy="904875"/>
            <wp:effectExtent l="19050" t="0" r="9525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197444" w14:textId="77777777" w:rsidR="005D2C2D" w:rsidRPr="005D2C2D" w:rsidRDefault="005D2C2D" w:rsidP="005D2C2D"/>
    <w:p w14:paraId="4F8E2819" w14:textId="77777777" w:rsidR="00B1791A" w:rsidRPr="005D2C2D" w:rsidRDefault="00B1791A" w:rsidP="00B1791A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5D2C2D">
        <w:rPr>
          <w:rFonts w:ascii="Arial" w:hAnsi="Arial" w:cs="Arial"/>
          <w:b/>
          <w:u w:val="single"/>
        </w:rPr>
        <w:t xml:space="preserve">Obecně závazná vyhláška obce </w:t>
      </w:r>
      <w:r w:rsidR="004C5106" w:rsidRPr="005D2C2D">
        <w:rPr>
          <w:rFonts w:ascii="Arial" w:hAnsi="Arial" w:cs="Arial"/>
          <w:b/>
          <w:u w:val="single"/>
        </w:rPr>
        <w:t>Brnířov</w:t>
      </w:r>
      <w:r w:rsidRPr="005D2C2D">
        <w:rPr>
          <w:rFonts w:ascii="Arial" w:hAnsi="Arial" w:cs="Arial"/>
          <w:b/>
          <w:u w:val="single"/>
        </w:rPr>
        <w:t xml:space="preserve"> č. </w:t>
      </w:r>
      <w:r w:rsidR="004C5106" w:rsidRPr="005D2C2D">
        <w:rPr>
          <w:rFonts w:ascii="Arial" w:hAnsi="Arial" w:cs="Arial"/>
          <w:b/>
          <w:u w:val="single"/>
        </w:rPr>
        <w:t>3/</w:t>
      </w:r>
      <w:r w:rsidRPr="005D2C2D">
        <w:rPr>
          <w:rFonts w:ascii="Arial" w:hAnsi="Arial" w:cs="Arial"/>
          <w:b/>
          <w:u w:val="single"/>
        </w:rPr>
        <w:t>20</w:t>
      </w:r>
      <w:r w:rsidR="004C5106" w:rsidRPr="005D2C2D">
        <w:rPr>
          <w:rFonts w:ascii="Arial" w:hAnsi="Arial" w:cs="Arial"/>
          <w:b/>
          <w:u w:val="single"/>
        </w:rPr>
        <w:t>19</w:t>
      </w:r>
      <w:r w:rsidRPr="005D2C2D">
        <w:rPr>
          <w:rFonts w:ascii="Arial" w:hAnsi="Arial" w:cs="Arial"/>
          <w:b/>
          <w:u w:val="single"/>
        </w:rPr>
        <w:t>,</w:t>
      </w:r>
    </w:p>
    <w:p w14:paraId="1BA5274B" w14:textId="77777777" w:rsidR="00AB218D" w:rsidRPr="005D2C2D" w:rsidRDefault="00AB218D" w:rsidP="00422430">
      <w:pPr>
        <w:spacing w:after="360" w:line="312" w:lineRule="auto"/>
        <w:jc w:val="center"/>
        <w:rPr>
          <w:rFonts w:ascii="Arial" w:hAnsi="Arial" w:cs="Arial"/>
          <w:b/>
          <w:u w:val="single"/>
        </w:rPr>
      </w:pPr>
      <w:r w:rsidRPr="005D2C2D">
        <w:rPr>
          <w:rFonts w:ascii="Arial" w:hAnsi="Arial" w:cs="Arial"/>
          <w:b/>
          <w:u w:val="single"/>
        </w:rPr>
        <w:t>o místním poplatku za užívání veřejného prostranství</w:t>
      </w:r>
    </w:p>
    <w:p w14:paraId="29E1246A" w14:textId="34CD77C0" w:rsidR="00AB218D" w:rsidRPr="00B1791A" w:rsidRDefault="00B1791A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4C5106">
        <w:rPr>
          <w:rFonts w:ascii="Arial" w:hAnsi="Arial" w:cs="Arial"/>
          <w:sz w:val="22"/>
          <w:szCs w:val="22"/>
        </w:rPr>
        <w:t xml:space="preserve"> Brnířov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4C5106">
        <w:rPr>
          <w:rFonts w:ascii="Arial" w:hAnsi="Arial" w:cs="Arial"/>
          <w:sz w:val="22"/>
          <w:szCs w:val="22"/>
        </w:rPr>
        <w:t>25. 3. 2019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A95D3A">
        <w:rPr>
          <w:rFonts w:ascii="Arial" w:hAnsi="Arial" w:cs="Arial"/>
          <w:sz w:val="22"/>
          <w:szCs w:val="22"/>
        </w:rPr>
        <w:t>79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odst. 2 zákona č. 565/1990 Sb., o místních poplatcích, ve znění pozdějších předpisů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a § 84 odst. 2 písm. h) zákona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3D3ECAE1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2CF9E172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094AA5BD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C5106">
        <w:rPr>
          <w:rFonts w:ascii="Arial" w:hAnsi="Arial" w:cs="Arial"/>
          <w:sz w:val="22"/>
          <w:szCs w:val="22"/>
        </w:rPr>
        <w:t xml:space="preserve">Brnířov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0FC4F68A" w14:textId="77777777" w:rsidR="00AB218D" w:rsidRPr="00B1791A" w:rsidRDefault="00AB218D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Řízení o poplatcích vykonává obecní úřad </w:t>
      </w:r>
      <w:r w:rsidR="004C5106">
        <w:rPr>
          <w:rFonts w:ascii="Arial" w:hAnsi="Arial" w:cs="Arial"/>
          <w:sz w:val="22"/>
          <w:szCs w:val="22"/>
        </w:rPr>
        <w:t xml:space="preserve">Brnířov </w:t>
      </w:r>
      <w:r w:rsidRPr="00B1791A">
        <w:rPr>
          <w:rFonts w:ascii="Arial" w:hAnsi="Arial" w:cs="Arial"/>
          <w:sz w:val="22"/>
          <w:szCs w:val="22"/>
        </w:rPr>
        <w:t>(dále jen „správce poplatku“).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232CC6D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41D91F3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418FE5A9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AF27DD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86A6C52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5CA5D28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2F64996E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415ED8E4" w14:textId="77777777" w:rsidR="00B1791A" w:rsidRPr="008D18AB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6EB38B0D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Pr="00B1791A">
        <w:rPr>
          <w:rFonts w:ascii="Arial" w:hAnsi="Arial" w:cs="Arial"/>
          <w:sz w:val="22"/>
          <w:szCs w:val="22"/>
        </w:rPr>
        <w:t xml:space="preserve">a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4C5106">
        <w:rPr>
          <w:rFonts w:ascii="Arial" w:hAnsi="Arial" w:cs="Arial"/>
          <w:sz w:val="22"/>
          <w:szCs w:val="22"/>
        </w:rPr>
        <w:t xml:space="preserve"> na mapě v příloze č. 1</w:t>
      </w:r>
      <w:r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4C5106">
        <w:rPr>
          <w:rFonts w:ascii="Arial" w:hAnsi="Arial" w:cs="Arial"/>
          <w:sz w:val="22"/>
          <w:szCs w:val="22"/>
        </w:rPr>
        <w:t>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78EA64F6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Čl. 4</w:t>
      </w:r>
    </w:p>
    <w:p w14:paraId="5330194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Vznik a zánik poplatkové povinnosti</w:t>
      </w:r>
    </w:p>
    <w:p w14:paraId="774729AF" w14:textId="77777777" w:rsidR="001E10BB" w:rsidRDefault="006D7726" w:rsidP="001E10BB">
      <w:pPr>
        <w:pStyle w:val="slalnk"/>
        <w:spacing w:before="0" w:after="0" w:line="312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D7726">
        <w:rPr>
          <w:rFonts w:ascii="Arial" w:hAnsi="Arial" w:cs="Arial"/>
          <w:b w:val="0"/>
          <w:bCs w:val="0"/>
          <w:sz w:val="22"/>
          <w:szCs w:val="22"/>
        </w:rPr>
        <w:t>Poplatková povinnost vzniká dnem, kdy započalo zvláštní užívání veřejného prostranství a zaniká dnem, který následuje po dni, kdy toto užívání bylo ukončeno</w:t>
      </w:r>
      <w:r w:rsidR="00A25979">
        <w:rPr>
          <w:rFonts w:ascii="Arial" w:hAnsi="Arial" w:cs="Arial"/>
          <w:b w:val="0"/>
          <w:bCs w:val="0"/>
          <w:sz w:val="22"/>
          <w:szCs w:val="22"/>
        </w:rPr>
        <w:t>.</w:t>
      </w:r>
      <w:r w:rsidRPr="006D7726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0171DCF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5</w:t>
      </w:r>
    </w:p>
    <w:p w14:paraId="11DF2BC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39A00149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</w:t>
      </w:r>
      <w:r w:rsidR="004C5106">
        <w:rPr>
          <w:rFonts w:ascii="Arial" w:hAnsi="Arial" w:cs="Arial"/>
          <w:sz w:val="22"/>
          <w:szCs w:val="22"/>
        </w:rPr>
        <w:t>správci poplatku nejpozději 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</w:t>
      </w:r>
      <w:r w:rsidR="004C5106">
        <w:rPr>
          <w:rFonts w:ascii="Arial" w:hAnsi="Arial" w:cs="Arial"/>
          <w:sz w:val="22"/>
          <w:szCs w:val="22"/>
        </w:rPr>
        <w:t>atší než 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4C5106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A5E1C4A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7701130" w14:textId="1827F49B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jméno, popřípadě jména, a příjmení nebo název nebo obchodní firmu, obecný identifikátor, byl-li přidělen, místo pobytu nebo sídlo, </w:t>
      </w:r>
      <w:r w:rsidR="00A95D3A">
        <w:rPr>
          <w:rFonts w:ascii="Arial" w:hAnsi="Arial" w:cs="Arial"/>
          <w:sz w:val="22"/>
          <w:szCs w:val="22"/>
        </w:rPr>
        <w:t>sídlo podnikatele</w:t>
      </w:r>
      <w:r w:rsidRPr="00B1791A">
        <w:rPr>
          <w:rFonts w:ascii="Arial" w:hAnsi="Arial" w:cs="Arial"/>
          <w:sz w:val="22"/>
          <w:szCs w:val="22"/>
        </w:rPr>
        <w:t>, popřípadě další adres</w:t>
      </w:r>
      <w:r w:rsidR="00F15EBC" w:rsidRPr="00B1791A">
        <w:rPr>
          <w:rFonts w:ascii="Arial" w:hAnsi="Arial" w:cs="Arial"/>
          <w:sz w:val="22"/>
          <w:szCs w:val="22"/>
        </w:rPr>
        <w:t>u</w:t>
      </w:r>
      <w:r w:rsidRPr="00B1791A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41500ACC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36BAFBF7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>údaje rozhodné pro stanovení výše poplatkové povinnosti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3E6113FD" w14:textId="77777777" w:rsidR="006062BB" w:rsidRPr="00B1791A" w:rsidRDefault="006062BB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</w:t>
      </w:r>
      <w:r w:rsidR="00C048A1" w:rsidRPr="00B1791A"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>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D48A1E9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67828AE" w14:textId="77777777" w:rsidR="005D2C2D" w:rsidRPr="00E24C61" w:rsidRDefault="00E24C61" w:rsidP="00E24C61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E24C61">
        <w:rPr>
          <w:rFonts w:ascii="Arial" w:hAnsi="Arial" w:cs="Arial"/>
          <w:sz w:val="22"/>
          <w:szCs w:val="22"/>
        </w:rPr>
        <w:t>V případě, že poplatník nesplní povinnost ohlásit údaj rozhodný pro osvobození nebo úlevu od poplatku ve lhůtě stanovené obecně závaznou vyhláškou v odst. 4, nárok na osvobození nebo úlevu od tohoto poplatku zaniká; za nesplnění této povinnosti nelze uložit pokutu za nesplnění povinnosti nepeněžité</w:t>
      </w:r>
      <w:r>
        <w:rPr>
          <w:rFonts w:ascii="Arial" w:hAnsi="Arial" w:cs="Arial"/>
          <w:sz w:val="22"/>
          <w:szCs w:val="22"/>
        </w:rPr>
        <w:t xml:space="preserve"> </w:t>
      </w:r>
      <w:r w:rsidRPr="00E24C61">
        <w:rPr>
          <w:rFonts w:ascii="Arial" w:hAnsi="Arial" w:cs="Arial"/>
          <w:sz w:val="22"/>
          <w:szCs w:val="22"/>
        </w:rPr>
        <w:t>povahy.</w:t>
      </w:r>
      <w:r w:rsidR="000C30F3" w:rsidRPr="00B1791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ABD8E86" w14:textId="77777777" w:rsidR="005D2C2D" w:rsidRPr="00B1791A" w:rsidRDefault="005D2C2D" w:rsidP="005D2C2D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3511996D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Čl. 6</w:t>
      </w:r>
    </w:p>
    <w:p w14:paraId="7F37AFE7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166431CC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1CD722C6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7A455D">
        <w:rPr>
          <w:rFonts w:ascii="Arial" w:hAnsi="Arial" w:cs="Arial"/>
          <w:sz w:val="22"/>
          <w:szCs w:val="22"/>
        </w:rPr>
        <w:t xml:space="preserve">..5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45DBA3C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…..</w:t>
      </w:r>
      <w:r w:rsidR="008C0A0E">
        <w:rPr>
          <w:rFonts w:ascii="Arial" w:hAnsi="Arial" w:cs="Arial"/>
          <w:sz w:val="22"/>
          <w:szCs w:val="22"/>
        </w:rPr>
        <w:t>……</w:t>
      </w:r>
      <w:r w:rsidR="007A455D">
        <w:rPr>
          <w:rFonts w:ascii="Arial" w:hAnsi="Arial" w:cs="Arial"/>
          <w:sz w:val="22"/>
          <w:szCs w:val="22"/>
        </w:rPr>
        <w:t>….</w:t>
      </w:r>
      <w:r w:rsidR="008C0A0E">
        <w:rPr>
          <w:rFonts w:ascii="Arial" w:hAnsi="Arial" w:cs="Arial"/>
          <w:sz w:val="22"/>
          <w:szCs w:val="22"/>
        </w:rPr>
        <w:t>5</w:t>
      </w:r>
      <w:r w:rsidR="007A455D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ABE3B08" w14:textId="77777777" w:rsidR="00AB218D" w:rsidRPr="006A6A12" w:rsidRDefault="006A5567" w:rsidP="006A6A1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B218D" w:rsidRPr="00B1791A">
        <w:rPr>
          <w:rFonts w:ascii="Arial" w:hAnsi="Arial" w:cs="Arial"/>
          <w:sz w:val="22"/>
          <w:szCs w:val="22"/>
        </w:rPr>
        <w:t>.........................</w:t>
      </w:r>
      <w:r w:rsidR="008C0A0E">
        <w:rPr>
          <w:rFonts w:ascii="Arial" w:hAnsi="Arial" w:cs="Arial"/>
          <w:sz w:val="22"/>
          <w:szCs w:val="22"/>
        </w:rPr>
        <w:t>.....</w:t>
      </w:r>
      <w:r w:rsidR="007A455D">
        <w:rPr>
          <w:rFonts w:ascii="Arial" w:hAnsi="Arial" w:cs="Arial"/>
          <w:sz w:val="22"/>
          <w:szCs w:val="22"/>
        </w:rPr>
        <w:t>.</w:t>
      </w:r>
      <w:r w:rsidR="008C0A0E">
        <w:rPr>
          <w:rFonts w:ascii="Arial" w:hAnsi="Arial" w:cs="Arial"/>
          <w:sz w:val="22"/>
          <w:szCs w:val="22"/>
        </w:rPr>
        <w:t>50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EEB7455" w14:textId="77777777"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</w:t>
      </w:r>
      <w:r w:rsidR="008C0A0E">
        <w:rPr>
          <w:rFonts w:ascii="Arial" w:hAnsi="Arial" w:cs="Arial"/>
          <w:sz w:val="22"/>
          <w:szCs w:val="22"/>
        </w:rPr>
        <w:t>...............................</w:t>
      </w:r>
      <w:r w:rsidR="007A455D">
        <w:rPr>
          <w:rFonts w:ascii="Arial" w:hAnsi="Arial" w:cs="Arial"/>
          <w:sz w:val="22"/>
          <w:szCs w:val="22"/>
        </w:rPr>
        <w:t>.</w:t>
      </w:r>
      <w:r w:rsidR="008C0A0E">
        <w:rPr>
          <w:rFonts w:ascii="Arial" w:hAnsi="Arial" w:cs="Arial"/>
          <w:sz w:val="22"/>
          <w:szCs w:val="22"/>
        </w:rPr>
        <w:t>5</w:t>
      </w:r>
      <w:r w:rsidR="007A455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9DA8CDC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8C0A0E">
        <w:rPr>
          <w:rFonts w:ascii="Arial" w:hAnsi="Arial" w:cs="Arial"/>
          <w:i/>
          <w:iCs/>
          <w:sz w:val="22"/>
          <w:szCs w:val="22"/>
        </w:rPr>
        <w:t>..50</w:t>
      </w:r>
      <w:r w:rsidRPr="00B1791A">
        <w:rPr>
          <w:rFonts w:ascii="Arial" w:hAnsi="Arial" w:cs="Arial"/>
          <w:i/>
          <w:iCs/>
          <w:sz w:val="22"/>
          <w:szCs w:val="22"/>
        </w:rPr>
        <w:tab/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05AC5AA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</w:t>
      </w:r>
      <w:r w:rsidR="008C0A0E">
        <w:rPr>
          <w:rFonts w:ascii="Arial" w:hAnsi="Arial" w:cs="Arial"/>
          <w:sz w:val="22"/>
          <w:szCs w:val="22"/>
        </w:rPr>
        <w:t>..............................10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55DDA68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</w:t>
      </w:r>
      <w:r w:rsidR="008C0A0E">
        <w:rPr>
          <w:rFonts w:ascii="Arial" w:hAnsi="Arial" w:cs="Arial"/>
          <w:sz w:val="22"/>
          <w:szCs w:val="22"/>
        </w:rPr>
        <w:t xml:space="preserve">...............................10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3C90A4D8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</w:t>
      </w:r>
      <w:r w:rsidR="008C0A0E">
        <w:rPr>
          <w:rFonts w:ascii="Arial" w:hAnsi="Arial" w:cs="Arial"/>
          <w:sz w:val="22"/>
          <w:szCs w:val="22"/>
        </w:rPr>
        <w:t>.............................10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1410BCE0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2A9F03" w14:textId="77777777" w:rsidR="00AB218D" w:rsidRPr="00357895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Čl. 7</w:t>
      </w:r>
    </w:p>
    <w:p w14:paraId="3B23146D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4BD3675F" w14:textId="77777777" w:rsidR="00156CD5" w:rsidRDefault="00156CD5" w:rsidP="00D15693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ve lhů</w:t>
      </w:r>
      <w:r w:rsidR="008C0A0E">
        <w:rPr>
          <w:rFonts w:ascii="Arial" w:hAnsi="Arial" w:cs="Arial"/>
          <w:b w:val="0"/>
          <w:bCs w:val="0"/>
          <w:sz w:val="22"/>
          <w:szCs w:val="22"/>
        </w:rPr>
        <w:t>tě do 7 d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nů ode dne zahájení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831962F" w14:textId="77777777" w:rsidR="000720E9" w:rsidRDefault="000720E9" w:rsidP="008C0A0E">
      <w:pPr>
        <w:spacing w:before="360" w:line="312" w:lineRule="auto"/>
        <w:rPr>
          <w:rFonts w:ascii="Arial" w:hAnsi="Arial" w:cs="Arial"/>
          <w:b/>
          <w:sz w:val="22"/>
          <w:szCs w:val="22"/>
        </w:rPr>
      </w:pPr>
    </w:p>
    <w:p w14:paraId="715B4769" w14:textId="77777777" w:rsidR="00AB218D" w:rsidRPr="00357895" w:rsidRDefault="00AB218D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57895">
        <w:rPr>
          <w:rFonts w:ascii="Arial" w:hAnsi="Arial" w:cs="Arial"/>
          <w:b/>
          <w:sz w:val="22"/>
          <w:szCs w:val="22"/>
        </w:rPr>
        <w:t>Čl. 8</w:t>
      </w:r>
    </w:p>
    <w:p w14:paraId="55CF8C24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16402ACE" w14:textId="77777777" w:rsidR="005113E8" w:rsidRPr="007A455D" w:rsidRDefault="005113E8" w:rsidP="007A455D">
      <w:pPr>
        <w:pStyle w:val="Odstavecseseznamem"/>
        <w:numPr>
          <w:ilvl w:val="0"/>
          <w:numId w:val="2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A455D">
        <w:rPr>
          <w:rFonts w:ascii="Arial" w:hAnsi="Arial" w:cs="Arial"/>
          <w:sz w:val="22"/>
          <w:szCs w:val="22"/>
        </w:rPr>
        <w:t>Poplatek se neplatí:</w:t>
      </w:r>
    </w:p>
    <w:p w14:paraId="36B6DFA0" w14:textId="77777777" w:rsidR="005113E8" w:rsidRPr="00C32CB9" w:rsidRDefault="005113E8" w:rsidP="00C32CB9">
      <w:pPr>
        <w:pStyle w:val="Odstavecseseznamem"/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32CB9">
        <w:rPr>
          <w:rFonts w:ascii="Arial" w:hAnsi="Arial" w:cs="Arial"/>
          <w:sz w:val="22"/>
          <w:szCs w:val="22"/>
        </w:rPr>
        <w:t>z akcí pořádaných na veřejném prostranství, jejichž výtěžek je určen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C32CB9">
        <w:rPr>
          <w:rFonts w:ascii="Arial" w:hAnsi="Arial" w:cs="Arial"/>
          <w:sz w:val="22"/>
          <w:szCs w:val="22"/>
        </w:rPr>
        <w:t>,</w:t>
      </w:r>
      <w:r w:rsidRPr="00C32CB9">
        <w:rPr>
          <w:rFonts w:ascii="Arial" w:hAnsi="Arial" w:cs="Arial"/>
          <w:sz w:val="22"/>
          <w:szCs w:val="22"/>
        </w:rPr>
        <w:t xml:space="preserve"> </w:t>
      </w:r>
    </w:p>
    <w:p w14:paraId="20ADDF35" w14:textId="77777777" w:rsidR="00C32CB9" w:rsidRPr="00C32CB9" w:rsidRDefault="00C32CB9" w:rsidP="00C32CB9">
      <w:pPr>
        <w:pStyle w:val="Odstavecseseznamem"/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C32CB9">
        <w:rPr>
          <w:rFonts w:ascii="Arial" w:hAnsi="Arial" w:cs="Arial"/>
          <w:sz w:val="22"/>
          <w:szCs w:val="22"/>
        </w:rPr>
        <w:t>za vyhrazení trvalého parkovacího místa pro osobu zdravotně postiženou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>.</w:t>
      </w:r>
    </w:p>
    <w:p w14:paraId="4958C52D" w14:textId="77777777" w:rsidR="00C32CB9" w:rsidRPr="00C32CB9" w:rsidRDefault="00C32CB9" w:rsidP="00C32CB9">
      <w:pPr>
        <w:pStyle w:val="Odstavecseseznamem"/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D912FC7" w14:textId="77777777" w:rsidR="007A455D" w:rsidRDefault="007A455D" w:rsidP="00C3792D">
      <w:pPr>
        <w:pStyle w:val="slalnk"/>
        <w:rPr>
          <w:rFonts w:ascii="Arial" w:hAnsi="Arial" w:cs="Arial"/>
          <w:sz w:val="22"/>
          <w:szCs w:val="22"/>
        </w:rPr>
      </w:pPr>
    </w:p>
    <w:p w14:paraId="75E2DCBA" w14:textId="77777777" w:rsidR="00AB218D" w:rsidRPr="000720E9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Čl. 9</w:t>
      </w:r>
    </w:p>
    <w:p w14:paraId="1B3ABA18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3701DB33" w14:textId="77777777" w:rsidR="00AB218D" w:rsidRPr="007A455D" w:rsidRDefault="00AB218D" w:rsidP="007A455D">
      <w:pPr>
        <w:pStyle w:val="Odstavecseseznamem"/>
        <w:numPr>
          <w:ilvl w:val="0"/>
          <w:numId w:val="16"/>
        </w:numPr>
        <w:spacing w:before="60" w:line="312" w:lineRule="auto"/>
        <w:rPr>
          <w:rFonts w:ascii="Arial" w:hAnsi="Arial" w:cs="Arial"/>
          <w:sz w:val="22"/>
          <w:szCs w:val="22"/>
        </w:rPr>
      </w:pPr>
      <w:r w:rsidRPr="007A455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7A455D">
        <w:rPr>
          <w:rFonts w:ascii="Arial" w:hAnsi="Arial" w:cs="Arial"/>
          <w:sz w:val="22"/>
          <w:szCs w:val="22"/>
        </w:rPr>
        <w:t xml:space="preserve">správce poplatku </w:t>
      </w:r>
      <w:r w:rsidRPr="007A455D">
        <w:rPr>
          <w:rFonts w:ascii="Arial" w:hAnsi="Arial" w:cs="Arial"/>
          <w:sz w:val="22"/>
          <w:szCs w:val="22"/>
        </w:rPr>
        <w:t>poplatek platebním výměrem</w:t>
      </w:r>
      <w:r w:rsidR="00B243AD" w:rsidRPr="007A455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7A455D">
        <w:rPr>
          <w:rFonts w:ascii="Arial" w:hAnsi="Arial" w:cs="Arial"/>
          <w:sz w:val="22"/>
          <w:szCs w:val="22"/>
        </w:rPr>
        <w:t>.</w:t>
      </w:r>
      <w:r w:rsidRPr="00357895">
        <w:rPr>
          <w:vertAlign w:val="superscript"/>
        </w:rPr>
        <w:footnoteReference w:id="10"/>
      </w:r>
    </w:p>
    <w:p w14:paraId="5D42FB02" w14:textId="77777777" w:rsidR="00AB218D" w:rsidRPr="007A455D" w:rsidRDefault="00AB218D" w:rsidP="007A455D">
      <w:pPr>
        <w:pStyle w:val="Odstavecseseznamem"/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A455D">
        <w:rPr>
          <w:rFonts w:ascii="Arial" w:hAnsi="Arial" w:cs="Arial"/>
          <w:sz w:val="22"/>
          <w:szCs w:val="22"/>
        </w:rPr>
        <w:lastRenderedPageBreak/>
        <w:t xml:space="preserve">Včas nezaplacené nebo neodvedené poplatky nebo část těchto poplatků může </w:t>
      </w:r>
      <w:r w:rsidR="00300F46" w:rsidRPr="007A455D">
        <w:rPr>
          <w:rFonts w:ascii="Arial" w:hAnsi="Arial" w:cs="Arial"/>
          <w:sz w:val="22"/>
          <w:szCs w:val="22"/>
        </w:rPr>
        <w:t xml:space="preserve">správce poplatku </w:t>
      </w:r>
      <w:r w:rsidRPr="007A455D">
        <w:rPr>
          <w:rFonts w:ascii="Arial" w:hAnsi="Arial" w:cs="Arial"/>
          <w:sz w:val="22"/>
          <w:szCs w:val="22"/>
        </w:rPr>
        <w:t>zvýšit až na trojnásobek; toto zvýšení je příslušenstvím poplatku.</w:t>
      </w:r>
      <w:r w:rsidRPr="00357895">
        <w:rPr>
          <w:vertAlign w:val="superscript"/>
        </w:rPr>
        <w:footnoteReference w:id="11"/>
      </w:r>
    </w:p>
    <w:p w14:paraId="6DA46081" w14:textId="77777777" w:rsidR="00AB218D" w:rsidRPr="000720E9" w:rsidRDefault="00CD371E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56171A77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4F5F2CC2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1144ED0A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C4654F4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135D095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88FC9F6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F439012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3DFAFB19" w14:textId="017D56D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14:paraId="607FD1E3" w14:textId="5D98D5A8" w:rsidR="009C5014" w:rsidRDefault="009C5014" w:rsidP="00404F7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>Petr Kaše</w:t>
      </w:r>
      <w:r w:rsidR="002B3544">
        <w:rPr>
          <w:rFonts w:ascii="Arial" w:hAnsi="Arial" w:cs="Arial"/>
        </w:rPr>
        <w:t xml:space="preserve"> v. r. </w:t>
      </w:r>
      <w:r>
        <w:rPr>
          <w:rFonts w:ascii="Arial" w:hAnsi="Arial" w:cs="Arial"/>
        </w:rPr>
        <w:tab/>
        <w:t>Zdeněk Šup</w:t>
      </w:r>
      <w:r w:rsidR="002B3544">
        <w:rPr>
          <w:rFonts w:ascii="Arial" w:hAnsi="Arial" w:cs="Arial"/>
        </w:rPr>
        <w:t xml:space="preserve"> v. r. </w:t>
      </w:r>
      <w:r w:rsidR="00AB218D" w:rsidRPr="002D0857">
        <w:rPr>
          <w:rFonts w:ascii="Arial" w:hAnsi="Arial" w:cs="Arial"/>
        </w:rPr>
        <w:tab/>
      </w:r>
    </w:p>
    <w:p w14:paraId="22A3C935" w14:textId="77777777" w:rsidR="00AB218D" w:rsidRPr="002D0857" w:rsidRDefault="009C5014" w:rsidP="00404F7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218D" w:rsidRPr="002D0857">
        <w:rPr>
          <w:rFonts w:ascii="Arial" w:hAnsi="Arial" w:cs="Arial"/>
        </w:rPr>
        <w:t>místostarosta</w:t>
      </w:r>
      <w:r w:rsidR="00AB218D" w:rsidRPr="002D0857">
        <w:rPr>
          <w:rFonts w:ascii="Arial" w:hAnsi="Arial" w:cs="Arial"/>
        </w:rPr>
        <w:tab/>
        <w:t>starosta</w:t>
      </w:r>
    </w:p>
    <w:p w14:paraId="006AC4A2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B062E2E" w14:textId="77777777" w:rsidR="006A6A12" w:rsidRDefault="006A6A1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7265E72" w14:textId="77777777" w:rsidR="009C5014" w:rsidRDefault="009C501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602288B" w14:textId="77777777" w:rsidR="009C5014" w:rsidRDefault="009C501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BDA5F05" w14:textId="77777777" w:rsidR="006A6A12" w:rsidRDefault="006A6A1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37C2CD8" w14:textId="256C1D5D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B3544">
        <w:rPr>
          <w:rFonts w:ascii="Arial" w:hAnsi="Arial" w:cs="Arial"/>
          <w:sz w:val="22"/>
          <w:szCs w:val="22"/>
        </w:rPr>
        <w:t xml:space="preserve">   28.3.2019</w:t>
      </w:r>
    </w:p>
    <w:p w14:paraId="1DD10EC5" w14:textId="51053364" w:rsidR="00AB218D" w:rsidRDefault="00AB218D" w:rsidP="000C30F3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2B3544">
        <w:rPr>
          <w:rFonts w:ascii="Arial" w:hAnsi="Arial" w:cs="Arial"/>
          <w:sz w:val="22"/>
          <w:szCs w:val="22"/>
        </w:rPr>
        <w:t xml:space="preserve">        12.4.2019</w:t>
      </w:r>
    </w:p>
    <w:p w14:paraId="78306D29" w14:textId="3DC1B317" w:rsidR="000C30F3" w:rsidRDefault="000C30F3" w:rsidP="000C30F3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elektronické úřední desce dne:</w:t>
      </w:r>
      <w:r w:rsidR="002B3544">
        <w:rPr>
          <w:rFonts w:ascii="Arial" w:hAnsi="Arial" w:cs="Arial"/>
          <w:sz w:val="22"/>
          <w:szCs w:val="22"/>
        </w:rPr>
        <w:t xml:space="preserve">    28.3.2019</w:t>
      </w:r>
    </w:p>
    <w:p w14:paraId="74D8B6AD" w14:textId="77B61E4C" w:rsidR="000C30F3" w:rsidRDefault="000C30F3" w:rsidP="000C30F3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elektronické úřední desky dne:</w:t>
      </w:r>
      <w:r w:rsidR="002B3544">
        <w:rPr>
          <w:rFonts w:ascii="Arial" w:hAnsi="Arial" w:cs="Arial"/>
          <w:sz w:val="22"/>
          <w:szCs w:val="22"/>
        </w:rPr>
        <w:t xml:space="preserve">        12.4.2019</w:t>
      </w:r>
    </w:p>
    <w:p w14:paraId="38E5038F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4C65067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70755E4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F76B078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75CBE9D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C0970C4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137DFFA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7984C50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8B498BE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3547848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A973208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5672883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189E7A2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287F49D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4BFFECE" w14:textId="77777777" w:rsidR="00372849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9FA3F81" w14:textId="4D129461" w:rsidR="00372849" w:rsidRPr="000C2DC4" w:rsidRDefault="0037284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372849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72827" w14:textId="77777777" w:rsidR="0078105A" w:rsidRDefault="0078105A">
      <w:r>
        <w:separator/>
      </w:r>
    </w:p>
  </w:endnote>
  <w:endnote w:type="continuationSeparator" w:id="0">
    <w:p w14:paraId="176E6A74" w14:textId="77777777" w:rsidR="0078105A" w:rsidRDefault="0078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A5256" w14:textId="77777777" w:rsidR="0078105A" w:rsidRDefault="0078105A">
      <w:r>
        <w:separator/>
      </w:r>
    </w:p>
  </w:footnote>
  <w:footnote w:type="continuationSeparator" w:id="0">
    <w:p w14:paraId="36F0EA65" w14:textId="77777777" w:rsidR="0078105A" w:rsidRDefault="0078105A">
      <w:r>
        <w:continuationSeparator/>
      </w:r>
    </w:p>
  </w:footnote>
  <w:footnote w:id="1">
    <w:p w14:paraId="378619B4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 odst. 3 zákona o místních poplatcích</w:t>
      </w:r>
    </w:p>
  </w:footnote>
  <w:footnote w:id="2">
    <w:p w14:paraId="2E94E4EF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11F76CC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4F1D3F0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1 zákona o místních poplatcích</w:t>
      </w:r>
    </w:p>
  </w:footnote>
  <w:footnote w:id="5">
    <w:p w14:paraId="300713D5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2 zákona o místních poplatcích</w:t>
      </w:r>
    </w:p>
  </w:footnote>
  <w:footnote w:id="6">
    <w:p w14:paraId="1A909FA2" w14:textId="77777777" w:rsidR="003F76A8" w:rsidRPr="000C30F3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3 zákona o místních poplatcích</w:t>
      </w:r>
    </w:p>
  </w:footnote>
  <w:footnote w:id="7">
    <w:p w14:paraId="3948C7BE" w14:textId="77777777" w:rsidR="000C30F3" w:rsidRPr="002D0857" w:rsidRDefault="000C30F3" w:rsidP="000C30F3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8">
    <w:p w14:paraId="38239F36" w14:textId="77777777" w:rsidR="005113E8" w:rsidRPr="002D0857" w:rsidRDefault="004F2551" w:rsidP="005113E8">
      <w:pPr>
        <w:pStyle w:val="Textpoznpodarou"/>
      </w:pPr>
      <w:r w:rsidRPr="002D0857">
        <w:rPr>
          <w:rStyle w:val="Znakapoznpodarou"/>
        </w:rPr>
        <w:t>9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499FB6A1" w14:textId="77777777" w:rsidR="00C32CB9" w:rsidRPr="002D0857" w:rsidRDefault="00C32CB9" w:rsidP="00C32CB9">
      <w:pPr>
        <w:pStyle w:val="Textpoznpodarou"/>
      </w:pPr>
      <w:r w:rsidRPr="002D0857">
        <w:rPr>
          <w:rStyle w:val="Znakapoznpodarou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3 zákona o místních poplatcích</w:t>
      </w:r>
    </w:p>
  </w:footnote>
  <w:footnote w:id="10">
    <w:p w14:paraId="0F2E1A6E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76B89C90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4A21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FC4AF7"/>
    <w:multiLevelType w:val="hybridMultilevel"/>
    <w:tmpl w:val="5FC0DD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3FE726B"/>
    <w:multiLevelType w:val="hybridMultilevel"/>
    <w:tmpl w:val="DEFE6D0E"/>
    <w:lvl w:ilvl="0" w:tplc="BAFCF6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8A7289"/>
    <w:multiLevelType w:val="multilevel"/>
    <w:tmpl w:val="DEFE6D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642127"/>
    <w:multiLevelType w:val="multilevel"/>
    <w:tmpl w:val="DEFE6D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09D7DF5"/>
    <w:multiLevelType w:val="multilevel"/>
    <w:tmpl w:val="0405001D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3857561">
    <w:abstractNumId w:val="8"/>
  </w:num>
  <w:num w:numId="2" w16cid:durableId="636106082">
    <w:abstractNumId w:val="25"/>
  </w:num>
  <w:num w:numId="3" w16cid:durableId="724527675">
    <w:abstractNumId w:val="4"/>
  </w:num>
  <w:num w:numId="4" w16cid:durableId="1215509978">
    <w:abstractNumId w:val="17"/>
  </w:num>
  <w:num w:numId="5" w16cid:durableId="1522629123">
    <w:abstractNumId w:val="15"/>
  </w:num>
  <w:num w:numId="6" w16cid:durableId="1568303035">
    <w:abstractNumId w:val="20"/>
  </w:num>
  <w:num w:numId="7" w16cid:durableId="125782031">
    <w:abstractNumId w:val="10"/>
  </w:num>
  <w:num w:numId="8" w16cid:durableId="1483621749">
    <w:abstractNumId w:val="2"/>
  </w:num>
  <w:num w:numId="9" w16cid:durableId="1463962142">
    <w:abstractNumId w:val="19"/>
  </w:num>
  <w:num w:numId="10" w16cid:durableId="1228876577">
    <w:abstractNumId w:val="9"/>
  </w:num>
  <w:num w:numId="11" w16cid:durableId="1228758168">
    <w:abstractNumId w:val="22"/>
  </w:num>
  <w:num w:numId="12" w16cid:durableId="1839154028">
    <w:abstractNumId w:val="11"/>
  </w:num>
  <w:num w:numId="13" w16cid:durableId="1927153173">
    <w:abstractNumId w:val="6"/>
  </w:num>
  <w:num w:numId="14" w16cid:durableId="238909800">
    <w:abstractNumId w:val="3"/>
  </w:num>
  <w:num w:numId="15" w16cid:durableId="1769496386">
    <w:abstractNumId w:val="1"/>
  </w:num>
  <w:num w:numId="16" w16cid:durableId="2141922717">
    <w:abstractNumId w:val="23"/>
  </w:num>
  <w:num w:numId="17" w16cid:durableId="1708870235">
    <w:abstractNumId w:val="12"/>
  </w:num>
  <w:num w:numId="18" w16cid:durableId="278487945">
    <w:abstractNumId w:val="0"/>
  </w:num>
  <w:num w:numId="19" w16cid:durableId="1915696502">
    <w:abstractNumId w:val="24"/>
  </w:num>
  <w:num w:numId="20" w16cid:durableId="1284463571">
    <w:abstractNumId w:val="18"/>
  </w:num>
  <w:num w:numId="21" w16cid:durableId="1497067127">
    <w:abstractNumId w:val="13"/>
  </w:num>
  <w:num w:numId="22" w16cid:durableId="1154492656">
    <w:abstractNumId w:val="7"/>
  </w:num>
  <w:num w:numId="23" w16cid:durableId="2011713992">
    <w:abstractNumId w:val="5"/>
  </w:num>
  <w:num w:numId="24" w16cid:durableId="1491405494">
    <w:abstractNumId w:val="14"/>
  </w:num>
  <w:num w:numId="25" w16cid:durableId="1048915356">
    <w:abstractNumId w:val="21"/>
  </w:num>
  <w:num w:numId="26" w16cid:durableId="2564439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6244"/>
    <w:rsid w:val="00097B2C"/>
    <w:rsid w:val="000A05E0"/>
    <w:rsid w:val="000A49AB"/>
    <w:rsid w:val="000A78E8"/>
    <w:rsid w:val="000B4917"/>
    <w:rsid w:val="000C30F3"/>
    <w:rsid w:val="000C563C"/>
    <w:rsid w:val="000E5654"/>
    <w:rsid w:val="000E7514"/>
    <w:rsid w:val="000F0BEA"/>
    <w:rsid w:val="000F2624"/>
    <w:rsid w:val="00102FC0"/>
    <w:rsid w:val="00103F08"/>
    <w:rsid w:val="001219E4"/>
    <w:rsid w:val="00133FE7"/>
    <w:rsid w:val="0013786A"/>
    <w:rsid w:val="001448EE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2025FC"/>
    <w:rsid w:val="00213A58"/>
    <w:rsid w:val="0023394C"/>
    <w:rsid w:val="00243C4E"/>
    <w:rsid w:val="00244A6D"/>
    <w:rsid w:val="00245566"/>
    <w:rsid w:val="00246E09"/>
    <w:rsid w:val="0024722A"/>
    <w:rsid w:val="00252CA8"/>
    <w:rsid w:val="00261607"/>
    <w:rsid w:val="00264C98"/>
    <w:rsid w:val="002B3544"/>
    <w:rsid w:val="002B4293"/>
    <w:rsid w:val="002D0857"/>
    <w:rsid w:val="002D6C62"/>
    <w:rsid w:val="002E0717"/>
    <w:rsid w:val="002E727F"/>
    <w:rsid w:val="00300F46"/>
    <w:rsid w:val="00321FC3"/>
    <w:rsid w:val="0032333A"/>
    <w:rsid w:val="003311FD"/>
    <w:rsid w:val="00356764"/>
    <w:rsid w:val="00357895"/>
    <w:rsid w:val="00372849"/>
    <w:rsid w:val="003757EA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4F72"/>
    <w:rsid w:val="0040771F"/>
    <w:rsid w:val="004100B7"/>
    <w:rsid w:val="00410E15"/>
    <w:rsid w:val="00422430"/>
    <w:rsid w:val="00434960"/>
    <w:rsid w:val="00437160"/>
    <w:rsid w:val="00441E54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5106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24287"/>
    <w:rsid w:val="005563CE"/>
    <w:rsid w:val="00556B60"/>
    <w:rsid w:val="00557C62"/>
    <w:rsid w:val="005806EF"/>
    <w:rsid w:val="005850B5"/>
    <w:rsid w:val="00585F3C"/>
    <w:rsid w:val="005A0C5C"/>
    <w:rsid w:val="005B5336"/>
    <w:rsid w:val="005C1452"/>
    <w:rsid w:val="005C5540"/>
    <w:rsid w:val="005D2C2D"/>
    <w:rsid w:val="005D3BAF"/>
    <w:rsid w:val="005D5ACA"/>
    <w:rsid w:val="005E4F68"/>
    <w:rsid w:val="005F1C19"/>
    <w:rsid w:val="005F20A8"/>
    <w:rsid w:val="005F598C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943B6"/>
    <w:rsid w:val="00695504"/>
    <w:rsid w:val="006974B9"/>
    <w:rsid w:val="006A0A7E"/>
    <w:rsid w:val="006A4968"/>
    <w:rsid w:val="006A5567"/>
    <w:rsid w:val="006A6A12"/>
    <w:rsid w:val="006B025A"/>
    <w:rsid w:val="006B68A9"/>
    <w:rsid w:val="006C2E3F"/>
    <w:rsid w:val="006D5CD3"/>
    <w:rsid w:val="006D7726"/>
    <w:rsid w:val="0071251C"/>
    <w:rsid w:val="00746792"/>
    <w:rsid w:val="00752599"/>
    <w:rsid w:val="007574A5"/>
    <w:rsid w:val="007614A6"/>
    <w:rsid w:val="00763331"/>
    <w:rsid w:val="00777B53"/>
    <w:rsid w:val="0078105A"/>
    <w:rsid w:val="00781EC6"/>
    <w:rsid w:val="0078444D"/>
    <w:rsid w:val="00786241"/>
    <w:rsid w:val="007A3595"/>
    <w:rsid w:val="007A455D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3011E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0A0E"/>
    <w:rsid w:val="008C6F3D"/>
    <w:rsid w:val="008E16BF"/>
    <w:rsid w:val="008E7074"/>
    <w:rsid w:val="00902102"/>
    <w:rsid w:val="009079F0"/>
    <w:rsid w:val="009350D2"/>
    <w:rsid w:val="00945F0D"/>
    <w:rsid w:val="0096684D"/>
    <w:rsid w:val="009838AB"/>
    <w:rsid w:val="00993068"/>
    <w:rsid w:val="00993790"/>
    <w:rsid w:val="00997360"/>
    <w:rsid w:val="009A5EDC"/>
    <w:rsid w:val="009B5917"/>
    <w:rsid w:val="009C5014"/>
    <w:rsid w:val="009C6649"/>
    <w:rsid w:val="009D09ED"/>
    <w:rsid w:val="009D2F2A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709D"/>
    <w:rsid w:val="00A95D3A"/>
    <w:rsid w:val="00AB218D"/>
    <w:rsid w:val="00AB3118"/>
    <w:rsid w:val="00AB69AB"/>
    <w:rsid w:val="00AD1ADC"/>
    <w:rsid w:val="00AD7BF3"/>
    <w:rsid w:val="00AE1D36"/>
    <w:rsid w:val="00AF27DD"/>
    <w:rsid w:val="00B1791A"/>
    <w:rsid w:val="00B224DE"/>
    <w:rsid w:val="00B243AD"/>
    <w:rsid w:val="00B36D09"/>
    <w:rsid w:val="00B411F8"/>
    <w:rsid w:val="00B53E98"/>
    <w:rsid w:val="00B56BB0"/>
    <w:rsid w:val="00B62D43"/>
    <w:rsid w:val="00B659EF"/>
    <w:rsid w:val="00B76B1E"/>
    <w:rsid w:val="00B81ED6"/>
    <w:rsid w:val="00B83E73"/>
    <w:rsid w:val="00B94DD8"/>
    <w:rsid w:val="00BA2CD2"/>
    <w:rsid w:val="00BB5136"/>
    <w:rsid w:val="00BC55D3"/>
    <w:rsid w:val="00BD0E0E"/>
    <w:rsid w:val="00C048A1"/>
    <w:rsid w:val="00C11D1C"/>
    <w:rsid w:val="00C32CB9"/>
    <w:rsid w:val="00C3792D"/>
    <w:rsid w:val="00C82AA3"/>
    <w:rsid w:val="00C8436C"/>
    <w:rsid w:val="00C919CB"/>
    <w:rsid w:val="00CA6247"/>
    <w:rsid w:val="00CA7846"/>
    <w:rsid w:val="00CB2CAC"/>
    <w:rsid w:val="00CC0C6C"/>
    <w:rsid w:val="00CD292B"/>
    <w:rsid w:val="00CD371E"/>
    <w:rsid w:val="00CE1E08"/>
    <w:rsid w:val="00CE73FD"/>
    <w:rsid w:val="00CE76EE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F3E59"/>
    <w:rsid w:val="00E16A25"/>
    <w:rsid w:val="00E24C61"/>
    <w:rsid w:val="00E53492"/>
    <w:rsid w:val="00E53FF5"/>
    <w:rsid w:val="00E64DF2"/>
    <w:rsid w:val="00E67D93"/>
    <w:rsid w:val="00E814C3"/>
    <w:rsid w:val="00E83E36"/>
    <w:rsid w:val="00EA0C6D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070DE"/>
    <w:rsid w:val="00F15EBC"/>
    <w:rsid w:val="00F31CB3"/>
    <w:rsid w:val="00F412F6"/>
    <w:rsid w:val="00F651F2"/>
    <w:rsid w:val="00F76A78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A657A"/>
  <w15:docId w15:val="{5F4464D8-46EB-486E-BF15-5CA4B5B1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6A6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9566E-96B4-4E9A-BB23-28DB857F3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836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Zdeněk Šup</cp:lastModifiedBy>
  <cp:revision>5</cp:revision>
  <cp:lastPrinted>2019-03-19T06:48:00Z</cp:lastPrinted>
  <dcterms:created xsi:type="dcterms:W3CDTF">2022-12-13T07:25:00Z</dcterms:created>
  <dcterms:modified xsi:type="dcterms:W3CDTF">2023-02-03T08:13:00Z</dcterms:modified>
</cp:coreProperties>
</file>