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82B71" w14:textId="77777777" w:rsidR="00CE4998" w:rsidRPr="00083107" w:rsidRDefault="00CE4998" w:rsidP="00CE4998">
      <w:pPr>
        <w:pStyle w:val="Standard"/>
        <w:ind w:left="1412"/>
        <w:rPr>
          <w:rFonts w:cs="Times New Roman"/>
          <w:b/>
          <w:color w:val="000000"/>
          <w:sz w:val="36"/>
          <w:u w:val="single"/>
          <w:lang w:val="cs-CZ"/>
        </w:rPr>
      </w:pPr>
      <w:r w:rsidRPr="00083107">
        <w:rPr>
          <w:rFonts w:cs="Times New Roman"/>
          <w:b/>
          <w:noProof/>
          <w:color w:val="000000"/>
          <w:sz w:val="36"/>
          <w:u w:val="single"/>
          <w:lang w:val="cs-CZ" w:eastAsia="cs-CZ" w:bidi="ar-SA"/>
        </w:rPr>
        <w:drawing>
          <wp:anchor distT="0" distB="0" distL="114300" distR="114300" simplePos="0" relativeHeight="251659264" behindDoc="0" locked="0" layoutInCell="1" allowOverlap="1" wp14:anchorId="074E6B34" wp14:editId="66736EE6">
            <wp:simplePos x="0" y="0"/>
            <wp:positionH relativeFrom="column">
              <wp:posOffset>-234315</wp:posOffset>
            </wp:positionH>
            <wp:positionV relativeFrom="paragraph">
              <wp:posOffset>13335</wp:posOffset>
            </wp:positionV>
            <wp:extent cx="1118218" cy="1276350"/>
            <wp:effectExtent l="19050" t="0" r="5732" b="0"/>
            <wp:wrapNone/>
            <wp:docPr id="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218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83107">
        <w:rPr>
          <w:rFonts w:cs="Times New Roman"/>
          <w:b/>
          <w:color w:val="000000"/>
          <w:sz w:val="36"/>
          <w:u w:val="single"/>
          <w:lang w:val="cs-CZ"/>
        </w:rPr>
        <w:t xml:space="preserve">Obec Nemile_______________________________                                               </w:t>
      </w:r>
    </w:p>
    <w:p w14:paraId="686776B9" w14:textId="77777777" w:rsidR="00CE4998" w:rsidRPr="00083107" w:rsidRDefault="00CE4998" w:rsidP="00CE4998">
      <w:pPr>
        <w:pStyle w:val="Standard"/>
        <w:ind w:left="1412"/>
        <w:rPr>
          <w:rFonts w:cs="Times New Roman"/>
          <w:color w:val="000000"/>
          <w:sz w:val="22"/>
          <w:szCs w:val="22"/>
          <w:lang w:val="cs-CZ"/>
        </w:rPr>
      </w:pPr>
      <w:r w:rsidRPr="00083107">
        <w:rPr>
          <w:rFonts w:cs="Times New Roman"/>
          <w:color w:val="000000"/>
          <w:sz w:val="22"/>
          <w:szCs w:val="22"/>
          <w:lang w:val="cs-CZ"/>
        </w:rPr>
        <w:t>Obecní úřad: Nemile 93, Nemile 789 01, IČO: 00635871</w:t>
      </w:r>
    </w:p>
    <w:p w14:paraId="64428DE4" w14:textId="77777777" w:rsidR="00CE4998" w:rsidRPr="00083107" w:rsidRDefault="00CE4998" w:rsidP="00CE4998">
      <w:pPr>
        <w:pStyle w:val="Standard"/>
        <w:rPr>
          <w:rFonts w:cs="Times New Roman"/>
          <w:color w:val="000000"/>
          <w:sz w:val="22"/>
          <w:szCs w:val="22"/>
          <w:lang w:val="cs-CZ"/>
        </w:rPr>
      </w:pPr>
      <w:r w:rsidRPr="00083107">
        <w:rPr>
          <w:rFonts w:cs="Times New Roman"/>
          <w:color w:val="000000"/>
          <w:sz w:val="22"/>
          <w:szCs w:val="22"/>
          <w:lang w:val="cs-CZ"/>
        </w:rPr>
        <w:tab/>
      </w:r>
      <w:r w:rsidRPr="00083107">
        <w:rPr>
          <w:rFonts w:cs="Times New Roman"/>
          <w:color w:val="000000"/>
          <w:sz w:val="22"/>
          <w:szCs w:val="22"/>
          <w:lang w:val="cs-CZ"/>
        </w:rPr>
        <w:tab/>
      </w:r>
    </w:p>
    <w:p w14:paraId="684A593D" w14:textId="77777777" w:rsidR="00CE4998" w:rsidRPr="00083107" w:rsidRDefault="00CE4998" w:rsidP="00CE4998">
      <w:pPr>
        <w:pStyle w:val="Standard"/>
        <w:rPr>
          <w:rFonts w:cs="Times New Roman"/>
          <w:color w:val="000000"/>
          <w:sz w:val="22"/>
          <w:szCs w:val="22"/>
          <w:lang w:val="cs-CZ"/>
        </w:rPr>
      </w:pPr>
    </w:p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01C45360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CE4998">
        <w:rPr>
          <w:rFonts w:ascii="Arial" w:hAnsi="Arial" w:cs="Arial"/>
          <w:b/>
        </w:rPr>
        <w:t xml:space="preserve">Nemile č. </w:t>
      </w:r>
      <w:r w:rsidR="00E153F4">
        <w:rPr>
          <w:rFonts w:ascii="Arial" w:hAnsi="Arial" w:cs="Arial"/>
          <w:b/>
        </w:rPr>
        <w:t>1</w:t>
      </w:r>
      <w:r w:rsidR="00CE4998">
        <w:rPr>
          <w:rFonts w:ascii="Arial" w:hAnsi="Arial" w:cs="Arial"/>
          <w:b/>
        </w:rPr>
        <w:t>/2023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516CF9E4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A3113F">
        <w:rPr>
          <w:rFonts w:ascii="Arial" w:hAnsi="Arial" w:cs="Arial"/>
          <w:sz w:val="22"/>
          <w:szCs w:val="22"/>
        </w:rPr>
        <w:t xml:space="preserve">Nemile </w:t>
      </w:r>
      <w:r w:rsidR="00893F98" w:rsidRPr="002B668D">
        <w:rPr>
          <w:rFonts w:ascii="Arial" w:hAnsi="Arial" w:cs="Arial"/>
          <w:sz w:val="22"/>
          <w:szCs w:val="22"/>
        </w:rPr>
        <w:t>se na svém zasedání dne</w:t>
      </w:r>
      <w:r w:rsidR="00A3113F">
        <w:rPr>
          <w:rFonts w:ascii="Arial" w:hAnsi="Arial" w:cs="Arial"/>
          <w:sz w:val="22"/>
          <w:szCs w:val="22"/>
        </w:rPr>
        <w:t xml:space="preserve"> </w:t>
      </w:r>
      <w:r w:rsidR="003C6665">
        <w:rPr>
          <w:rFonts w:ascii="Arial" w:hAnsi="Arial" w:cs="Arial"/>
          <w:sz w:val="22"/>
          <w:szCs w:val="22"/>
        </w:rPr>
        <w:t>27.11</w:t>
      </w:r>
      <w:r w:rsidR="00A3113F">
        <w:rPr>
          <w:rFonts w:ascii="Arial" w:hAnsi="Arial" w:cs="Arial"/>
          <w:sz w:val="22"/>
          <w:szCs w:val="22"/>
        </w:rPr>
        <w:t>.2023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3D599B0A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Obec</w:t>
      </w:r>
      <w:r w:rsidR="00A143A8">
        <w:rPr>
          <w:rFonts w:ascii="Arial" w:hAnsi="Arial" w:cs="Arial"/>
          <w:sz w:val="22"/>
          <w:szCs w:val="22"/>
        </w:rPr>
        <w:t xml:space="preserve"> Nemile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34CAD86D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A143A8">
        <w:rPr>
          <w:rFonts w:ascii="Arial" w:hAnsi="Arial" w:cs="Arial"/>
          <w:sz w:val="22"/>
          <w:szCs w:val="22"/>
        </w:rPr>
        <w:t>Nemile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769120F5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>osoba, která je přihlášená nebo má sídlo</w:t>
      </w:r>
      <w:r w:rsidR="00ED7C6C">
        <w:rPr>
          <w:rFonts w:ascii="Arial" w:hAnsi="Arial" w:cs="Arial"/>
          <w:sz w:val="22"/>
          <w:szCs w:val="22"/>
        </w:rPr>
        <w:t xml:space="preserve"> v obci Nemile </w:t>
      </w:r>
      <w:r w:rsidR="008D4A0D">
        <w:rPr>
          <w:rFonts w:ascii="Arial" w:hAnsi="Arial" w:cs="Arial"/>
          <w:sz w:val="22"/>
          <w:szCs w:val="22"/>
        </w:rPr>
        <w:t>(dále jen „poplatník“)</w:t>
      </w:r>
      <w:r w:rsidR="00ED7C6C">
        <w:rPr>
          <w:rFonts w:ascii="Arial" w:hAnsi="Arial" w:cs="Arial"/>
          <w:sz w:val="22"/>
          <w:szCs w:val="22"/>
        </w:rPr>
        <w:t>,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>obci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ED7C6C">
        <w:rPr>
          <w:rFonts w:ascii="Arial" w:hAnsi="Arial" w:cs="Arial"/>
          <w:sz w:val="22"/>
          <w:szCs w:val="22"/>
        </w:rPr>
        <w:t>Nemile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0E3E3689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2F988AE7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9526CB">
        <w:rPr>
          <w:rFonts w:ascii="Arial" w:hAnsi="Arial" w:cs="Arial"/>
          <w:sz w:val="22"/>
          <w:szCs w:val="22"/>
        </w:rPr>
        <w:t xml:space="preserve"> 30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675DEC8C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</w:t>
      </w:r>
      <w:r w:rsidR="009526CB">
        <w:rPr>
          <w:rFonts w:ascii="Arial" w:hAnsi="Arial" w:cs="Arial"/>
          <w:sz w:val="22"/>
          <w:szCs w:val="22"/>
        </w:rPr>
        <w:t>30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34092534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D96059">
        <w:rPr>
          <w:rFonts w:ascii="Arial" w:hAnsi="Arial" w:cs="Arial"/>
          <w:sz w:val="22"/>
          <w:szCs w:val="22"/>
        </w:rPr>
        <w:t>100,-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01AA2CC5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D96059">
        <w:rPr>
          <w:rFonts w:ascii="Arial" w:hAnsi="Arial" w:cs="Arial"/>
          <w:sz w:val="22"/>
          <w:szCs w:val="22"/>
        </w:rPr>
        <w:t>100,-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D203C01" w14:textId="6070A56B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D96059">
        <w:rPr>
          <w:rFonts w:ascii="Arial" w:hAnsi="Arial" w:cs="Arial"/>
          <w:sz w:val="22"/>
          <w:szCs w:val="22"/>
        </w:rPr>
        <w:t xml:space="preserve">              50,-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8AAA5FE" w14:textId="49B00090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7B273F">
        <w:rPr>
          <w:rFonts w:ascii="Arial" w:hAnsi="Arial" w:cs="Arial"/>
          <w:sz w:val="22"/>
          <w:szCs w:val="22"/>
        </w:rPr>
        <w:t>100</w:t>
      </w:r>
      <w:r w:rsidR="00D96059">
        <w:rPr>
          <w:rFonts w:ascii="Arial" w:hAnsi="Arial" w:cs="Arial"/>
          <w:sz w:val="22"/>
          <w:szCs w:val="22"/>
        </w:rPr>
        <w:t xml:space="preserve">,-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60CC9075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r w:rsidR="001D32A5">
        <w:rPr>
          <w:rFonts w:ascii="Arial" w:hAnsi="Arial" w:cs="Arial"/>
          <w:sz w:val="22"/>
          <w:szCs w:val="22"/>
        </w:rPr>
        <w:t xml:space="preserve">kratší </w:t>
      </w:r>
      <w:r>
        <w:rPr>
          <w:rFonts w:ascii="Arial" w:hAnsi="Arial" w:cs="Arial"/>
          <w:sz w:val="22"/>
          <w:szCs w:val="22"/>
        </w:rPr>
        <w:t>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3DE01135" w14:textId="6CEB5B88" w:rsidR="008D18AB" w:rsidRPr="0084292F" w:rsidRDefault="008D0936" w:rsidP="0084292F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4EEAA52A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84292F">
        <w:rPr>
          <w:rFonts w:ascii="Arial" w:hAnsi="Arial" w:cs="Arial"/>
          <w:sz w:val="22"/>
          <w:szCs w:val="22"/>
        </w:rPr>
        <w:t>30.6.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57073072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273453">
        <w:rPr>
          <w:rFonts w:ascii="Arial" w:hAnsi="Arial" w:cs="Arial"/>
          <w:sz w:val="22"/>
          <w:szCs w:val="22"/>
        </w:rPr>
        <w:t>.</w:t>
      </w:r>
    </w:p>
    <w:p w14:paraId="6898570E" w14:textId="3B2850A2" w:rsidR="0070058B" w:rsidRPr="0084292F" w:rsidRDefault="0070058B" w:rsidP="0084292F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236020C6" w14:textId="5908E45D" w:rsidR="00893F98" w:rsidRPr="00AE6CD8" w:rsidRDefault="00893F98" w:rsidP="00AE6CD8">
      <w:pPr>
        <w:numPr>
          <w:ilvl w:val="0"/>
          <w:numId w:val="4"/>
        </w:numPr>
        <w:spacing w:before="120" w:line="288" w:lineRule="auto"/>
        <w:jc w:val="both"/>
      </w:pPr>
      <w:r w:rsidRPr="00D456D7">
        <w:rPr>
          <w:rFonts w:ascii="Arial" w:hAnsi="Arial" w:cs="Arial"/>
          <w:sz w:val="22"/>
          <w:szCs w:val="22"/>
        </w:rPr>
        <w:t>Úleva</w:t>
      </w:r>
      <w:r w:rsidR="00AE6CD8">
        <w:rPr>
          <w:rFonts w:ascii="Arial" w:hAnsi="Arial" w:cs="Arial"/>
          <w:sz w:val="22"/>
          <w:szCs w:val="22"/>
        </w:rPr>
        <w:t xml:space="preserve"> ve výši 50,- Kč za psa </w:t>
      </w:r>
      <w:r w:rsidRPr="00D456D7">
        <w:rPr>
          <w:rFonts w:ascii="Arial" w:hAnsi="Arial" w:cs="Arial"/>
          <w:sz w:val="22"/>
          <w:szCs w:val="22"/>
        </w:rPr>
        <w:t>se poskytuje</w:t>
      </w:r>
      <w:r w:rsidR="005B2521">
        <w:rPr>
          <w:rFonts w:ascii="Arial" w:hAnsi="Arial" w:cs="Arial"/>
          <w:sz w:val="22"/>
          <w:szCs w:val="22"/>
        </w:rPr>
        <w:t xml:space="preserve"> osob</w:t>
      </w:r>
      <w:r w:rsidR="00AE6CD8">
        <w:rPr>
          <w:rFonts w:ascii="Arial" w:hAnsi="Arial" w:cs="Arial"/>
          <w:sz w:val="22"/>
          <w:szCs w:val="22"/>
        </w:rPr>
        <w:t>ě</w:t>
      </w:r>
      <w:r w:rsidR="005B2521">
        <w:rPr>
          <w:rFonts w:ascii="Arial" w:hAnsi="Arial" w:cs="Arial"/>
          <w:sz w:val="22"/>
          <w:szCs w:val="22"/>
        </w:rPr>
        <w:t>,</w:t>
      </w:r>
      <w:r w:rsidR="00AE6CD8">
        <w:rPr>
          <w:rFonts w:ascii="Arial" w:hAnsi="Arial" w:cs="Arial"/>
          <w:sz w:val="22"/>
          <w:szCs w:val="22"/>
        </w:rPr>
        <w:t xml:space="preserve"> která nedovršila věku 65 let a </w:t>
      </w:r>
      <w:r w:rsidR="005B2521">
        <w:rPr>
          <w:rFonts w:ascii="Arial" w:hAnsi="Arial" w:cs="Arial"/>
          <w:sz w:val="22"/>
          <w:szCs w:val="22"/>
        </w:rPr>
        <w:t>j</w:t>
      </w:r>
      <w:r w:rsidR="00AE6CD8">
        <w:rPr>
          <w:rFonts w:ascii="Arial" w:hAnsi="Arial" w:cs="Arial"/>
          <w:sz w:val="22"/>
          <w:szCs w:val="22"/>
        </w:rPr>
        <w:t xml:space="preserve">e </w:t>
      </w:r>
      <w:r w:rsidR="005B2521">
        <w:rPr>
          <w:rFonts w:ascii="Arial" w:hAnsi="Arial" w:cs="Arial"/>
          <w:sz w:val="22"/>
          <w:szCs w:val="22"/>
        </w:rPr>
        <w:t xml:space="preserve"> poživatel</w:t>
      </w:r>
      <w:r w:rsidR="00AE6CD8">
        <w:rPr>
          <w:rFonts w:ascii="Arial" w:hAnsi="Arial" w:cs="Arial"/>
          <w:sz w:val="22"/>
          <w:szCs w:val="22"/>
        </w:rPr>
        <w:t>em</w:t>
      </w:r>
      <w:r w:rsidR="005B2521">
        <w:rPr>
          <w:rFonts w:ascii="Arial" w:hAnsi="Arial" w:cs="Arial"/>
          <w:sz w:val="22"/>
          <w:szCs w:val="22"/>
        </w:rPr>
        <w:t xml:space="preserve"> invalidního</w:t>
      </w:r>
      <w:r w:rsidR="00676DE2">
        <w:rPr>
          <w:rFonts w:ascii="Arial" w:hAnsi="Arial" w:cs="Arial"/>
          <w:sz w:val="22"/>
          <w:szCs w:val="22"/>
        </w:rPr>
        <w:t>, starobního, vdovského nebo vdoveckého důchodu, který je jej</w:t>
      </w:r>
      <w:r w:rsidR="00AE6CD8">
        <w:rPr>
          <w:rFonts w:ascii="Arial" w:hAnsi="Arial" w:cs="Arial"/>
          <w:sz w:val="22"/>
          <w:szCs w:val="22"/>
        </w:rPr>
        <w:t>ím</w:t>
      </w:r>
      <w:r w:rsidR="00676DE2">
        <w:rPr>
          <w:rFonts w:ascii="Arial" w:hAnsi="Arial" w:cs="Arial"/>
          <w:sz w:val="22"/>
          <w:szCs w:val="22"/>
        </w:rPr>
        <w:t xml:space="preserve"> jediným zdrojem příjmu, nebo poživatel</w:t>
      </w:r>
      <w:r w:rsidR="00AE6CD8">
        <w:rPr>
          <w:rFonts w:ascii="Arial" w:hAnsi="Arial" w:cs="Arial"/>
          <w:sz w:val="22"/>
          <w:szCs w:val="22"/>
        </w:rPr>
        <w:t>i sirotčího důchodu.</w:t>
      </w:r>
      <w:r w:rsidR="00676DE2">
        <w:rPr>
          <w:rFonts w:ascii="Arial" w:hAnsi="Arial" w:cs="Arial"/>
          <w:sz w:val="22"/>
          <w:szCs w:val="22"/>
        </w:rPr>
        <w:t xml:space="preserve">            </w:t>
      </w:r>
      <w:r w:rsidR="005B252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7670AC2" w14:textId="7E9E55E7" w:rsidR="00C735F5" w:rsidRPr="00DA1907" w:rsidRDefault="009E6604" w:rsidP="00C735F5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</w:t>
      </w:r>
      <w:r w:rsidRPr="00086C4F">
        <w:rPr>
          <w:rFonts w:ascii="Arial" w:hAnsi="Arial" w:cs="Arial"/>
          <w:sz w:val="22"/>
          <w:szCs w:val="22"/>
        </w:rPr>
        <w:t xml:space="preserve">č. </w:t>
      </w:r>
      <w:r w:rsidR="00086C4F" w:rsidRPr="00086C4F">
        <w:rPr>
          <w:rFonts w:ascii="Arial" w:hAnsi="Arial" w:cs="Arial"/>
          <w:sz w:val="22"/>
          <w:szCs w:val="22"/>
        </w:rPr>
        <w:t>2</w:t>
      </w:r>
      <w:r w:rsidRPr="00086C4F">
        <w:rPr>
          <w:rFonts w:ascii="Arial" w:hAnsi="Arial" w:cs="Arial"/>
          <w:sz w:val="22"/>
          <w:szCs w:val="22"/>
        </w:rPr>
        <w:t>/</w:t>
      </w:r>
      <w:r w:rsidR="00086C4F" w:rsidRPr="00086C4F">
        <w:rPr>
          <w:rFonts w:ascii="Arial" w:hAnsi="Arial" w:cs="Arial"/>
          <w:sz w:val="22"/>
          <w:szCs w:val="22"/>
        </w:rPr>
        <w:t>2016 o místním poplatku ze psů</w:t>
      </w:r>
      <w:r w:rsidRPr="00086C4F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086C4F" w:rsidRPr="00DA1907">
        <w:rPr>
          <w:rFonts w:ascii="Arial" w:hAnsi="Arial" w:cs="Arial"/>
          <w:iCs/>
          <w:sz w:val="22"/>
          <w:szCs w:val="22"/>
        </w:rPr>
        <w:t>30.5.2016</w:t>
      </w:r>
      <w:r w:rsidRPr="00DA1907">
        <w:rPr>
          <w:rFonts w:ascii="Arial" w:hAnsi="Arial" w:cs="Arial"/>
          <w:iCs/>
          <w:color w:val="ED7D31"/>
          <w:sz w:val="22"/>
          <w:szCs w:val="22"/>
        </w:rPr>
        <w:t>.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35C11834" w14:textId="429C47EE" w:rsidR="008D18AB" w:rsidRPr="00317E9D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14:paraId="62601AA1" w14:textId="77777777" w:rsidR="00843443" w:rsidRDefault="00893F98" w:rsidP="0084344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843443">
        <w:rPr>
          <w:rFonts w:ascii="Arial" w:hAnsi="Arial" w:cs="Arial"/>
          <w:sz w:val="22"/>
          <w:szCs w:val="22"/>
        </w:rPr>
        <w:t>1.1.2024</w:t>
      </w: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2619B57" w14:textId="77777777" w:rsidR="00086C4F" w:rsidRDefault="00086C4F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3E8B0343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533BB1">
        <w:rPr>
          <w:rFonts w:ascii="Arial" w:hAnsi="Arial" w:cs="Arial"/>
          <w:i/>
          <w:sz w:val="22"/>
          <w:szCs w:val="22"/>
        </w:rPr>
        <w:t>v.r.</w:t>
      </w:r>
      <w:r>
        <w:rPr>
          <w:rFonts w:ascii="Arial" w:hAnsi="Arial" w:cs="Arial"/>
          <w:i/>
          <w:sz w:val="22"/>
          <w:szCs w:val="22"/>
        </w:rPr>
        <w:tab/>
        <w:t xml:space="preserve">     </w:t>
      </w:r>
      <w:r w:rsidR="00533BB1">
        <w:rPr>
          <w:rFonts w:ascii="Arial" w:hAnsi="Arial" w:cs="Arial"/>
          <w:i/>
          <w:sz w:val="22"/>
          <w:szCs w:val="22"/>
        </w:rPr>
        <w:t>v.r.</w:t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77777777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  <w:t xml:space="preserve">Jméno Příjmení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Pr="000C2DC4">
        <w:rPr>
          <w:rFonts w:ascii="Arial" w:hAnsi="Arial" w:cs="Arial"/>
          <w:sz w:val="22"/>
          <w:szCs w:val="22"/>
        </w:rPr>
        <w:t>Jméno Příjmení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3EEEB" w14:textId="77777777" w:rsidR="005448E8" w:rsidRDefault="005448E8">
      <w:r>
        <w:separator/>
      </w:r>
    </w:p>
  </w:endnote>
  <w:endnote w:type="continuationSeparator" w:id="0">
    <w:p w14:paraId="3C7991F7" w14:textId="77777777" w:rsidR="005448E8" w:rsidRDefault="00544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BCEBD" w14:textId="77777777" w:rsidR="005448E8" w:rsidRDefault="005448E8">
      <w:r>
        <w:separator/>
      </w:r>
    </w:p>
  </w:footnote>
  <w:footnote w:type="continuationSeparator" w:id="0">
    <w:p w14:paraId="6A3D1EA4" w14:textId="77777777" w:rsidR="005448E8" w:rsidRDefault="005448E8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36489334">
    <w:abstractNumId w:val="15"/>
  </w:num>
  <w:num w:numId="2" w16cid:durableId="1359236463">
    <w:abstractNumId w:val="17"/>
  </w:num>
  <w:num w:numId="3" w16cid:durableId="25375462">
    <w:abstractNumId w:val="8"/>
  </w:num>
  <w:num w:numId="4" w16cid:durableId="364790623">
    <w:abstractNumId w:val="12"/>
  </w:num>
  <w:num w:numId="5" w16cid:durableId="1502236563">
    <w:abstractNumId w:val="13"/>
  </w:num>
  <w:num w:numId="6" w16cid:durableId="133790096">
    <w:abstractNumId w:val="5"/>
  </w:num>
  <w:num w:numId="7" w16cid:durableId="276565463">
    <w:abstractNumId w:val="0"/>
  </w:num>
  <w:num w:numId="8" w16cid:durableId="1422411471">
    <w:abstractNumId w:val="9"/>
  </w:num>
  <w:num w:numId="9" w16cid:durableId="1065378787">
    <w:abstractNumId w:val="6"/>
  </w:num>
  <w:num w:numId="10" w16cid:durableId="1735153093">
    <w:abstractNumId w:val="10"/>
  </w:num>
  <w:num w:numId="11" w16cid:durableId="485366329">
    <w:abstractNumId w:val="2"/>
  </w:num>
  <w:num w:numId="12" w16cid:durableId="159582933">
    <w:abstractNumId w:val="4"/>
  </w:num>
  <w:num w:numId="13" w16cid:durableId="1859272978">
    <w:abstractNumId w:val="11"/>
  </w:num>
  <w:num w:numId="14" w16cid:durableId="106556881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3243699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20875088">
    <w:abstractNumId w:val="14"/>
  </w:num>
  <w:num w:numId="17" w16cid:durableId="1542399200">
    <w:abstractNumId w:val="16"/>
  </w:num>
  <w:num w:numId="18" w16cid:durableId="1692955826">
    <w:abstractNumId w:val="1"/>
  </w:num>
  <w:num w:numId="19" w16cid:durableId="1312895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86C4F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D32A5"/>
    <w:rsid w:val="001E16DD"/>
    <w:rsid w:val="002018AD"/>
    <w:rsid w:val="002223EB"/>
    <w:rsid w:val="00223535"/>
    <w:rsid w:val="00237FD0"/>
    <w:rsid w:val="0025437E"/>
    <w:rsid w:val="00273453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2170"/>
    <w:rsid w:val="0035732F"/>
    <w:rsid w:val="00364828"/>
    <w:rsid w:val="003729C0"/>
    <w:rsid w:val="0038221A"/>
    <w:rsid w:val="003C1B30"/>
    <w:rsid w:val="003C6665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3BB1"/>
    <w:rsid w:val="005346CC"/>
    <w:rsid w:val="005448E8"/>
    <w:rsid w:val="00552808"/>
    <w:rsid w:val="00592549"/>
    <w:rsid w:val="00593274"/>
    <w:rsid w:val="005932D1"/>
    <w:rsid w:val="00593AC5"/>
    <w:rsid w:val="005944F3"/>
    <w:rsid w:val="00596D82"/>
    <w:rsid w:val="005A201F"/>
    <w:rsid w:val="005B2521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76DE2"/>
    <w:rsid w:val="00691BE6"/>
    <w:rsid w:val="006C0C98"/>
    <w:rsid w:val="006C665E"/>
    <w:rsid w:val="006C7F1C"/>
    <w:rsid w:val="006D0FF2"/>
    <w:rsid w:val="006D2398"/>
    <w:rsid w:val="006D38CD"/>
    <w:rsid w:val="006D5C19"/>
    <w:rsid w:val="006E461F"/>
    <w:rsid w:val="006E73A0"/>
    <w:rsid w:val="006F2CC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B273F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4292F"/>
    <w:rsid w:val="00843443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6CB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43A8"/>
    <w:rsid w:val="00A17816"/>
    <w:rsid w:val="00A3113F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AE6CD8"/>
    <w:rsid w:val="00B13395"/>
    <w:rsid w:val="00B206A7"/>
    <w:rsid w:val="00B27732"/>
    <w:rsid w:val="00B4064C"/>
    <w:rsid w:val="00B40A37"/>
    <w:rsid w:val="00B50D1A"/>
    <w:rsid w:val="00B56A0E"/>
    <w:rsid w:val="00B670A9"/>
    <w:rsid w:val="00B80618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4C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E499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059"/>
    <w:rsid w:val="00D9652F"/>
    <w:rsid w:val="00DA1907"/>
    <w:rsid w:val="00DC375C"/>
    <w:rsid w:val="00DC518A"/>
    <w:rsid w:val="00DD1BF9"/>
    <w:rsid w:val="00E1137F"/>
    <w:rsid w:val="00E132DB"/>
    <w:rsid w:val="00E153F4"/>
    <w:rsid w:val="00E170BF"/>
    <w:rsid w:val="00E20C0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D7C6C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CE4998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3</Pages>
  <Words>637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Petr Šimek</cp:lastModifiedBy>
  <cp:revision>19</cp:revision>
  <cp:lastPrinted>2019-09-23T08:46:00Z</cp:lastPrinted>
  <dcterms:created xsi:type="dcterms:W3CDTF">2023-11-07T08:22:00Z</dcterms:created>
  <dcterms:modified xsi:type="dcterms:W3CDTF">2023-12-04T07:13:00Z</dcterms:modified>
</cp:coreProperties>
</file>