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C06" w:rsidRPr="00DD612C" w:rsidRDefault="00F45C06" w:rsidP="00F45C0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Příloha č. 1</w:t>
      </w:r>
    </w:p>
    <w:p w:rsidR="00F45C06" w:rsidRPr="00DD612C" w:rsidRDefault="00F45C06" w:rsidP="00F45C0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Neudržované úseky místních komunikací a chodníků:</w:t>
      </w:r>
    </w:p>
    <w:p w:rsidR="00F45C06" w:rsidRPr="00DD612C" w:rsidRDefault="00F45C06" w:rsidP="00F45C0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16"/>
        <w:gridCol w:w="4587"/>
        <w:gridCol w:w="1275"/>
      </w:tblGrid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pStyle w:val="Nadpis3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Označení komunikace</w:t>
            </w:r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pStyle w:val="Nadpis3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Úsek místopisně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63D">
              <w:rPr>
                <w:rFonts w:ascii="Arial" w:hAnsi="Arial" w:cs="Arial"/>
                <w:b/>
                <w:sz w:val="20"/>
                <w:szCs w:val="20"/>
              </w:rPr>
              <w:t>Délka v m celkem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Hřbitovní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včetně schůdků v úseku od MK ul. Hřbitovní po silnici I/43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Nádražní 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proofErr w:type="gram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úsecích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481 po 488 a úsek od 491 po 476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Nádražní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Úsek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841 a úsek  u č.p. 845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 Bytovkách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Veškeré úseky u č.p.658, 659, 660, 661, 662, 663,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 xml:space="preserve">664 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celém úseku kolem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305 po č.p. 30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Karla Čapka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501 po č.p. 544 a úsek pod kulturním domem Střelnice, úsek u hřiště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v ul. Sadová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316 po vstupní bránu do aleje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Růžová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648 po č.p. 693 a úsek od č.p. 645 po 470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Orlická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Oboustranně v úsecích od MK ul. Růžová po MK ul. Sportovní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Vladislava Vančury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II/312 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Červenovodská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po MK ul. Sportovní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Sportovní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I/43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Františka Palackého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Nové Domovy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u kulturního domu Střelnice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u kulturního domu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Střelnice 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proofErr w:type="gram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přiléhajícího k budově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374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Husova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Aloise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Jiráska 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oboustranně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Aloise Jiráska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oboustranně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. ul. V Aleji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630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Leoše Janáčka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V Aleji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V Aleji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Bedřicha Smetany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parku u MŠ Moravská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parku před MŠ Moravská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Jana Nerudy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619 po č.p. 614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vč. lávky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vč. lávky od silnice III/3122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Zdeňka Fibicha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Zd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>. Fibicha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oboustranně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Antonína Dvořáka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769 po č.p. 772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Bedřicha Smetany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Bedřicha Smetany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oboustranně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lastRenderedPageBreak/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oboustranně 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Příkrá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 ul. Příkrá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315 po č.p. 424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Leoše Janáčka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Leoše Janáčka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815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Lidick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535 v ul. Lidická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17.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listopadu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467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Slunná Stráň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Slunná Stráň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Na Pískách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162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Dlouhá v 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Dlouhá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345 po č.p. 352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46" w:type="dxa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na Velkém náměstí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</w:p>
        </w:tc>
        <w:tc>
          <w:tcPr>
            <w:tcW w:w="4603" w:type="dxa"/>
            <w:gridSpan w:val="2"/>
            <w:vAlign w:val="center"/>
          </w:tcPr>
          <w:p w:rsidR="00F45C06" w:rsidRPr="0029163D" w:rsidRDefault="00F45C06" w:rsidP="00580CB2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před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až č.p. 27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9163D">
              <w:rPr>
                <w:rFonts w:ascii="Arial" w:hAnsi="Arial" w:cs="Arial"/>
                <w:sz w:val="20"/>
                <w:szCs w:val="20"/>
              </w:rPr>
              <w:t>, chodníky u kašny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pítka</w:t>
            </w:r>
            <w:r>
              <w:rPr>
                <w:rFonts w:ascii="Arial" w:hAnsi="Arial" w:cs="Arial"/>
                <w:sz w:val="20"/>
                <w:szCs w:val="20"/>
              </w:rPr>
              <w:t>, naproti drogérii a před č.p. 367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ul. 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května v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87" w:type="dxa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Králíky, Dolní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Boříkovice</w:t>
            </w:r>
            <w:proofErr w:type="spellEnd"/>
          </w:p>
        </w:tc>
        <w:tc>
          <w:tcPr>
            <w:tcW w:w="4587" w:type="dxa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Chodník podél silnice III/04314 v úseku od čp. 5 po čp. 39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F45C06" w:rsidRPr="0029163D" w:rsidTr="00580CB2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:rsidR="00F45C06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Králíky, Červený Potok </w:t>
            </w:r>
          </w:p>
        </w:tc>
        <w:tc>
          <w:tcPr>
            <w:tcW w:w="4587" w:type="dxa"/>
            <w:vAlign w:val="center"/>
          </w:tcPr>
          <w:p w:rsidR="00F45C06" w:rsidRDefault="00F45C06" w:rsidP="00580CB2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Chodník u silnice II/312 v místě před budovou MŠ Červený Potok (levá i pravá strana silnice)</w:t>
            </w:r>
          </w:p>
        </w:tc>
        <w:tc>
          <w:tcPr>
            <w:tcW w:w="1275" w:type="dxa"/>
            <w:vAlign w:val="center"/>
          </w:tcPr>
          <w:p w:rsidR="00F45C06" w:rsidRPr="0029163D" w:rsidRDefault="00F45C06" w:rsidP="00580CB2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F45C06" w:rsidRDefault="00F45C06" w:rsidP="00F45C06">
      <w:pPr>
        <w:pStyle w:val="Zkladntext"/>
        <w:tabs>
          <w:tab w:val="left" w:pos="360"/>
          <w:tab w:val="left" w:pos="8460"/>
        </w:tabs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Pr="00192D95" w:rsidRDefault="00F45C06" w:rsidP="00F45C06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  <w:sz w:val="22"/>
        </w:rPr>
      </w:pPr>
      <w:r w:rsidRPr="00192D95">
        <w:rPr>
          <w:rFonts w:ascii="Arial" w:hAnsi="Arial" w:cs="Arial"/>
          <w:sz w:val="22"/>
        </w:rPr>
        <w:t>Mapa s vyznačenými neudržovanými úseky Králík</w:t>
      </w: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49596152" wp14:editId="04F750AC">
            <wp:extent cx="5759062" cy="3978322"/>
            <wp:effectExtent l="0" t="0" r="0" b="3175"/>
            <wp:docPr id="5843944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17" cy="40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  <w:bookmarkStart w:id="0" w:name="_GoBack"/>
      <w:bookmarkEnd w:id="0"/>
    </w:p>
    <w:p w:rsidR="00F45C06" w:rsidRPr="00192D95" w:rsidRDefault="00F45C06" w:rsidP="00F45C06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  <w:sz w:val="22"/>
        </w:rPr>
      </w:pPr>
      <w:r w:rsidRPr="00192D95">
        <w:rPr>
          <w:rFonts w:ascii="Arial" w:hAnsi="Arial" w:cs="Arial"/>
          <w:sz w:val="22"/>
        </w:rPr>
        <w:lastRenderedPageBreak/>
        <w:t xml:space="preserve">Mapa s vyznačenými neudržovanými úseky Dolní </w:t>
      </w:r>
      <w:proofErr w:type="spellStart"/>
      <w:r w:rsidRPr="00192D95">
        <w:rPr>
          <w:rFonts w:ascii="Arial" w:hAnsi="Arial" w:cs="Arial"/>
          <w:sz w:val="22"/>
        </w:rPr>
        <w:t>Boříkovice</w:t>
      </w:r>
      <w:proofErr w:type="spellEnd"/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1EDE8DB5" wp14:editId="5AEF2D92">
            <wp:extent cx="5759450" cy="6698120"/>
            <wp:effectExtent l="0" t="0" r="0" b="7620"/>
            <wp:docPr id="102663549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60" cy="672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Pr="00192D95" w:rsidRDefault="00F45C06" w:rsidP="00F45C06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  <w:sz w:val="22"/>
        </w:rPr>
      </w:pPr>
      <w:r w:rsidRPr="00192D95">
        <w:rPr>
          <w:rFonts w:ascii="Arial" w:hAnsi="Arial" w:cs="Arial"/>
          <w:sz w:val="22"/>
        </w:rPr>
        <w:lastRenderedPageBreak/>
        <w:t>Mapa s vyznačenými neudržovanými úseky Červený Potok</w:t>
      </w: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24B42B8F" wp14:editId="2EF7C78B">
            <wp:extent cx="5759450" cy="4751514"/>
            <wp:effectExtent l="0" t="0" r="0" b="0"/>
            <wp:docPr id="171742123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09" cy="478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F45C06" w:rsidRDefault="00F45C06" w:rsidP="00F45C06">
      <w:pPr>
        <w:pStyle w:val="Zkladntext"/>
        <w:tabs>
          <w:tab w:val="left" w:pos="360"/>
          <w:tab w:val="left" w:pos="8460"/>
        </w:tabs>
        <w:jc w:val="left"/>
      </w:pPr>
    </w:p>
    <w:p w:rsidR="00790C08" w:rsidRDefault="00790C08"/>
    <w:sectPr w:rsidR="00790C08" w:rsidSect="00264F69"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F43" w:rsidRDefault="00E51F43" w:rsidP="004F2B03">
      <w:r>
        <w:separator/>
      </w:r>
    </w:p>
  </w:endnote>
  <w:endnote w:type="continuationSeparator" w:id="0">
    <w:p w:rsidR="00E51F43" w:rsidRDefault="00E51F43" w:rsidP="004F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6438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:rsidR="004F2B03" w:rsidRPr="004F2B03" w:rsidRDefault="004F2B03">
        <w:pPr>
          <w:pStyle w:val="Zpat"/>
          <w:jc w:val="center"/>
          <w:rPr>
            <w:rFonts w:ascii="Arial" w:hAnsi="Arial" w:cs="Arial"/>
            <w:sz w:val="22"/>
          </w:rPr>
        </w:pPr>
        <w:r w:rsidRPr="004F2B03">
          <w:rPr>
            <w:rFonts w:ascii="Arial" w:hAnsi="Arial" w:cs="Arial"/>
            <w:sz w:val="22"/>
          </w:rPr>
          <w:fldChar w:fldCharType="begin"/>
        </w:r>
        <w:r w:rsidRPr="004F2B03">
          <w:rPr>
            <w:rFonts w:ascii="Arial" w:hAnsi="Arial" w:cs="Arial"/>
            <w:sz w:val="22"/>
          </w:rPr>
          <w:instrText>PAGE   \* MERGEFORMAT</w:instrText>
        </w:r>
        <w:r w:rsidRPr="004F2B03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4</w:t>
        </w:r>
        <w:r w:rsidRPr="004F2B03">
          <w:rPr>
            <w:rFonts w:ascii="Arial" w:hAnsi="Arial" w:cs="Arial"/>
            <w:sz w:val="22"/>
          </w:rPr>
          <w:fldChar w:fldCharType="end"/>
        </w:r>
      </w:p>
    </w:sdtContent>
  </w:sdt>
  <w:p w:rsidR="004F2B03" w:rsidRDefault="004F2B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F43" w:rsidRDefault="00E51F43" w:rsidP="004F2B03">
      <w:r>
        <w:separator/>
      </w:r>
    </w:p>
  </w:footnote>
  <w:footnote w:type="continuationSeparator" w:id="0">
    <w:p w:rsidR="00E51F43" w:rsidRDefault="00E51F43" w:rsidP="004F2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06"/>
    <w:rsid w:val="004F2B03"/>
    <w:rsid w:val="00790C08"/>
    <w:rsid w:val="00E51F43"/>
    <w:rsid w:val="00F4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BCCAE-75AF-4803-88DA-C9E56F48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45C06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F45C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45C0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45C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F45C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45C0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F45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F2B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2B0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Macháček Miroslav</cp:lastModifiedBy>
  <cp:revision>2</cp:revision>
  <dcterms:created xsi:type="dcterms:W3CDTF">2025-10-02T04:28:00Z</dcterms:created>
  <dcterms:modified xsi:type="dcterms:W3CDTF">2025-10-02T04:32:00Z</dcterms:modified>
</cp:coreProperties>
</file>