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691CA" w14:textId="77777777" w:rsidR="003069D3" w:rsidRDefault="003069D3" w:rsidP="00CF0F13">
      <w:pPr>
        <w:pStyle w:val="Nadpis1"/>
      </w:pPr>
      <w:r w:rsidRPr="003069D3">
        <w:t xml:space="preserve">MĚSTO DVŮR KRÁLOVÉ NAD LABEM  </w:t>
      </w:r>
    </w:p>
    <w:p w14:paraId="63914181" w14:textId="33076B8B" w:rsidR="00C946D6" w:rsidRPr="00FB6B5E" w:rsidRDefault="003069D3" w:rsidP="00CF0F13">
      <w:pPr>
        <w:pStyle w:val="Nadpis1"/>
      </w:pPr>
      <w:r w:rsidRPr="003069D3">
        <w:t xml:space="preserve">Zastupitelstvo města Dvůr Králové nad Labem </w:t>
      </w:r>
    </w:p>
    <w:p w14:paraId="2EF5741C" w14:textId="58FB7926" w:rsidR="00C946D6" w:rsidRPr="00FB6B5E" w:rsidRDefault="00C946D6" w:rsidP="00CF0F13">
      <w:pPr>
        <w:pStyle w:val="Nadpis1"/>
      </w:pPr>
    </w:p>
    <w:p w14:paraId="19741530" w14:textId="6E2A2BFE" w:rsidR="00C946D6" w:rsidRPr="009C7BE4" w:rsidRDefault="00C946D6" w:rsidP="00CF0F13"/>
    <w:p w14:paraId="34B55B12" w14:textId="1346962E" w:rsidR="00C946D6" w:rsidRPr="009C7BE4" w:rsidRDefault="00C946D6" w:rsidP="00C946D6"/>
    <w:p w14:paraId="2C73880C" w14:textId="474A4F0B" w:rsidR="00C946D6" w:rsidRPr="009C7BE4" w:rsidRDefault="00C946D6" w:rsidP="00C946D6"/>
    <w:p w14:paraId="67370B46" w14:textId="08C72CD8" w:rsidR="00C946D6" w:rsidRPr="009C7BE4" w:rsidRDefault="00F31FD5" w:rsidP="00C946D6">
      <w:r>
        <w:rPr>
          <w:noProof/>
        </w:rPr>
        <w:drawing>
          <wp:anchor distT="0" distB="0" distL="114300" distR="114300" simplePos="0" relativeHeight="251658240" behindDoc="1" locked="0" layoutInCell="1" allowOverlap="1" wp14:anchorId="20977883" wp14:editId="01DD17E6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8713E" w14:textId="4213824A" w:rsidR="00C946D6" w:rsidRPr="009C7BE4" w:rsidRDefault="00C946D6" w:rsidP="00E62B21">
      <w:pPr>
        <w:jc w:val="right"/>
      </w:pPr>
    </w:p>
    <w:p w14:paraId="5CB263FB" w14:textId="038BCB67" w:rsidR="00256FA1" w:rsidRPr="009C7BE4" w:rsidRDefault="00256FA1" w:rsidP="00CF0F13">
      <w:pPr>
        <w:pStyle w:val="Nadpis2"/>
      </w:pPr>
    </w:p>
    <w:p w14:paraId="55AEC5C2" w14:textId="6AD1CBF2" w:rsidR="00256FA1" w:rsidRPr="009C7BE4" w:rsidRDefault="00256FA1" w:rsidP="00CF0F13">
      <w:pPr>
        <w:pStyle w:val="Nadpis2"/>
      </w:pPr>
    </w:p>
    <w:p w14:paraId="158DE53A" w14:textId="2FBF8A7F" w:rsidR="00256FA1" w:rsidRPr="009C7BE4" w:rsidRDefault="00256FA1" w:rsidP="00CF0F13">
      <w:pPr>
        <w:pStyle w:val="Nadpis2"/>
      </w:pPr>
    </w:p>
    <w:p w14:paraId="52FBDFA3" w14:textId="77777777" w:rsidR="00256FA1" w:rsidRPr="009C7BE4" w:rsidRDefault="00256FA1" w:rsidP="00CF0F13">
      <w:pPr>
        <w:pStyle w:val="Nadpis2"/>
      </w:pPr>
    </w:p>
    <w:p w14:paraId="7FB36849" w14:textId="77777777" w:rsidR="00256FA1" w:rsidRPr="009C7BE4" w:rsidRDefault="00256FA1" w:rsidP="00CF0F13">
      <w:pPr>
        <w:pStyle w:val="Nadpis2"/>
      </w:pPr>
    </w:p>
    <w:p w14:paraId="4E5EF721" w14:textId="77777777" w:rsidR="00256FA1" w:rsidRPr="009C7BE4" w:rsidRDefault="00256FA1" w:rsidP="00CF0F13">
      <w:pPr>
        <w:pStyle w:val="Nadpis2"/>
      </w:pPr>
    </w:p>
    <w:p w14:paraId="74FD66C0" w14:textId="77777777" w:rsidR="00E62B21" w:rsidRPr="009C7BE4" w:rsidRDefault="00E62B21" w:rsidP="00E62B21"/>
    <w:p w14:paraId="4736B13D" w14:textId="77777777" w:rsidR="00D47F97" w:rsidRPr="009C7BE4" w:rsidRDefault="00D47F97" w:rsidP="00CF0F13">
      <w:pPr>
        <w:pStyle w:val="Nadpis2"/>
      </w:pPr>
    </w:p>
    <w:p w14:paraId="19833AA4" w14:textId="222363C0" w:rsidR="007E4169" w:rsidRPr="00FB6B5E" w:rsidRDefault="007E4169" w:rsidP="007E4169">
      <w:pPr>
        <w:pStyle w:val="Nadpis1"/>
      </w:pPr>
      <w:r w:rsidRPr="00FB6B5E">
        <w:t>Obecně závazná vyhláška města Dvůr Králové nad Labem</w:t>
      </w:r>
      <w:r w:rsidR="009222D3">
        <w:t xml:space="preserve"> o zákazu konzumace alkoholických nápojů na veřejném prostranství</w:t>
      </w:r>
    </w:p>
    <w:p w14:paraId="43DA6262" w14:textId="2BFD2398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2F66FAF8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7E8AD536" w14:textId="2F2263B1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55574681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tbl>
      <w:tblPr>
        <w:tblStyle w:val="Mkatabulky"/>
        <w:tblW w:w="9336" w:type="dxa"/>
        <w:tblInd w:w="0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9C7BE4" w14:paraId="323F7820" w14:textId="77777777" w:rsidTr="00397F52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9534" w14:textId="77777777" w:rsidR="00256FA1" w:rsidRPr="009C7BE4" w:rsidRDefault="00256FA1" w:rsidP="00C946D6">
            <w:pPr>
              <w:spacing w:after="0" w:line="240" w:lineRule="auto"/>
              <w:rPr>
                <w:color w:val="auto"/>
              </w:rPr>
            </w:pPr>
            <w:bookmarkStart w:id="0" w:name="_Hlk119923808"/>
            <w:bookmarkStart w:id="1" w:name="_Hlk119923850"/>
            <w:bookmarkStart w:id="2" w:name="_GoBack" w:colFirst="1" w:colLast="1"/>
            <w:r w:rsidRPr="009C7BE4">
              <w:t>Vydal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CC2EA" w14:textId="77777777" w:rsidR="00256FA1" w:rsidRDefault="00BA00EB" w:rsidP="00397F52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Zastupitelstvo města Dvůr Králové nad Labem</w:t>
            </w:r>
            <w:r w:rsidR="00A81F7E">
              <w:rPr>
                <w:rFonts w:eastAsiaTheme="minorHAnsi"/>
              </w:rPr>
              <w:t xml:space="preserve"> 02.12.2025</w:t>
            </w:r>
          </w:p>
          <w:p w14:paraId="052144C2" w14:textId="1CE7A318" w:rsidR="00A81F7E" w:rsidRPr="009C7BE4" w:rsidRDefault="00A81F7E" w:rsidP="00397F52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Usnesení č. Z/385/</w:t>
            </w:r>
            <w:proofErr w:type="gramStart"/>
            <w:r>
              <w:rPr>
                <w:rFonts w:eastAsiaTheme="minorHAnsi"/>
              </w:rPr>
              <w:t>2025 – 15</w:t>
            </w:r>
            <w:proofErr w:type="gramEnd"/>
            <w:r>
              <w:rPr>
                <w:rFonts w:eastAsiaTheme="minorHAnsi"/>
              </w:rPr>
              <w:t xml:space="preserve">. ZM </w:t>
            </w:r>
          </w:p>
        </w:tc>
      </w:tr>
      <w:tr w:rsidR="00256FA1" w:rsidRPr="009C7BE4" w14:paraId="28910517" w14:textId="77777777" w:rsidTr="00397F52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38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Zpracoval/a/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16FE" w14:textId="0AFBE890" w:rsidR="00256FA1" w:rsidRPr="009C7BE4" w:rsidRDefault="00BA00EB" w:rsidP="00397F52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Martin Hampl – PO KTÚ</w:t>
            </w:r>
          </w:p>
        </w:tc>
      </w:tr>
      <w:bookmarkEnd w:id="0"/>
      <w:tr w:rsidR="00256FA1" w:rsidRPr="009C7BE4" w14:paraId="59060BF9" w14:textId="77777777" w:rsidTr="00397F52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FA5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Dotčené orgány a organizace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7BB1" w14:textId="77777777" w:rsidR="00256FA1" w:rsidRPr="009C7BE4" w:rsidRDefault="00256FA1" w:rsidP="00397F52">
            <w:pPr>
              <w:spacing w:after="0" w:line="240" w:lineRule="auto"/>
              <w:jc w:val="left"/>
              <w:rPr>
                <w:rFonts w:eastAsiaTheme="minorHAnsi"/>
              </w:rPr>
            </w:pPr>
          </w:p>
        </w:tc>
      </w:tr>
      <w:tr w:rsidR="00256FA1" w:rsidRPr="009C7BE4" w14:paraId="40DD2CCD" w14:textId="77777777" w:rsidTr="00397F52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2F4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Účinnost od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03D2" w14:textId="01C245FB" w:rsidR="00256FA1" w:rsidRPr="009C7BE4" w:rsidRDefault="00256FA1" w:rsidP="00397F52">
            <w:pPr>
              <w:spacing w:after="0" w:line="240" w:lineRule="auto"/>
              <w:jc w:val="left"/>
              <w:rPr>
                <w:rFonts w:eastAsiaTheme="minorHAnsi"/>
              </w:rPr>
            </w:pPr>
          </w:p>
        </w:tc>
      </w:tr>
      <w:tr w:rsidR="00256FA1" w:rsidRPr="009C7BE4" w14:paraId="6128D00C" w14:textId="77777777" w:rsidTr="00397F52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7A50" w14:textId="77777777" w:rsidR="00256FA1" w:rsidRPr="009C7BE4" w:rsidRDefault="00256FA1" w:rsidP="00C946D6">
            <w:pPr>
              <w:spacing w:after="0" w:line="240" w:lineRule="auto"/>
            </w:pPr>
            <w:r w:rsidRPr="009C7BE4"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748F" w14:textId="6BA8EB25" w:rsidR="00256FA1" w:rsidRPr="009C7BE4" w:rsidRDefault="00BA00EB" w:rsidP="00397F52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OZV </w:t>
            </w:r>
            <w:r w:rsidR="002B3627">
              <w:rPr>
                <w:rFonts w:eastAsiaTheme="minorHAnsi"/>
              </w:rPr>
              <w:t>5</w:t>
            </w:r>
            <w:r>
              <w:rPr>
                <w:rFonts w:eastAsiaTheme="minorHAnsi"/>
              </w:rPr>
              <w:t>/20</w:t>
            </w:r>
            <w:r w:rsidR="002B3627">
              <w:rPr>
                <w:rFonts w:eastAsiaTheme="minorHAnsi"/>
              </w:rPr>
              <w:t>25</w:t>
            </w:r>
          </w:p>
        </w:tc>
      </w:tr>
      <w:tr w:rsidR="00256FA1" w:rsidRPr="009C7BE4" w14:paraId="64744FC6" w14:textId="77777777" w:rsidTr="00397F52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55D1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Změna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BD62" w14:textId="77777777" w:rsidR="00256FA1" w:rsidRDefault="00A81F7E" w:rsidP="00397F52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--</w:t>
            </w:r>
          </w:p>
          <w:p w14:paraId="3CE8FE55" w14:textId="130EA676" w:rsidR="00A81F7E" w:rsidRPr="009C7BE4" w:rsidRDefault="00A81F7E" w:rsidP="00397F52">
            <w:pPr>
              <w:spacing w:after="0" w:line="240" w:lineRule="auto"/>
              <w:jc w:val="left"/>
              <w:rPr>
                <w:rFonts w:eastAsiaTheme="minorHAnsi"/>
              </w:rPr>
            </w:pPr>
          </w:p>
        </w:tc>
      </w:tr>
      <w:tr w:rsidR="00256FA1" w:rsidRPr="009C7BE4" w14:paraId="2431E0BD" w14:textId="77777777" w:rsidTr="00397F52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582A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1992" w14:textId="67B6FA33" w:rsidR="00256FA1" w:rsidRPr="009C7BE4" w:rsidRDefault="00B74335" w:rsidP="00397F52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</w:tr>
      <w:tr w:rsidR="00256FA1" w:rsidRPr="009C7BE4" w14:paraId="08C7B130" w14:textId="77777777" w:rsidTr="00397F52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8469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5D01" w14:textId="71A96EC9" w:rsidR="00256FA1" w:rsidRPr="009C7BE4" w:rsidRDefault="00B74335" w:rsidP="00397F52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</w:tr>
      <w:bookmarkEnd w:id="1"/>
      <w:bookmarkEnd w:id="2"/>
    </w:tbl>
    <w:p w14:paraId="3393295F" w14:textId="62305E2C" w:rsidR="00D47F97" w:rsidRPr="009C7BE4" w:rsidRDefault="00D47F97" w:rsidP="00D47F97">
      <w:pPr>
        <w:ind w:left="0" w:firstLine="0"/>
        <w:sectPr w:rsidR="00D47F97" w:rsidRPr="009C7BE4" w:rsidSect="00E62B21">
          <w:headerReference w:type="default" r:id="rId9"/>
          <w:footerReference w:type="default" r:id="rId10"/>
          <w:pgSz w:w="11906" w:h="16838"/>
          <w:pgMar w:top="169" w:right="1418" w:bottom="221" w:left="1416" w:header="794" w:footer="567" w:gutter="0"/>
          <w:cols w:space="708"/>
          <w:docGrid w:linePitch="272"/>
        </w:sectPr>
      </w:pPr>
    </w:p>
    <w:p w14:paraId="2B7E5E9D" w14:textId="77777777" w:rsidR="00FD032A" w:rsidRDefault="00FD032A" w:rsidP="00BB2C55">
      <w:pPr>
        <w:pStyle w:val="Nadpis2"/>
        <w:ind w:left="295" w:hanging="11"/>
      </w:pPr>
    </w:p>
    <w:p w14:paraId="5CC62A50" w14:textId="4587D134" w:rsidR="00FD032A" w:rsidRDefault="00FD032A" w:rsidP="00BB2C55">
      <w:pPr>
        <w:ind w:left="295" w:hanging="11"/>
      </w:pPr>
      <w:r>
        <w:t xml:space="preserve">Zastupitelstvo města Dvůr Králové nad Labem se na svém zasedání konaném </w:t>
      </w:r>
      <w:r w:rsidR="002B3627">
        <w:t>02</w:t>
      </w:r>
      <w:r>
        <w:t>.</w:t>
      </w:r>
      <w:r w:rsidR="002B3627">
        <w:t>12</w:t>
      </w:r>
      <w:r>
        <w:t>.202</w:t>
      </w:r>
      <w:r w:rsidR="00300611">
        <w:t>5</w:t>
      </w:r>
      <w:r>
        <w:t xml:space="preserve"> usnesením č. </w:t>
      </w:r>
      <w:r w:rsidR="002457D3" w:rsidRPr="002457D3">
        <w:t>Z/</w:t>
      </w:r>
      <w:r w:rsidR="00B74335">
        <w:t>385</w:t>
      </w:r>
      <w:r w:rsidR="002457D3" w:rsidRPr="002457D3">
        <w:t>/202</w:t>
      </w:r>
      <w:r w:rsidR="00300611">
        <w:t>5</w:t>
      </w:r>
      <w:r w:rsidR="002457D3">
        <w:t xml:space="preserve"> - </w:t>
      </w:r>
      <w:r w:rsidR="00054683">
        <w:t>1</w:t>
      </w:r>
      <w:r w:rsidR="002B3627">
        <w:t>5</w:t>
      </w:r>
      <w:r w:rsidR="002457D3">
        <w:t>.</w:t>
      </w:r>
      <w:r>
        <w:t>ZM usneslo vydat na základě ustanovení § 10 písm. d) a ustanovení § 84 odst. 2) písm. h) zákona č. 128/2000 Sb., o obcích (obecní zřízení), ve znění pozdějších předpisů</w:t>
      </w:r>
      <w:r w:rsidR="00EE7E1F">
        <w:t>,</w:t>
      </w:r>
      <w:r w:rsidR="00F20183">
        <w:t xml:space="preserve"> a ustanovení </w:t>
      </w:r>
      <w:r w:rsidR="00F20183" w:rsidRPr="00F20183">
        <w:t>§17 odst. 2 písm. a) zákona č. 65/2017 Sb., o ochraně zdraví před škodlivými účinky návykových látek, ve znění pozdějších předpisů</w:t>
      </w:r>
      <w:r w:rsidR="00F20183">
        <w:t>,</w:t>
      </w:r>
      <w:r>
        <w:t xml:space="preserve"> tuto obecně závaznou vyhlášku. </w:t>
      </w:r>
    </w:p>
    <w:p w14:paraId="70D01638" w14:textId="77777777" w:rsidR="00FD032A" w:rsidRDefault="00FD032A" w:rsidP="00CF0F13">
      <w:pPr>
        <w:pStyle w:val="Nadpis2"/>
      </w:pPr>
    </w:p>
    <w:p w14:paraId="4DD5CCA7" w14:textId="2056302F" w:rsidR="00D47F97" w:rsidRPr="00FB6B5E" w:rsidRDefault="00FD032A" w:rsidP="00CF0F13">
      <w:pPr>
        <w:pStyle w:val="Nadpis2"/>
      </w:pPr>
      <w:r>
        <w:t>1</w:t>
      </w:r>
    </w:p>
    <w:p w14:paraId="6C56C1D0" w14:textId="65C06E9D" w:rsidR="00214C72" w:rsidRPr="00FB6B5E" w:rsidRDefault="00A83C2D" w:rsidP="00CF0F13">
      <w:pPr>
        <w:pStyle w:val="Nadpis2"/>
        <w:rPr>
          <w:lang w:bidi="ar-SA"/>
        </w:rPr>
      </w:pPr>
      <w:r>
        <w:t>Úvodní ustanovení</w:t>
      </w:r>
    </w:p>
    <w:p w14:paraId="1DB404BB" w14:textId="32212E69" w:rsidR="009222D3" w:rsidRDefault="0022584D" w:rsidP="0022584D">
      <w:pPr>
        <w:tabs>
          <w:tab w:val="left" w:pos="284"/>
        </w:tabs>
        <w:spacing w:line="266" w:lineRule="auto"/>
        <w:ind w:left="323" w:hanging="340"/>
      </w:pPr>
      <w:r>
        <w:t xml:space="preserve">     </w:t>
      </w:r>
      <w:r w:rsidR="009222D3" w:rsidRPr="009222D3">
        <w:t xml:space="preserve">Cílem této vyhlášky je v rámci zabezpečení místních záležitostí veřejného pořádku na území města Dvora Králové nad Labem vymezit některé plochy veřejného prostranství, na kterých se pro rozpor s dobrými mravy zakazuje konzumovat alkoholické nápoje a vytvořit tak opatření směřující k zachování veřejného pořádku, ochraně občanů, zejména mravního vývoje dětí a mládeže a vytváření kulturního a estetického vzhledu města.  </w:t>
      </w:r>
    </w:p>
    <w:p w14:paraId="648C1094" w14:textId="447DA614" w:rsidR="009222D3" w:rsidRPr="00FB6B5E" w:rsidRDefault="009222D3" w:rsidP="009222D3">
      <w:pPr>
        <w:pStyle w:val="Nadpis2"/>
      </w:pPr>
      <w:r>
        <w:t>2</w:t>
      </w:r>
    </w:p>
    <w:p w14:paraId="6C64FBB8" w14:textId="25BF8878" w:rsidR="009222D3" w:rsidRPr="00FB6B5E" w:rsidRDefault="009222D3" w:rsidP="009222D3">
      <w:pPr>
        <w:pStyle w:val="Nadpis2"/>
        <w:rPr>
          <w:lang w:bidi="ar-SA"/>
        </w:rPr>
      </w:pPr>
      <w:r>
        <w:t>Vymezení pojmů</w:t>
      </w:r>
    </w:p>
    <w:p w14:paraId="5DA9544F" w14:textId="77777777" w:rsidR="009222D3" w:rsidRDefault="009222D3" w:rsidP="0022584D">
      <w:pPr>
        <w:spacing w:line="266" w:lineRule="auto"/>
        <w:ind w:left="323" w:hanging="340"/>
      </w:pPr>
      <w:r>
        <w:t>2.1</w:t>
      </w:r>
      <w:r w:rsidRPr="009222D3">
        <w:t xml:space="preserve"> Veřejným prostranstvím jsou všechna náměstí, ulice, tržiště, chodníky, veřejná zeleň, parky a další prostory přístupné každému bez omezení, tedy sloužící obecnému užívání, a to bez ohledu na vlastnictví k tomuto prostoru. </w:t>
      </w:r>
    </w:p>
    <w:p w14:paraId="6856A6AE" w14:textId="77777777" w:rsidR="009222D3" w:rsidRDefault="009222D3" w:rsidP="0022584D">
      <w:pPr>
        <w:spacing w:line="266" w:lineRule="auto"/>
        <w:ind w:left="323" w:hanging="340"/>
      </w:pPr>
      <w:r>
        <w:t>2.2</w:t>
      </w:r>
      <w:r w:rsidRPr="009222D3">
        <w:t xml:space="preserve"> Územím města Dvůr Králové nad Labem jsou všechny části města vymezené katastrálním územím: Dvůr Králové nad Labem, Lipnice u Dvora Králové, </w:t>
      </w:r>
      <w:proofErr w:type="spellStart"/>
      <w:r w:rsidRPr="009222D3">
        <w:t>Sylvárov</w:t>
      </w:r>
      <w:proofErr w:type="spellEnd"/>
      <w:r w:rsidRPr="009222D3">
        <w:t xml:space="preserve">, </w:t>
      </w:r>
      <w:proofErr w:type="spellStart"/>
      <w:r w:rsidRPr="009222D3">
        <w:t>Verdek</w:t>
      </w:r>
      <w:proofErr w:type="spellEnd"/>
      <w:r w:rsidRPr="009222D3">
        <w:t xml:space="preserve">, Zboží u Dvora Králové, </w:t>
      </w:r>
      <w:proofErr w:type="spellStart"/>
      <w:r w:rsidRPr="009222D3">
        <w:t>Žirecká</w:t>
      </w:r>
      <w:proofErr w:type="spellEnd"/>
      <w:r w:rsidRPr="009222D3">
        <w:t xml:space="preserve"> </w:t>
      </w:r>
      <w:proofErr w:type="spellStart"/>
      <w:r w:rsidRPr="009222D3">
        <w:t>Podstráň</w:t>
      </w:r>
      <w:proofErr w:type="spellEnd"/>
      <w:r w:rsidRPr="009222D3">
        <w:t xml:space="preserve">, </w:t>
      </w:r>
      <w:proofErr w:type="spellStart"/>
      <w:r w:rsidRPr="009222D3">
        <w:t>Žireč</w:t>
      </w:r>
      <w:proofErr w:type="spellEnd"/>
      <w:r w:rsidRPr="009222D3">
        <w:t xml:space="preserve"> Městys, </w:t>
      </w:r>
      <w:proofErr w:type="spellStart"/>
      <w:r w:rsidRPr="009222D3">
        <w:t>Žireč</w:t>
      </w:r>
      <w:proofErr w:type="spellEnd"/>
      <w:r w:rsidRPr="009222D3">
        <w:t xml:space="preserve"> Ves. </w:t>
      </w:r>
    </w:p>
    <w:p w14:paraId="39F0C395" w14:textId="31C58D80" w:rsidR="009222D3" w:rsidRDefault="009222D3" w:rsidP="0022584D">
      <w:pPr>
        <w:spacing w:line="266" w:lineRule="auto"/>
        <w:ind w:left="323" w:hanging="340"/>
      </w:pPr>
      <w:r>
        <w:t xml:space="preserve">2.3 </w:t>
      </w:r>
      <w:r w:rsidRPr="009222D3">
        <w:t>Konzumací alkoholických nápojů se rozumí požívání alkoholického nápoje nebo zdržováni se s otevřenou lahví anebo jinou nádobou s alkoholickým nápojem na veřejném prostranství.</w:t>
      </w:r>
    </w:p>
    <w:p w14:paraId="752010F7" w14:textId="7B893FD9" w:rsidR="009222D3" w:rsidRPr="00FB6B5E" w:rsidRDefault="009222D3" w:rsidP="009222D3">
      <w:pPr>
        <w:pStyle w:val="Nadpis2"/>
      </w:pPr>
      <w:r>
        <w:t>3</w:t>
      </w:r>
    </w:p>
    <w:p w14:paraId="6A37C672" w14:textId="49B095CB" w:rsidR="009222D3" w:rsidRPr="00FB6B5E" w:rsidRDefault="009222D3" w:rsidP="009222D3">
      <w:pPr>
        <w:pStyle w:val="Nadpis2"/>
        <w:rPr>
          <w:lang w:bidi="ar-SA"/>
        </w:rPr>
      </w:pPr>
      <w:r>
        <w:t>Zákaz konzumace alkoholických nápojů na veřejném prostranství</w:t>
      </w:r>
    </w:p>
    <w:p w14:paraId="47F701F1" w14:textId="77777777" w:rsidR="0022584D" w:rsidRDefault="0022584D" w:rsidP="00650FCE">
      <w:pPr>
        <w:spacing w:after="0" w:line="266" w:lineRule="auto"/>
        <w:ind w:left="57" w:hanging="11"/>
      </w:pPr>
      <w:r>
        <w:t xml:space="preserve">3.1 </w:t>
      </w:r>
      <w:r w:rsidR="009222D3" w:rsidRPr="009222D3">
        <w:t xml:space="preserve">Zakazuje se konzumace alkoholických nápojů na veřejných prostranstvích vymezených v příloze </w:t>
      </w:r>
      <w:r>
        <w:t> </w:t>
      </w:r>
    </w:p>
    <w:p w14:paraId="4FEDDC14" w14:textId="4E3429BA" w:rsidR="00162797" w:rsidRDefault="0022584D" w:rsidP="00650FCE">
      <w:pPr>
        <w:spacing w:after="0" w:line="266" w:lineRule="auto"/>
        <w:ind w:left="57" w:hanging="11"/>
      </w:pPr>
      <w:r>
        <w:t xml:space="preserve">      </w:t>
      </w:r>
      <w:r w:rsidR="009222D3" w:rsidRPr="009222D3">
        <w:t xml:space="preserve">č. 1 této vyhlášky. </w:t>
      </w:r>
    </w:p>
    <w:p w14:paraId="42319A23" w14:textId="77777777" w:rsidR="0022584D" w:rsidRPr="00162797" w:rsidRDefault="0022584D" w:rsidP="00650FCE">
      <w:pPr>
        <w:spacing w:after="0" w:line="266" w:lineRule="auto"/>
        <w:ind w:left="57" w:hanging="11"/>
      </w:pPr>
    </w:p>
    <w:p w14:paraId="1FA22AE5" w14:textId="77777777" w:rsidR="00162797" w:rsidRDefault="00162797" w:rsidP="00650FCE">
      <w:pPr>
        <w:ind w:left="57"/>
      </w:pPr>
      <w:r w:rsidRPr="00162797">
        <w:t xml:space="preserve">3.2 </w:t>
      </w:r>
      <w:r w:rsidR="009222D3" w:rsidRPr="009222D3">
        <w:t xml:space="preserve">Na území města Dvůr Králové nad Labem se dále zakazuje konzumace alkoholických nápojů: </w:t>
      </w:r>
    </w:p>
    <w:p w14:paraId="4DDD537B" w14:textId="085B6625" w:rsidR="00162797" w:rsidRDefault="00162797" w:rsidP="00650FCE">
      <w:pPr>
        <w:tabs>
          <w:tab w:val="left" w:pos="284"/>
        </w:tabs>
        <w:spacing w:line="240" w:lineRule="auto"/>
        <w:ind w:left="57" w:hanging="11"/>
      </w:pPr>
      <w:r>
        <w:t xml:space="preserve">     </w:t>
      </w:r>
      <w:r w:rsidR="009222D3" w:rsidRPr="009222D3">
        <w:t xml:space="preserve">a) na zastávkách veřejné silniční dopravy a </w:t>
      </w:r>
      <w:r w:rsidR="0049580A">
        <w:t>veřejné linkové</w:t>
      </w:r>
      <w:r w:rsidR="009222D3" w:rsidRPr="009222D3">
        <w:t xml:space="preserve"> dopravy a v okruhu </w:t>
      </w:r>
      <w:r w:rsidR="00E812A4">
        <w:t>10</w:t>
      </w:r>
      <w:r w:rsidR="009222D3" w:rsidRPr="009222D3">
        <w:t>0 m od nich,</w:t>
      </w:r>
    </w:p>
    <w:p w14:paraId="7A616775" w14:textId="77777777" w:rsidR="00162797" w:rsidRDefault="00162797" w:rsidP="00650FCE">
      <w:pPr>
        <w:spacing w:after="120" w:line="240" w:lineRule="auto"/>
        <w:ind w:left="57" w:hanging="11"/>
      </w:pPr>
      <w:r>
        <w:t xml:space="preserve">     </w:t>
      </w:r>
      <w:r w:rsidR="009222D3" w:rsidRPr="009222D3">
        <w:t>b) na veřejně přístupných zařízeních dětských hřišť vymezených v příloze č. 2 a v okruhu 100 metrů</w:t>
      </w:r>
    </w:p>
    <w:p w14:paraId="080DBE25" w14:textId="06A658BE" w:rsidR="00162797" w:rsidRDefault="00162797" w:rsidP="00650FCE">
      <w:pPr>
        <w:spacing w:after="120" w:line="240" w:lineRule="auto"/>
        <w:ind w:left="57" w:hanging="11"/>
      </w:pPr>
      <w:r>
        <w:t xml:space="preserve">        </w:t>
      </w:r>
      <w:r w:rsidR="009222D3" w:rsidRPr="009222D3">
        <w:t xml:space="preserve"> od nich,  </w:t>
      </w:r>
    </w:p>
    <w:p w14:paraId="7282CDBB" w14:textId="7D764DF8" w:rsidR="00162797" w:rsidRDefault="00162797" w:rsidP="00650FCE">
      <w:pPr>
        <w:spacing w:line="240" w:lineRule="auto"/>
        <w:ind w:left="57" w:hanging="11"/>
      </w:pPr>
      <w:r>
        <w:t xml:space="preserve">     </w:t>
      </w:r>
      <w:r w:rsidR="009222D3" w:rsidRPr="009222D3">
        <w:t xml:space="preserve">c) v okruhu </w:t>
      </w:r>
      <w:r w:rsidR="00BB2C55">
        <w:t>10</w:t>
      </w:r>
      <w:r w:rsidR="009222D3" w:rsidRPr="009222D3">
        <w:t xml:space="preserve">0 m od prodejen se sortimentem zahrnujícím alkoholické nápoje,  </w:t>
      </w:r>
    </w:p>
    <w:p w14:paraId="04F569EC" w14:textId="3D0A6841" w:rsidR="00162797" w:rsidRDefault="00162797" w:rsidP="00650FCE">
      <w:pPr>
        <w:spacing w:line="240" w:lineRule="auto"/>
        <w:ind w:left="57" w:hanging="11"/>
      </w:pPr>
      <w:r>
        <w:t xml:space="preserve">     </w:t>
      </w:r>
      <w:r w:rsidR="009222D3" w:rsidRPr="009222D3">
        <w:t>d) v okruhu 100 m od kostelů</w:t>
      </w:r>
      <w:r>
        <w:t xml:space="preserve"> a ostatních sakrálních staveb</w:t>
      </w:r>
      <w:r w:rsidR="00506C2C">
        <w:t xml:space="preserve"> (kapličky, boží muka)</w:t>
      </w:r>
      <w:r>
        <w:t>,</w:t>
      </w:r>
    </w:p>
    <w:p w14:paraId="3B7A0183" w14:textId="77777777" w:rsidR="00162797" w:rsidRDefault="00162797" w:rsidP="00650FCE">
      <w:pPr>
        <w:spacing w:after="120" w:line="240" w:lineRule="auto"/>
        <w:ind w:left="57" w:hanging="11"/>
      </w:pPr>
      <w:r>
        <w:t xml:space="preserve">     </w:t>
      </w:r>
      <w:r w:rsidR="009222D3" w:rsidRPr="009222D3">
        <w:t>e) na veřejných prostranstvích, která se nacházejí v okruhu do 100 metrů od budov škol a školských</w:t>
      </w:r>
    </w:p>
    <w:p w14:paraId="05E42704" w14:textId="2429EC53" w:rsidR="009222D3" w:rsidRPr="00162797" w:rsidRDefault="00162797" w:rsidP="00650FCE">
      <w:pPr>
        <w:spacing w:after="120" w:line="240" w:lineRule="auto"/>
        <w:ind w:left="57" w:hanging="11"/>
      </w:pPr>
      <w:r>
        <w:t xml:space="preserve">        </w:t>
      </w:r>
      <w:r w:rsidR="009222D3" w:rsidRPr="009222D3">
        <w:t xml:space="preserve"> zařízení, zdravotnických zařízení a zařízení sociálních služeb. </w:t>
      </w:r>
    </w:p>
    <w:p w14:paraId="0AC6F20C" w14:textId="77777777" w:rsidR="009222D3" w:rsidRPr="009222D3" w:rsidRDefault="009222D3" w:rsidP="009222D3"/>
    <w:p w14:paraId="12153E1C" w14:textId="77777777" w:rsidR="00162797" w:rsidRDefault="00162797" w:rsidP="009222D3">
      <w:pPr>
        <w:pStyle w:val="Nadpis2"/>
      </w:pPr>
    </w:p>
    <w:p w14:paraId="150E18BD" w14:textId="58D7CEC5" w:rsidR="00162797" w:rsidRDefault="00162797" w:rsidP="009222D3">
      <w:pPr>
        <w:pStyle w:val="Nadpis2"/>
      </w:pPr>
      <w:r>
        <w:t>4</w:t>
      </w:r>
    </w:p>
    <w:p w14:paraId="7430B4A2" w14:textId="0B8EABF5" w:rsidR="00162797" w:rsidRDefault="00162797" w:rsidP="00162797">
      <w:pPr>
        <w:jc w:val="center"/>
        <w:rPr>
          <w:b/>
          <w:bCs/>
          <w:color w:val="CD1316"/>
          <w:sz w:val="24"/>
        </w:rPr>
      </w:pPr>
      <w:r w:rsidRPr="00162797">
        <w:rPr>
          <w:b/>
          <w:bCs/>
          <w:color w:val="CD1316"/>
          <w:sz w:val="24"/>
        </w:rPr>
        <w:t>Veřejná prostranství a akce, na něž se zákaz nevztahuje</w:t>
      </w:r>
    </w:p>
    <w:p w14:paraId="14A79B34" w14:textId="3D05BE9F" w:rsidR="009222D3" w:rsidRDefault="009222D3" w:rsidP="00650FCE">
      <w:pPr>
        <w:spacing w:line="266" w:lineRule="auto"/>
        <w:ind w:left="340" w:firstLine="0"/>
      </w:pPr>
      <w:r>
        <w:t>Z</w:t>
      </w:r>
      <w:r w:rsidR="00162797">
        <w:t>ákaz konzumace alkoholických nápojů se nevztahuje na:</w:t>
      </w:r>
    </w:p>
    <w:p w14:paraId="26A1C204" w14:textId="77777777" w:rsidR="00162797" w:rsidRDefault="00162797" w:rsidP="00650FCE">
      <w:pPr>
        <w:spacing w:line="266" w:lineRule="auto"/>
        <w:ind w:left="624" w:hanging="284"/>
      </w:pPr>
      <w:r w:rsidRPr="00162797">
        <w:t xml:space="preserve">a) restaurační zahrádky a předzahrádky, které jsou součástí provozoven, kde je provozována hostinská činnost v rámci jejich provozní doby, </w:t>
      </w:r>
    </w:p>
    <w:p w14:paraId="6A0F2D08" w14:textId="77777777" w:rsidR="00162797" w:rsidRDefault="00162797" w:rsidP="00650FCE">
      <w:pPr>
        <w:spacing w:line="266" w:lineRule="auto"/>
        <w:ind w:left="351" w:hanging="11"/>
      </w:pPr>
      <w:r w:rsidRPr="00162797">
        <w:t xml:space="preserve">b) dny 31. prosince od 16:00 hodin do 1. ledna 08:00 hodin příslušného kalendářního roku,  </w:t>
      </w:r>
    </w:p>
    <w:p w14:paraId="1C6BFF78" w14:textId="172D5294" w:rsidR="003D5892" w:rsidRDefault="00102B5C" w:rsidP="00650FCE">
      <w:pPr>
        <w:spacing w:line="266" w:lineRule="auto"/>
        <w:ind w:left="624" w:hanging="284"/>
        <w:rPr>
          <w:color w:val="auto"/>
        </w:rPr>
      </w:pPr>
      <w:r>
        <w:rPr>
          <w:color w:val="auto"/>
        </w:rPr>
        <w:t>c</w:t>
      </w:r>
      <w:r w:rsidR="003D5892" w:rsidRPr="00BB2C55">
        <w:rPr>
          <w:color w:val="auto"/>
        </w:rPr>
        <w:t xml:space="preserve">) na veřejná prostranství, uvedená v příloze č. 1, a to v souvislosti s konáním slavnostního obřadu při uzavření manželství či partnerství, </w:t>
      </w:r>
    </w:p>
    <w:p w14:paraId="7AB71F28" w14:textId="221F420D" w:rsidR="00102B5C" w:rsidRDefault="00102B5C" w:rsidP="00650FCE">
      <w:pPr>
        <w:spacing w:line="266" w:lineRule="auto"/>
        <w:ind w:left="624" w:hanging="284"/>
        <w:rPr>
          <w:color w:val="auto"/>
        </w:rPr>
      </w:pPr>
      <w:r>
        <w:rPr>
          <w:color w:val="auto"/>
        </w:rPr>
        <w:t xml:space="preserve">d) </w:t>
      </w:r>
      <w:r w:rsidR="003E1F80">
        <w:rPr>
          <w:color w:val="auto"/>
        </w:rPr>
        <w:t>na veřejná</w:t>
      </w:r>
      <w:r w:rsidR="003E1F80" w:rsidRPr="003E1F80">
        <w:rPr>
          <w:color w:val="auto"/>
        </w:rPr>
        <w:t xml:space="preserve"> </w:t>
      </w:r>
      <w:r w:rsidR="003E1F80" w:rsidRPr="00BB2C55">
        <w:rPr>
          <w:color w:val="auto"/>
        </w:rPr>
        <w:t xml:space="preserve">prostranství, uvedená v příloze č. 1, a to v době konání </w:t>
      </w:r>
      <w:r w:rsidR="003E1F80">
        <w:rPr>
          <w:color w:val="auto"/>
        </w:rPr>
        <w:t xml:space="preserve">následujících </w:t>
      </w:r>
      <w:r w:rsidR="003E1F80" w:rsidRPr="00BB2C55">
        <w:rPr>
          <w:color w:val="auto"/>
        </w:rPr>
        <w:t>společenských, kulturních nebo sportovních akcí, které se uskuteční na těchto veřejných prostranstvích a které jsou organizované pro širokou veřejnost</w:t>
      </w:r>
      <w:r w:rsidR="003E1F80">
        <w:rPr>
          <w:color w:val="auto"/>
        </w:rPr>
        <w:t>:</w:t>
      </w:r>
    </w:p>
    <w:p w14:paraId="432BB96F" w14:textId="3E7E17F7" w:rsidR="003E1F80" w:rsidRDefault="003E1F80" w:rsidP="003E1F80">
      <w:pPr>
        <w:pStyle w:val="Odstavecseseznamem"/>
        <w:numPr>
          <w:ilvl w:val="0"/>
          <w:numId w:val="8"/>
        </w:numPr>
        <w:spacing w:line="266" w:lineRule="auto"/>
        <w:rPr>
          <w:rFonts w:ascii="Tahoma" w:hAnsi="Tahoma" w:cs="Tahoma"/>
          <w:color w:val="auto"/>
          <w:sz w:val="20"/>
          <w:szCs w:val="20"/>
        </w:rPr>
      </w:pPr>
      <w:r w:rsidRPr="003E1F80">
        <w:rPr>
          <w:rFonts w:ascii="Tahoma" w:hAnsi="Tahoma" w:cs="Tahoma"/>
          <w:color w:val="auto"/>
          <w:sz w:val="20"/>
          <w:szCs w:val="20"/>
        </w:rPr>
        <w:t>Královédvorsk</w:t>
      </w:r>
      <w:r>
        <w:rPr>
          <w:rFonts w:ascii="Tahoma" w:hAnsi="Tahoma" w:cs="Tahoma"/>
          <w:color w:val="auto"/>
          <w:sz w:val="20"/>
          <w:szCs w:val="20"/>
        </w:rPr>
        <w:t>ý Majáles</w:t>
      </w:r>
    </w:p>
    <w:p w14:paraId="066A3E45" w14:textId="64995818" w:rsidR="003E1F80" w:rsidRDefault="003E1F80" w:rsidP="003E1F80">
      <w:pPr>
        <w:pStyle w:val="Odstavecseseznamem"/>
        <w:numPr>
          <w:ilvl w:val="0"/>
          <w:numId w:val="8"/>
        </w:numPr>
        <w:spacing w:line="266" w:lineRule="auto"/>
        <w:rPr>
          <w:rFonts w:ascii="Tahoma" w:hAnsi="Tahoma" w:cs="Tahoma"/>
          <w:color w:val="auto"/>
          <w:sz w:val="20"/>
          <w:szCs w:val="20"/>
        </w:rPr>
      </w:pPr>
      <w:proofErr w:type="spellStart"/>
      <w:r>
        <w:rPr>
          <w:rFonts w:ascii="Tahoma" w:hAnsi="Tahoma" w:cs="Tahoma"/>
          <w:color w:val="auto"/>
          <w:sz w:val="20"/>
          <w:szCs w:val="20"/>
        </w:rPr>
        <w:t>DvůrFest</w:t>
      </w:r>
      <w:proofErr w:type="spellEnd"/>
    </w:p>
    <w:p w14:paraId="69D5812F" w14:textId="42BD79C9" w:rsidR="003E1F80" w:rsidRDefault="003E1F80" w:rsidP="003E1F80">
      <w:pPr>
        <w:pStyle w:val="Odstavecseseznamem"/>
        <w:numPr>
          <w:ilvl w:val="0"/>
          <w:numId w:val="8"/>
        </w:numPr>
        <w:spacing w:line="266" w:lineRule="auto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Den pro rodinu</w:t>
      </w:r>
    </w:p>
    <w:p w14:paraId="79F5DF78" w14:textId="3EE2E071" w:rsidR="003E1F80" w:rsidRDefault="003E1F80" w:rsidP="003E1F80">
      <w:pPr>
        <w:pStyle w:val="Odstavecseseznamem"/>
        <w:numPr>
          <w:ilvl w:val="0"/>
          <w:numId w:val="8"/>
        </w:numPr>
        <w:spacing w:line="266" w:lineRule="auto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Letní kino u Hankova domu</w:t>
      </w:r>
    </w:p>
    <w:p w14:paraId="20C923B9" w14:textId="57BD469C" w:rsidR="003E1F80" w:rsidRDefault="003E1F80" w:rsidP="003E1F80">
      <w:pPr>
        <w:pStyle w:val="Odstavecseseznamem"/>
        <w:numPr>
          <w:ilvl w:val="0"/>
          <w:numId w:val="8"/>
        </w:numPr>
        <w:spacing w:line="266" w:lineRule="auto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Festival dvorských kapel</w:t>
      </w:r>
    </w:p>
    <w:p w14:paraId="134ABCF8" w14:textId="1EA23D4D" w:rsidR="003E1F80" w:rsidRDefault="003E1F80" w:rsidP="003E1F80">
      <w:pPr>
        <w:pStyle w:val="Odstavecseseznamem"/>
        <w:numPr>
          <w:ilvl w:val="0"/>
          <w:numId w:val="8"/>
        </w:numPr>
        <w:spacing w:line="266" w:lineRule="auto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Královédvorské hudební léto</w:t>
      </w:r>
    </w:p>
    <w:p w14:paraId="07635523" w14:textId="469DEFBE" w:rsidR="003E1F80" w:rsidRDefault="003E1F80" w:rsidP="003E1F80">
      <w:pPr>
        <w:pStyle w:val="Odstavecseseznamem"/>
        <w:numPr>
          <w:ilvl w:val="0"/>
          <w:numId w:val="8"/>
        </w:numPr>
        <w:spacing w:line="266" w:lineRule="auto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Silver Cup</w:t>
      </w:r>
    </w:p>
    <w:p w14:paraId="3403165A" w14:textId="1E0F8CD7" w:rsidR="003E1F80" w:rsidRDefault="003E1F80" w:rsidP="003E1F80">
      <w:pPr>
        <w:pStyle w:val="Odstavecseseznamem"/>
        <w:numPr>
          <w:ilvl w:val="0"/>
          <w:numId w:val="8"/>
        </w:numPr>
        <w:spacing w:line="266" w:lineRule="auto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Street food pi</w:t>
      </w:r>
      <w:r w:rsidR="003A7FBC">
        <w:rPr>
          <w:rFonts w:ascii="Tahoma" w:hAnsi="Tahoma" w:cs="Tahoma"/>
          <w:color w:val="auto"/>
          <w:sz w:val="20"/>
          <w:szCs w:val="20"/>
        </w:rPr>
        <w:t>k</w:t>
      </w:r>
      <w:r>
        <w:rPr>
          <w:rFonts w:ascii="Tahoma" w:hAnsi="Tahoma" w:cs="Tahoma"/>
          <w:color w:val="auto"/>
          <w:sz w:val="20"/>
          <w:szCs w:val="20"/>
        </w:rPr>
        <w:t>ni</w:t>
      </w:r>
      <w:r w:rsidR="003A7FBC">
        <w:rPr>
          <w:rFonts w:ascii="Tahoma" w:hAnsi="Tahoma" w:cs="Tahoma"/>
          <w:color w:val="auto"/>
          <w:sz w:val="20"/>
          <w:szCs w:val="20"/>
        </w:rPr>
        <w:t>k</w:t>
      </w:r>
    </w:p>
    <w:p w14:paraId="3B3D9B5E" w14:textId="14E6205D" w:rsidR="003E1F80" w:rsidRDefault="003E1F80" w:rsidP="003E1F80">
      <w:pPr>
        <w:pStyle w:val="Odstavecseseznamem"/>
        <w:numPr>
          <w:ilvl w:val="0"/>
          <w:numId w:val="8"/>
        </w:numPr>
        <w:spacing w:line="266" w:lineRule="auto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Den sociálních služeb a zdraví</w:t>
      </w:r>
    </w:p>
    <w:p w14:paraId="5B745DC9" w14:textId="52833C59" w:rsidR="003E1F80" w:rsidRDefault="003E1F80" w:rsidP="003E1F80">
      <w:pPr>
        <w:pStyle w:val="Odstavecseseznamem"/>
        <w:numPr>
          <w:ilvl w:val="0"/>
          <w:numId w:val="8"/>
        </w:numPr>
        <w:spacing w:line="266" w:lineRule="auto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Svatováclavské posvícení</w:t>
      </w:r>
    </w:p>
    <w:p w14:paraId="0FAEF85A" w14:textId="31F22B76" w:rsidR="003E1F80" w:rsidRDefault="003E1F80" w:rsidP="003E1F80">
      <w:pPr>
        <w:pStyle w:val="Odstavecseseznamem"/>
        <w:numPr>
          <w:ilvl w:val="0"/>
          <w:numId w:val="8"/>
        </w:numPr>
        <w:spacing w:line="266" w:lineRule="auto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Noc venku</w:t>
      </w:r>
    </w:p>
    <w:p w14:paraId="327A26BC" w14:textId="2DC67AE5" w:rsidR="003E1F80" w:rsidRDefault="003E1F80" w:rsidP="003E1F80">
      <w:pPr>
        <w:pStyle w:val="Odstavecseseznamem"/>
        <w:numPr>
          <w:ilvl w:val="0"/>
          <w:numId w:val="8"/>
        </w:numPr>
        <w:spacing w:line="266" w:lineRule="auto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Rozsvícení vánočního stromu</w:t>
      </w:r>
    </w:p>
    <w:p w14:paraId="32656D26" w14:textId="005E2EBB" w:rsidR="003E1F80" w:rsidRDefault="003E1F80" w:rsidP="003E1F80">
      <w:pPr>
        <w:pStyle w:val="Odstavecseseznamem"/>
        <w:numPr>
          <w:ilvl w:val="0"/>
          <w:numId w:val="8"/>
        </w:numPr>
        <w:spacing w:line="266" w:lineRule="auto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Štědrovečerní zpívání koled na náměstí T. G. Masaryka</w:t>
      </w:r>
    </w:p>
    <w:p w14:paraId="3833704F" w14:textId="559AC94E" w:rsidR="00570074" w:rsidRDefault="00570074" w:rsidP="003E1F80">
      <w:pPr>
        <w:pStyle w:val="Odstavecseseznamem"/>
        <w:numPr>
          <w:ilvl w:val="0"/>
          <w:numId w:val="8"/>
        </w:numPr>
        <w:spacing w:line="266" w:lineRule="auto"/>
        <w:rPr>
          <w:rFonts w:ascii="Tahoma" w:hAnsi="Tahoma" w:cs="Tahoma"/>
          <w:color w:val="auto"/>
          <w:sz w:val="20"/>
          <w:szCs w:val="20"/>
        </w:rPr>
      </w:pPr>
      <w:proofErr w:type="spellStart"/>
      <w:r>
        <w:rPr>
          <w:rFonts w:ascii="Tahoma" w:hAnsi="Tahoma" w:cs="Tahoma"/>
          <w:color w:val="auto"/>
          <w:sz w:val="20"/>
          <w:szCs w:val="20"/>
        </w:rPr>
        <w:t>WoodTruck</w:t>
      </w:r>
      <w:proofErr w:type="spellEnd"/>
      <w:r>
        <w:rPr>
          <w:rFonts w:ascii="Tahoma" w:hAnsi="Tahoma" w:cs="Tahoma"/>
          <w:color w:val="auto"/>
          <w:sz w:val="20"/>
          <w:szCs w:val="20"/>
        </w:rPr>
        <w:t xml:space="preserve"> – Advent Tour</w:t>
      </w:r>
    </w:p>
    <w:p w14:paraId="2E298DD4" w14:textId="7826B1D6" w:rsidR="003A7FBC" w:rsidRDefault="003A7FBC" w:rsidP="003E1F80">
      <w:pPr>
        <w:pStyle w:val="Odstavecseseznamem"/>
        <w:numPr>
          <w:ilvl w:val="0"/>
          <w:numId w:val="8"/>
        </w:numPr>
        <w:spacing w:line="266" w:lineRule="auto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Řemeslné dny</w:t>
      </w:r>
    </w:p>
    <w:p w14:paraId="494A5AC0" w14:textId="56812B4F" w:rsidR="003E1F80" w:rsidRPr="003E1F80" w:rsidRDefault="003E1F80" w:rsidP="003E1F80">
      <w:pPr>
        <w:pStyle w:val="Odstavecseseznamem"/>
        <w:numPr>
          <w:ilvl w:val="0"/>
          <w:numId w:val="8"/>
        </w:numPr>
        <w:spacing w:line="266" w:lineRule="auto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Královédvorský den piva</w:t>
      </w:r>
    </w:p>
    <w:p w14:paraId="7CF9C51F" w14:textId="6C0C9EAC" w:rsidR="009222D3" w:rsidRPr="00FB6B5E" w:rsidRDefault="00354CFD" w:rsidP="009222D3">
      <w:pPr>
        <w:pStyle w:val="Nadpis2"/>
      </w:pPr>
      <w:r>
        <w:t>5</w:t>
      </w:r>
    </w:p>
    <w:p w14:paraId="150C2F0D" w14:textId="2F82B791" w:rsidR="009222D3" w:rsidRPr="00FB6B5E" w:rsidRDefault="00354CFD" w:rsidP="009222D3">
      <w:pPr>
        <w:pStyle w:val="Nadpis2"/>
        <w:rPr>
          <w:lang w:bidi="ar-SA"/>
        </w:rPr>
      </w:pPr>
      <w:r>
        <w:t>Zrušovací</w:t>
      </w:r>
      <w:r w:rsidR="009222D3">
        <w:t xml:space="preserve"> ustanovení</w:t>
      </w:r>
    </w:p>
    <w:p w14:paraId="0F75B1B5" w14:textId="260DA578" w:rsidR="009222D3" w:rsidRDefault="009222D3" w:rsidP="00650FCE">
      <w:pPr>
        <w:spacing w:line="266" w:lineRule="auto"/>
        <w:ind w:left="408" w:hanging="11"/>
      </w:pPr>
      <w:r>
        <w:t xml:space="preserve">Zrušuje se obecně závazná vyhláška města Dvůr Králové nad Labem č. </w:t>
      </w:r>
      <w:r w:rsidR="00CE4DA2">
        <w:t>5</w:t>
      </w:r>
      <w:r>
        <w:t>/20</w:t>
      </w:r>
      <w:r w:rsidR="00CE4DA2">
        <w:t>25</w:t>
      </w:r>
      <w:r w:rsidR="00E51F59">
        <w:t xml:space="preserve"> ze dne 1</w:t>
      </w:r>
      <w:r w:rsidR="00CE4DA2">
        <w:t>9</w:t>
      </w:r>
      <w:r w:rsidR="00E51F59">
        <w:t>.0</w:t>
      </w:r>
      <w:r w:rsidR="00CE4DA2">
        <w:t>6</w:t>
      </w:r>
      <w:r w:rsidR="00E51F59">
        <w:t>.20</w:t>
      </w:r>
      <w:r w:rsidR="00CE4DA2">
        <w:t>25</w:t>
      </w:r>
      <w:r>
        <w:t xml:space="preserve">, o </w:t>
      </w:r>
      <w:r w:rsidR="00354CFD">
        <w:t xml:space="preserve">zákazu konzumace </w:t>
      </w:r>
      <w:r w:rsidRPr="003B652C">
        <w:t>a</w:t>
      </w:r>
      <w:r w:rsidR="00354CFD">
        <w:t>lkoholu na veřejném prostranství.</w:t>
      </w:r>
    </w:p>
    <w:p w14:paraId="06E1CFE8" w14:textId="3FA86ADC" w:rsidR="00A83C2D" w:rsidRPr="00FB6B5E" w:rsidRDefault="00354CFD" w:rsidP="00A83C2D">
      <w:pPr>
        <w:pStyle w:val="Nadpis2"/>
      </w:pPr>
      <w:r>
        <w:t>6</w:t>
      </w:r>
    </w:p>
    <w:p w14:paraId="1FF1A4B1" w14:textId="46017644" w:rsidR="00A83C2D" w:rsidRPr="00FB6B5E" w:rsidRDefault="00A83C2D" w:rsidP="00A83C2D">
      <w:pPr>
        <w:pStyle w:val="Nadpis2"/>
        <w:rPr>
          <w:lang w:bidi="ar-SA"/>
        </w:rPr>
      </w:pPr>
      <w:r>
        <w:t>Účinnost</w:t>
      </w:r>
    </w:p>
    <w:p w14:paraId="57E1A773" w14:textId="1326B638" w:rsidR="00A83C2D" w:rsidRPr="00A83C2D" w:rsidRDefault="00066BB3" w:rsidP="00650FCE">
      <w:pPr>
        <w:spacing w:line="266" w:lineRule="auto"/>
        <w:ind w:left="408" w:hanging="11"/>
        <w:rPr>
          <w:lang w:bidi="ar-SA"/>
        </w:rPr>
      </w:pPr>
      <w:r>
        <w:t xml:space="preserve">Tato obecně závazná vyhláška nabývá účinnosti patnáctým dnem po dni jejího </w:t>
      </w:r>
      <w:r w:rsidR="00AA6740">
        <w:t>vyhlášení.</w:t>
      </w:r>
    </w:p>
    <w:p w14:paraId="33BBC84D" w14:textId="460009F0" w:rsidR="00214C72" w:rsidRPr="009C7BE4" w:rsidRDefault="00214C72" w:rsidP="00214C72">
      <w:pPr>
        <w:jc w:val="left"/>
      </w:pPr>
    </w:p>
    <w:p w14:paraId="0A8A1F79" w14:textId="6FE60BEB" w:rsidR="00214C72" w:rsidRPr="009C7BE4" w:rsidRDefault="00214C72" w:rsidP="00214C72">
      <w:pPr>
        <w:jc w:val="left"/>
      </w:pPr>
    </w:p>
    <w:p w14:paraId="200E8AE1" w14:textId="3BE9E753" w:rsidR="00066BB3" w:rsidRDefault="00A81F7E" w:rsidP="00650FCE">
      <w:pPr>
        <w:tabs>
          <w:tab w:val="center" w:pos="2832"/>
          <w:tab w:val="center" w:pos="3540"/>
          <w:tab w:val="center" w:pos="4248"/>
          <w:tab w:val="center" w:pos="6359"/>
        </w:tabs>
        <w:spacing w:after="0" w:line="266" w:lineRule="auto"/>
        <w:ind w:left="397" w:firstLine="0"/>
        <w:jc w:val="left"/>
      </w:pPr>
      <w:r>
        <w:t xml:space="preserve">       </w:t>
      </w:r>
      <w:r w:rsidR="00066BB3">
        <w:t xml:space="preserve">Ing. Jan </w:t>
      </w:r>
      <w:proofErr w:type="gramStart"/>
      <w:r w:rsidR="00066BB3">
        <w:t xml:space="preserve">Jarolím  </w:t>
      </w:r>
      <w:r w:rsidR="00066BB3">
        <w:tab/>
      </w:r>
      <w:proofErr w:type="gramEnd"/>
      <w:r w:rsidR="00066BB3">
        <w:t xml:space="preserve"> </w:t>
      </w:r>
      <w:r w:rsidR="00066BB3">
        <w:tab/>
        <w:t xml:space="preserve"> </w:t>
      </w:r>
      <w:r w:rsidR="00066BB3">
        <w:tab/>
        <w:t xml:space="preserve"> </w:t>
      </w:r>
      <w:r w:rsidR="00066BB3">
        <w:tab/>
        <w:t xml:space="preserve">           </w:t>
      </w:r>
      <w:r w:rsidR="00C44E37">
        <w:t xml:space="preserve">      </w:t>
      </w:r>
      <w:r>
        <w:t xml:space="preserve">  </w:t>
      </w:r>
      <w:r w:rsidR="00066BB3">
        <w:t xml:space="preserve">Ing. Jan Helbich </w:t>
      </w:r>
    </w:p>
    <w:p w14:paraId="7923F50F" w14:textId="175C2183" w:rsidR="00214C72" w:rsidRPr="009C7BE4" w:rsidRDefault="00A81F7E" w:rsidP="00650FCE">
      <w:pPr>
        <w:tabs>
          <w:tab w:val="center" w:pos="2124"/>
          <w:tab w:val="center" w:pos="2832"/>
          <w:tab w:val="center" w:pos="3540"/>
          <w:tab w:val="center" w:pos="4248"/>
          <w:tab w:val="center" w:pos="5923"/>
        </w:tabs>
        <w:spacing w:after="0" w:line="266" w:lineRule="auto"/>
        <w:ind w:left="397" w:firstLine="0"/>
        <w:jc w:val="left"/>
      </w:pPr>
      <w:r>
        <w:t xml:space="preserve">        </w:t>
      </w:r>
      <w:r w:rsidR="00066BB3">
        <w:t xml:space="preserve">starosta města </w:t>
      </w:r>
      <w:r w:rsidR="00066BB3">
        <w:tab/>
        <w:t xml:space="preserve"> </w:t>
      </w:r>
      <w:r w:rsidR="00066BB3">
        <w:tab/>
        <w:t xml:space="preserve"> </w:t>
      </w:r>
      <w:r w:rsidR="00066BB3">
        <w:tab/>
        <w:t xml:space="preserve"> </w:t>
      </w:r>
      <w:r w:rsidR="00066BB3">
        <w:tab/>
        <w:t xml:space="preserve"> </w:t>
      </w:r>
      <w:r w:rsidR="00066BB3">
        <w:tab/>
      </w:r>
      <w:r>
        <w:t>místostarosta</w:t>
      </w:r>
      <w:r w:rsidR="00066BB3">
        <w:t xml:space="preserve">             </w:t>
      </w:r>
      <w:r w:rsidR="00C44E37">
        <w:t xml:space="preserve">                        </w:t>
      </w:r>
    </w:p>
    <w:p w14:paraId="27935381" w14:textId="59F732C9" w:rsidR="00214C72" w:rsidRPr="009C7BE4" w:rsidRDefault="00214C72" w:rsidP="00214C72">
      <w:pPr>
        <w:jc w:val="left"/>
      </w:pPr>
    </w:p>
    <w:p w14:paraId="7B642853" w14:textId="1466677B" w:rsidR="00214C72" w:rsidRPr="00CE4DA2" w:rsidRDefault="00CE4DA2" w:rsidP="00214C72">
      <w:pPr>
        <w:jc w:val="left"/>
        <w:rPr>
          <w:b/>
        </w:rPr>
      </w:pPr>
      <w:r w:rsidRPr="00CE4DA2">
        <w:rPr>
          <w:b/>
        </w:rPr>
        <w:lastRenderedPageBreak/>
        <w:t>Příloha č. 1</w:t>
      </w:r>
    </w:p>
    <w:p w14:paraId="656889B3" w14:textId="76778891" w:rsidR="00214C72" w:rsidRPr="009C7BE4" w:rsidRDefault="00214C72" w:rsidP="00214C72">
      <w:pPr>
        <w:jc w:val="left"/>
      </w:pPr>
    </w:p>
    <w:p w14:paraId="62BF1C22" w14:textId="58A72F20" w:rsidR="00214C72" w:rsidRPr="009C7BE4" w:rsidRDefault="00214C72" w:rsidP="00214C72">
      <w:pPr>
        <w:jc w:val="left"/>
      </w:pPr>
    </w:p>
    <w:p w14:paraId="20C7B23F" w14:textId="280DE9A3" w:rsidR="00214C72" w:rsidRPr="009C7BE4" w:rsidRDefault="00214C72" w:rsidP="00214C72">
      <w:pPr>
        <w:jc w:val="left"/>
      </w:pPr>
    </w:p>
    <w:p w14:paraId="38C8E862" w14:textId="0E87CD19" w:rsidR="00214C72" w:rsidRPr="009C7BE4" w:rsidRDefault="00214C72" w:rsidP="00214C72">
      <w:pPr>
        <w:jc w:val="left"/>
      </w:pPr>
    </w:p>
    <w:p w14:paraId="288A62FE" w14:textId="7CC41588" w:rsidR="0047271A" w:rsidRDefault="0047271A" w:rsidP="00214C72">
      <w:pPr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5AED985B" wp14:editId="650E9428">
            <wp:simplePos x="0" y="0"/>
            <wp:positionH relativeFrom="page">
              <wp:posOffset>-942975</wp:posOffset>
            </wp:positionH>
            <wp:positionV relativeFrom="page">
              <wp:posOffset>1095375</wp:posOffset>
            </wp:positionV>
            <wp:extent cx="8601075" cy="6762750"/>
            <wp:effectExtent l="0" t="0" r="9525" b="0"/>
            <wp:wrapTopAndBottom/>
            <wp:docPr id="3699" name="Picture 3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" name="Picture 369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01075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19B78F" w14:textId="77777777" w:rsidR="0047271A" w:rsidRDefault="0047271A" w:rsidP="00214C72">
      <w:pPr>
        <w:jc w:val="left"/>
      </w:pPr>
    </w:p>
    <w:p w14:paraId="1AE2A469" w14:textId="77777777" w:rsidR="0047271A" w:rsidRDefault="00E51639" w:rsidP="0047271A">
      <w:pPr>
        <w:rPr>
          <w:b/>
        </w:rPr>
      </w:pPr>
      <w:r w:rsidRPr="009C7BE4">
        <w:lastRenderedPageBreak/>
        <w:t xml:space="preserve"> </w:t>
      </w:r>
      <w:r w:rsidR="0047271A">
        <w:rPr>
          <w:b/>
        </w:rPr>
        <w:t>Příloha č. 2</w:t>
      </w:r>
    </w:p>
    <w:p w14:paraId="7AFC19C5" w14:textId="57FA534D" w:rsidR="0047271A" w:rsidRDefault="0047271A" w:rsidP="0047271A">
      <w:r>
        <w:t>K obecně závazné vyhlášce města Dvora Králové nad Labem o zákazu konzumace alkoholických nápojů na veřejném prostranství</w:t>
      </w:r>
    </w:p>
    <w:p w14:paraId="1FE47C20" w14:textId="77777777" w:rsidR="0047271A" w:rsidRDefault="0047271A" w:rsidP="0047271A">
      <w:r>
        <w:t>Veřejně přístupná zařízení dětských hřišť, na nichž je stanoven zákaz konzumace alkoholických nápojů:</w:t>
      </w:r>
    </w:p>
    <w:p w14:paraId="48708805" w14:textId="77777777" w:rsidR="0047271A" w:rsidRPr="00CE4DA2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  <w:rPr>
          <w:rFonts w:ascii="Tahoma" w:hAnsi="Tahoma" w:cs="Tahoma"/>
          <w:sz w:val="20"/>
          <w:szCs w:val="20"/>
        </w:rPr>
      </w:pPr>
      <w:proofErr w:type="spellStart"/>
      <w:r w:rsidRPr="00CE4DA2">
        <w:rPr>
          <w:rFonts w:ascii="Tahoma" w:hAnsi="Tahoma" w:cs="Tahoma"/>
          <w:sz w:val="20"/>
          <w:szCs w:val="20"/>
        </w:rPr>
        <w:t>Berlínek</w:t>
      </w:r>
      <w:proofErr w:type="spellEnd"/>
    </w:p>
    <w:p w14:paraId="201F0C5F" w14:textId="77777777" w:rsidR="0047271A" w:rsidRPr="00CE4DA2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  <w:rPr>
          <w:rFonts w:ascii="Tahoma" w:hAnsi="Tahoma" w:cs="Tahoma"/>
          <w:sz w:val="20"/>
          <w:szCs w:val="20"/>
        </w:rPr>
      </w:pPr>
      <w:r w:rsidRPr="00CE4DA2">
        <w:rPr>
          <w:rFonts w:ascii="Tahoma" w:hAnsi="Tahoma" w:cs="Tahoma"/>
          <w:sz w:val="20"/>
          <w:szCs w:val="20"/>
        </w:rPr>
        <w:t>Elišky Krásnohorské – Strž</w:t>
      </w:r>
    </w:p>
    <w:p w14:paraId="622A6935" w14:textId="77777777" w:rsidR="0047271A" w:rsidRPr="00CE4DA2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  <w:rPr>
          <w:rFonts w:ascii="Tahoma" w:hAnsi="Tahoma" w:cs="Tahoma"/>
          <w:sz w:val="20"/>
          <w:szCs w:val="20"/>
        </w:rPr>
      </w:pPr>
      <w:r w:rsidRPr="00CE4DA2">
        <w:rPr>
          <w:rFonts w:ascii="Tahoma" w:hAnsi="Tahoma" w:cs="Tahoma"/>
          <w:sz w:val="20"/>
          <w:szCs w:val="20"/>
        </w:rPr>
        <w:t>Schulzovy sady</w:t>
      </w:r>
    </w:p>
    <w:p w14:paraId="10130826" w14:textId="77777777" w:rsidR="0047271A" w:rsidRPr="00CE4DA2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  <w:rPr>
          <w:rFonts w:ascii="Tahoma" w:hAnsi="Tahoma" w:cs="Tahoma"/>
          <w:sz w:val="20"/>
          <w:szCs w:val="20"/>
        </w:rPr>
      </w:pPr>
      <w:r w:rsidRPr="00CE4DA2">
        <w:rPr>
          <w:rFonts w:ascii="Tahoma" w:hAnsi="Tahoma" w:cs="Tahoma"/>
          <w:sz w:val="20"/>
          <w:szCs w:val="20"/>
        </w:rPr>
        <w:t>Slunečná</w:t>
      </w:r>
    </w:p>
    <w:p w14:paraId="452C50E1" w14:textId="77777777" w:rsidR="0047271A" w:rsidRPr="00CE4DA2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  <w:rPr>
          <w:rFonts w:ascii="Tahoma" w:hAnsi="Tahoma" w:cs="Tahoma"/>
          <w:sz w:val="20"/>
          <w:szCs w:val="20"/>
        </w:rPr>
      </w:pPr>
      <w:r w:rsidRPr="00CE4DA2">
        <w:rPr>
          <w:rFonts w:ascii="Tahoma" w:hAnsi="Tahoma" w:cs="Tahoma"/>
          <w:sz w:val="20"/>
          <w:szCs w:val="20"/>
        </w:rPr>
        <w:t>V Zahrádkách</w:t>
      </w:r>
    </w:p>
    <w:p w14:paraId="50278E9F" w14:textId="77777777" w:rsidR="0047271A" w:rsidRPr="00CE4DA2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  <w:rPr>
          <w:rFonts w:ascii="Tahoma" w:hAnsi="Tahoma" w:cs="Tahoma"/>
          <w:sz w:val="20"/>
          <w:szCs w:val="20"/>
        </w:rPr>
      </w:pPr>
      <w:r w:rsidRPr="00CE4DA2">
        <w:rPr>
          <w:rFonts w:ascii="Tahoma" w:hAnsi="Tahoma" w:cs="Tahoma"/>
          <w:sz w:val="20"/>
          <w:szCs w:val="20"/>
        </w:rPr>
        <w:t>Zboží</w:t>
      </w:r>
    </w:p>
    <w:p w14:paraId="18973D29" w14:textId="77777777" w:rsidR="0047271A" w:rsidRPr="00CE4DA2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  <w:rPr>
          <w:rFonts w:ascii="Tahoma" w:hAnsi="Tahoma" w:cs="Tahoma"/>
          <w:sz w:val="20"/>
          <w:szCs w:val="20"/>
        </w:rPr>
      </w:pPr>
      <w:r w:rsidRPr="00CE4DA2">
        <w:rPr>
          <w:rFonts w:ascii="Tahoma" w:hAnsi="Tahoma" w:cs="Tahoma"/>
          <w:sz w:val="20"/>
          <w:szCs w:val="20"/>
        </w:rPr>
        <w:t>Smetanova</w:t>
      </w:r>
    </w:p>
    <w:p w14:paraId="7D1207BC" w14:textId="77777777" w:rsidR="0047271A" w:rsidRPr="00CE4DA2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  <w:rPr>
          <w:rFonts w:ascii="Tahoma" w:hAnsi="Tahoma" w:cs="Tahoma"/>
          <w:sz w:val="20"/>
          <w:szCs w:val="20"/>
        </w:rPr>
      </w:pPr>
      <w:r w:rsidRPr="00CE4DA2">
        <w:rPr>
          <w:rFonts w:ascii="Tahoma" w:hAnsi="Tahoma" w:cs="Tahoma"/>
          <w:sz w:val="20"/>
          <w:szCs w:val="20"/>
        </w:rPr>
        <w:t>Letní stadion</w:t>
      </w:r>
    </w:p>
    <w:p w14:paraId="37BFC031" w14:textId="77777777" w:rsidR="0047271A" w:rsidRPr="00CE4DA2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  <w:rPr>
          <w:rFonts w:ascii="Tahoma" w:hAnsi="Tahoma" w:cs="Tahoma"/>
          <w:sz w:val="20"/>
          <w:szCs w:val="20"/>
        </w:rPr>
      </w:pPr>
      <w:r w:rsidRPr="00CE4DA2">
        <w:rPr>
          <w:rFonts w:ascii="Tahoma" w:hAnsi="Tahoma" w:cs="Tahoma"/>
          <w:sz w:val="20"/>
          <w:szCs w:val="20"/>
        </w:rPr>
        <w:t>Nad Parkem</w:t>
      </w:r>
    </w:p>
    <w:p w14:paraId="523CEC3F" w14:textId="77777777" w:rsidR="0047271A" w:rsidRPr="00CE4DA2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  <w:rPr>
          <w:rFonts w:ascii="Tahoma" w:hAnsi="Tahoma" w:cs="Tahoma"/>
          <w:sz w:val="20"/>
          <w:szCs w:val="20"/>
        </w:rPr>
      </w:pPr>
      <w:r w:rsidRPr="00CE4DA2">
        <w:rPr>
          <w:rFonts w:ascii="Tahoma" w:hAnsi="Tahoma" w:cs="Tahoma"/>
          <w:sz w:val="20"/>
          <w:szCs w:val="20"/>
        </w:rPr>
        <w:t>Šafaříkova</w:t>
      </w:r>
    </w:p>
    <w:p w14:paraId="063FFB91" w14:textId="77777777" w:rsidR="0047271A" w:rsidRPr="00CE4DA2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  <w:rPr>
          <w:rFonts w:ascii="Tahoma" w:hAnsi="Tahoma" w:cs="Tahoma"/>
          <w:sz w:val="20"/>
          <w:szCs w:val="20"/>
        </w:rPr>
      </w:pPr>
      <w:r w:rsidRPr="00CE4DA2">
        <w:rPr>
          <w:rFonts w:ascii="Tahoma" w:hAnsi="Tahoma" w:cs="Tahoma"/>
          <w:sz w:val="20"/>
          <w:szCs w:val="20"/>
        </w:rPr>
        <w:t>Macharova</w:t>
      </w:r>
    </w:p>
    <w:p w14:paraId="5FA29283" w14:textId="77777777" w:rsidR="0047271A" w:rsidRPr="00CE4DA2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  <w:rPr>
          <w:rFonts w:ascii="Tahoma" w:hAnsi="Tahoma" w:cs="Tahoma"/>
          <w:sz w:val="20"/>
          <w:szCs w:val="20"/>
        </w:rPr>
      </w:pPr>
      <w:proofErr w:type="spellStart"/>
      <w:r w:rsidRPr="00CE4DA2">
        <w:rPr>
          <w:rFonts w:ascii="Tahoma" w:hAnsi="Tahoma" w:cs="Tahoma"/>
          <w:sz w:val="20"/>
          <w:szCs w:val="20"/>
        </w:rPr>
        <w:t>Žireč</w:t>
      </w:r>
      <w:proofErr w:type="spellEnd"/>
    </w:p>
    <w:p w14:paraId="7ADB8533" w14:textId="25FBA863" w:rsidR="0047271A" w:rsidRDefault="0047271A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  <w:rPr>
          <w:rFonts w:ascii="Tahoma" w:hAnsi="Tahoma" w:cs="Tahoma"/>
          <w:sz w:val="20"/>
          <w:szCs w:val="20"/>
        </w:rPr>
      </w:pPr>
      <w:r w:rsidRPr="00CE4DA2">
        <w:rPr>
          <w:rFonts w:ascii="Tahoma" w:hAnsi="Tahoma" w:cs="Tahoma"/>
          <w:sz w:val="20"/>
          <w:szCs w:val="20"/>
        </w:rPr>
        <w:t>Lipnice – dětské hřiště</w:t>
      </w:r>
    </w:p>
    <w:p w14:paraId="4277920A" w14:textId="57D1997B" w:rsidR="00575CAE" w:rsidRPr="00CE4DA2" w:rsidRDefault="00575CAE" w:rsidP="0047271A">
      <w:pPr>
        <w:pStyle w:val="Odstavecseseznamem"/>
        <w:numPr>
          <w:ilvl w:val="0"/>
          <w:numId w:val="7"/>
        </w:numPr>
        <w:spacing w:after="160" w:line="259" w:lineRule="auto"/>
        <w:ind w:right="0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Karolíny Světlé</w:t>
      </w:r>
    </w:p>
    <w:p w14:paraId="383BFC86" w14:textId="77777777" w:rsidR="00697C11" w:rsidRPr="009C7BE4" w:rsidRDefault="00697C11" w:rsidP="00214C72">
      <w:pPr>
        <w:jc w:val="left"/>
      </w:pPr>
    </w:p>
    <w:p w14:paraId="705360D1" w14:textId="3FEBFFF5" w:rsidR="00697C11" w:rsidRPr="009C7BE4" w:rsidRDefault="00697C11" w:rsidP="00214C72">
      <w:pPr>
        <w:jc w:val="left"/>
      </w:pPr>
    </w:p>
    <w:sectPr w:rsidR="00697C11" w:rsidRPr="009C7BE4" w:rsidSect="00E62B21">
      <w:pgSz w:w="11906" w:h="16838"/>
      <w:pgMar w:top="169" w:right="1418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EA6FF" w14:textId="77777777" w:rsidR="003E2822" w:rsidRDefault="003E2822" w:rsidP="009336F9">
      <w:r>
        <w:separator/>
      </w:r>
    </w:p>
  </w:endnote>
  <w:endnote w:type="continuationSeparator" w:id="0">
    <w:p w14:paraId="29E32C3A" w14:textId="77777777" w:rsidR="003E2822" w:rsidRDefault="003E2822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2620" w14:textId="77777777" w:rsidR="00E62B21" w:rsidRDefault="00E62B21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14:paraId="2BA97C15" w14:textId="3983EB10" w:rsidR="00E62B21" w:rsidRPr="00FB6B5E" w:rsidRDefault="00E62B21" w:rsidP="00E62B21">
    <w:pPr>
      <w:pStyle w:val="Zpat"/>
      <w:jc w:val="left"/>
      <w:rPr>
        <w:b/>
        <w:bCs/>
        <w:color w:val="CD1316"/>
        <w:sz w:val="16"/>
        <w:szCs w:val="16"/>
      </w:rPr>
    </w:pPr>
    <w:r w:rsidRPr="00FB6B5E">
      <w:rPr>
        <w:b/>
        <w:bCs/>
        <w:noProof/>
        <w:color w:val="CD1316"/>
        <w:sz w:val="16"/>
        <w:szCs w:val="16"/>
      </w:rPr>
      <w:drawing>
        <wp:anchor distT="0" distB="180340" distL="114300" distR="114300" simplePos="0" relativeHeight="251659264" behindDoc="1" locked="0" layoutInCell="1" allowOverlap="1" wp14:anchorId="5E9E3018" wp14:editId="75A7E148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6B5E">
      <w:rPr>
        <w:b/>
        <w:bCs/>
        <w:color w:val="CD1316"/>
        <w:sz w:val="16"/>
        <w:szCs w:val="16"/>
      </w:rPr>
      <w:fldChar w:fldCharType="begin"/>
    </w:r>
    <w:r w:rsidRPr="00FB6B5E">
      <w:rPr>
        <w:b/>
        <w:bCs/>
        <w:color w:val="CD1316"/>
        <w:sz w:val="16"/>
        <w:szCs w:val="16"/>
      </w:rPr>
      <w:instrText>PAGE   \* MERGEFORMAT</w:instrText>
    </w:r>
    <w:r w:rsidRPr="00FB6B5E">
      <w:rPr>
        <w:b/>
        <w:bCs/>
        <w:color w:val="CD1316"/>
        <w:sz w:val="16"/>
        <w:szCs w:val="16"/>
      </w:rPr>
      <w:fldChar w:fldCharType="separate"/>
    </w:r>
    <w:r w:rsidRPr="00FB6B5E">
      <w:rPr>
        <w:b/>
        <w:bCs/>
        <w:color w:val="CD1316"/>
        <w:sz w:val="16"/>
        <w:szCs w:val="16"/>
      </w:rPr>
      <w:t>1</w:t>
    </w:r>
    <w:r w:rsidRPr="00FB6B5E">
      <w:rPr>
        <w:b/>
        <w:bCs/>
        <w:color w:val="CD1316"/>
        <w:sz w:val="16"/>
        <w:szCs w:val="16"/>
      </w:rPr>
      <w:fldChar w:fldCharType="end"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  <w:t>mudk.cz</w:t>
    </w:r>
    <w:r w:rsidRPr="00FB6B5E">
      <w:rPr>
        <w:b/>
        <w:bCs/>
        <w:color w:val="CD1316"/>
        <w:sz w:val="16"/>
        <w:szCs w:val="16"/>
      </w:rPr>
      <w:br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8533A" w14:textId="77777777" w:rsidR="003E2822" w:rsidRDefault="003E2822" w:rsidP="009336F9">
      <w:r>
        <w:separator/>
      </w:r>
    </w:p>
  </w:footnote>
  <w:footnote w:type="continuationSeparator" w:id="0">
    <w:p w14:paraId="39989749" w14:textId="77777777" w:rsidR="003E2822" w:rsidRDefault="003E2822" w:rsidP="0093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FD8AF" w14:textId="5FEE4FE2" w:rsidR="009336F9" w:rsidRDefault="009336F9" w:rsidP="00BF4DBE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56B0"/>
    <w:multiLevelType w:val="hybridMultilevel"/>
    <w:tmpl w:val="D72EAAEA"/>
    <w:lvl w:ilvl="0" w:tplc="34B8BE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003498"/>
    <w:multiLevelType w:val="multilevel"/>
    <w:tmpl w:val="BBF0A0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BD540C"/>
    <w:multiLevelType w:val="hybridMultilevel"/>
    <w:tmpl w:val="17928D26"/>
    <w:lvl w:ilvl="0" w:tplc="CD76B180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30CD56B2"/>
    <w:multiLevelType w:val="hybridMultilevel"/>
    <w:tmpl w:val="5D9822B8"/>
    <w:lvl w:ilvl="0" w:tplc="0405000F">
      <w:start w:val="1"/>
      <w:numFmt w:val="decimal"/>
      <w:lvlText w:val="%1.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540A3D04"/>
    <w:multiLevelType w:val="hybridMultilevel"/>
    <w:tmpl w:val="1E4E118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0484B"/>
    <w:multiLevelType w:val="hybridMultilevel"/>
    <w:tmpl w:val="5BB2460C"/>
    <w:lvl w:ilvl="0" w:tplc="B16857CC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F65650">
      <w:start w:val="1"/>
      <w:numFmt w:val="lowerLetter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1456C2">
      <w:start w:val="25"/>
      <w:numFmt w:val="decimal"/>
      <w:lvlRestart w:val="0"/>
      <w:lvlText w:val="%3.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C058C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82ED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E427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EEA3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F8F0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EE31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06C6521"/>
    <w:multiLevelType w:val="hybridMultilevel"/>
    <w:tmpl w:val="F5AC6F6E"/>
    <w:lvl w:ilvl="0" w:tplc="0405000F">
      <w:start w:val="1"/>
      <w:numFmt w:val="decimal"/>
      <w:lvlText w:val="%1."/>
      <w:lvlJc w:val="left"/>
      <w:pPr>
        <w:ind w:left="705" w:hanging="360"/>
      </w:p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6C317268"/>
    <w:multiLevelType w:val="hybridMultilevel"/>
    <w:tmpl w:val="8266FE16"/>
    <w:lvl w:ilvl="0" w:tplc="0405000F">
      <w:start w:val="1"/>
      <w:numFmt w:val="decimal"/>
      <w:lvlText w:val="%1."/>
      <w:lvlJc w:val="left"/>
      <w:pPr>
        <w:ind w:left="703" w:hanging="360"/>
      </w:pPr>
    </w:lvl>
    <w:lvl w:ilvl="1" w:tplc="04050019" w:tentative="1">
      <w:start w:val="1"/>
      <w:numFmt w:val="lowerLetter"/>
      <w:lvlText w:val="%2."/>
      <w:lvlJc w:val="left"/>
      <w:pPr>
        <w:ind w:left="1423" w:hanging="360"/>
      </w:pPr>
    </w:lvl>
    <w:lvl w:ilvl="2" w:tplc="0405001B" w:tentative="1">
      <w:start w:val="1"/>
      <w:numFmt w:val="lowerRoman"/>
      <w:lvlText w:val="%3."/>
      <w:lvlJc w:val="right"/>
      <w:pPr>
        <w:ind w:left="2143" w:hanging="180"/>
      </w:pPr>
    </w:lvl>
    <w:lvl w:ilvl="3" w:tplc="0405000F" w:tentative="1">
      <w:start w:val="1"/>
      <w:numFmt w:val="decimal"/>
      <w:lvlText w:val="%4."/>
      <w:lvlJc w:val="left"/>
      <w:pPr>
        <w:ind w:left="2863" w:hanging="360"/>
      </w:pPr>
    </w:lvl>
    <w:lvl w:ilvl="4" w:tplc="04050019" w:tentative="1">
      <w:start w:val="1"/>
      <w:numFmt w:val="lowerLetter"/>
      <w:lvlText w:val="%5."/>
      <w:lvlJc w:val="left"/>
      <w:pPr>
        <w:ind w:left="3583" w:hanging="360"/>
      </w:pPr>
    </w:lvl>
    <w:lvl w:ilvl="5" w:tplc="0405001B" w:tentative="1">
      <w:start w:val="1"/>
      <w:numFmt w:val="lowerRoman"/>
      <w:lvlText w:val="%6."/>
      <w:lvlJc w:val="right"/>
      <w:pPr>
        <w:ind w:left="4303" w:hanging="180"/>
      </w:pPr>
    </w:lvl>
    <w:lvl w:ilvl="6" w:tplc="0405000F" w:tentative="1">
      <w:start w:val="1"/>
      <w:numFmt w:val="decimal"/>
      <w:lvlText w:val="%7."/>
      <w:lvlJc w:val="left"/>
      <w:pPr>
        <w:ind w:left="5023" w:hanging="360"/>
      </w:pPr>
    </w:lvl>
    <w:lvl w:ilvl="7" w:tplc="04050019" w:tentative="1">
      <w:start w:val="1"/>
      <w:numFmt w:val="lowerLetter"/>
      <w:lvlText w:val="%8."/>
      <w:lvlJc w:val="left"/>
      <w:pPr>
        <w:ind w:left="5743" w:hanging="360"/>
      </w:pPr>
    </w:lvl>
    <w:lvl w:ilvl="8" w:tplc="0405001B" w:tentative="1">
      <w:start w:val="1"/>
      <w:numFmt w:val="lowerRoman"/>
      <w:lvlText w:val="%9."/>
      <w:lvlJc w:val="right"/>
      <w:pPr>
        <w:ind w:left="6463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C11"/>
    <w:rsid w:val="0000409D"/>
    <w:rsid w:val="00054683"/>
    <w:rsid w:val="00066BB3"/>
    <w:rsid w:val="00093595"/>
    <w:rsid w:val="000D0F0B"/>
    <w:rsid w:val="000D169B"/>
    <w:rsid w:val="00101814"/>
    <w:rsid w:val="00102B5C"/>
    <w:rsid w:val="00124C52"/>
    <w:rsid w:val="00162797"/>
    <w:rsid w:val="001D6B13"/>
    <w:rsid w:val="00214C72"/>
    <w:rsid w:val="0022584D"/>
    <w:rsid w:val="002457D3"/>
    <w:rsid w:val="00256FA1"/>
    <w:rsid w:val="00265437"/>
    <w:rsid w:val="00273777"/>
    <w:rsid w:val="002948B5"/>
    <w:rsid w:val="002A729A"/>
    <w:rsid w:val="002B28BC"/>
    <w:rsid w:val="002B3627"/>
    <w:rsid w:val="00300611"/>
    <w:rsid w:val="003069D3"/>
    <w:rsid w:val="00322DF6"/>
    <w:rsid w:val="0034426D"/>
    <w:rsid w:val="00354CFD"/>
    <w:rsid w:val="0037210A"/>
    <w:rsid w:val="003773F9"/>
    <w:rsid w:val="00397F52"/>
    <w:rsid w:val="003A7FBC"/>
    <w:rsid w:val="003B652C"/>
    <w:rsid w:val="003D5892"/>
    <w:rsid w:val="003E1F80"/>
    <w:rsid w:val="003E2822"/>
    <w:rsid w:val="00431A70"/>
    <w:rsid w:val="0047271A"/>
    <w:rsid w:val="004741F0"/>
    <w:rsid w:val="004769D0"/>
    <w:rsid w:val="004771F6"/>
    <w:rsid w:val="0049580A"/>
    <w:rsid w:val="004A0E77"/>
    <w:rsid w:val="004E1603"/>
    <w:rsid w:val="004E592F"/>
    <w:rsid w:val="00506C2C"/>
    <w:rsid w:val="00570074"/>
    <w:rsid w:val="00575CAE"/>
    <w:rsid w:val="005B5197"/>
    <w:rsid w:val="006367DE"/>
    <w:rsid w:val="00643433"/>
    <w:rsid w:val="00650FCE"/>
    <w:rsid w:val="00673404"/>
    <w:rsid w:val="00697C11"/>
    <w:rsid w:val="007000A7"/>
    <w:rsid w:val="00711BDF"/>
    <w:rsid w:val="007E4169"/>
    <w:rsid w:val="0087115D"/>
    <w:rsid w:val="00876309"/>
    <w:rsid w:val="008E78CD"/>
    <w:rsid w:val="009222D3"/>
    <w:rsid w:val="009336F9"/>
    <w:rsid w:val="0094528E"/>
    <w:rsid w:val="00995212"/>
    <w:rsid w:val="009C7BE4"/>
    <w:rsid w:val="009D7BDB"/>
    <w:rsid w:val="009E535B"/>
    <w:rsid w:val="00A040CA"/>
    <w:rsid w:val="00A621A3"/>
    <w:rsid w:val="00A81F7E"/>
    <w:rsid w:val="00A83C2D"/>
    <w:rsid w:val="00AA6740"/>
    <w:rsid w:val="00AD2047"/>
    <w:rsid w:val="00AD4256"/>
    <w:rsid w:val="00AD73D6"/>
    <w:rsid w:val="00AE56E6"/>
    <w:rsid w:val="00B05408"/>
    <w:rsid w:val="00B1072B"/>
    <w:rsid w:val="00B12C33"/>
    <w:rsid w:val="00B5158B"/>
    <w:rsid w:val="00B67AFF"/>
    <w:rsid w:val="00B74335"/>
    <w:rsid w:val="00B76C8F"/>
    <w:rsid w:val="00BA00EB"/>
    <w:rsid w:val="00BA4B4E"/>
    <w:rsid w:val="00BB2C55"/>
    <w:rsid w:val="00BC1B91"/>
    <w:rsid w:val="00BF2984"/>
    <w:rsid w:val="00BF4DBE"/>
    <w:rsid w:val="00C35AE0"/>
    <w:rsid w:val="00C44E37"/>
    <w:rsid w:val="00C504F6"/>
    <w:rsid w:val="00C544B6"/>
    <w:rsid w:val="00C561EE"/>
    <w:rsid w:val="00C741BE"/>
    <w:rsid w:val="00C946D6"/>
    <w:rsid w:val="00CE4DA2"/>
    <w:rsid w:val="00CF0F13"/>
    <w:rsid w:val="00D10C15"/>
    <w:rsid w:val="00D41819"/>
    <w:rsid w:val="00D47F97"/>
    <w:rsid w:val="00D53231"/>
    <w:rsid w:val="00D77036"/>
    <w:rsid w:val="00D7754E"/>
    <w:rsid w:val="00DA380E"/>
    <w:rsid w:val="00DC1838"/>
    <w:rsid w:val="00E504DA"/>
    <w:rsid w:val="00E51639"/>
    <w:rsid w:val="00E51F59"/>
    <w:rsid w:val="00E62B21"/>
    <w:rsid w:val="00E64396"/>
    <w:rsid w:val="00E812A4"/>
    <w:rsid w:val="00E873C5"/>
    <w:rsid w:val="00EE7E1F"/>
    <w:rsid w:val="00F20183"/>
    <w:rsid w:val="00F31FD5"/>
    <w:rsid w:val="00F84DBA"/>
    <w:rsid w:val="00FB6B5E"/>
    <w:rsid w:val="00FD032A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FA4C7B"/>
  <w15:docId w15:val="{7FF5729D-B353-2D41-A646-B5C4CBA5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semiHidden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35AE0"/>
    <w:pPr>
      <w:spacing w:after="5" w:line="250" w:lineRule="auto"/>
      <w:ind w:left="720" w:right="2"/>
      <w:contextualSpacing/>
    </w:pPr>
    <w:rPr>
      <w:rFonts w:ascii="Calibri" w:eastAsia="Calibri" w:hAnsi="Calibri" w:cs="Calibri"/>
      <w:sz w:val="24"/>
      <w:szCs w:val="22"/>
      <w:lang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0183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0183"/>
    <w:rPr>
      <w:rFonts w:ascii="Tahoma" w:eastAsia="Tahoma" w:hAnsi="Tahoma" w:cs="Tahoma"/>
      <w:color w:val="000000"/>
      <w:sz w:val="20"/>
      <w:szCs w:val="20"/>
      <w:lang w:bidi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201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09A89A-AA22-489C-976E-399685A9A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5</Pages>
  <Words>698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Kučera</dc:creator>
  <cp:keywords/>
  <cp:lastModifiedBy>Nováková Jana</cp:lastModifiedBy>
  <cp:revision>11</cp:revision>
  <dcterms:created xsi:type="dcterms:W3CDTF">2025-11-13T07:12:00Z</dcterms:created>
  <dcterms:modified xsi:type="dcterms:W3CDTF">2025-12-05T08:45:00Z</dcterms:modified>
</cp:coreProperties>
</file>