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7320C">
        <w:rPr>
          <w:rFonts w:ascii="Arial" w:hAnsi="Arial" w:cs="Arial"/>
          <w:b/>
        </w:rPr>
        <w:t xml:space="preserve"> MEDLICE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7320C">
        <w:rPr>
          <w:rFonts w:ascii="Arial" w:hAnsi="Arial" w:cs="Arial"/>
          <w:b/>
        </w:rPr>
        <w:t>Medlice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320C">
        <w:rPr>
          <w:rFonts w:ascii="Arial" w:hAnsi="Arial" w:cs="Arial"/>
          <w:b/>
        </w:rPr>
        <w:t>Medlice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7320C">
        <w:rPr>
          <w:rFonts w:ascii="Arial" w:hAnsi="Arial" w:cs="Arial"/>
          <w:sz w:val="22"/>
          <w:szCs w:val="22"/>
        </w:rPr>
        <w:t>Medlice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335EE">
        <w:rPr>
          <w:rFonts w:ascii="Arial" w:hAnsi="Arial" w:cs="Arial"/>
          <w:sz w:val="22"/>
          <w:szCs w:val="22"/>
        </w:rPr>
        <w:t>18. 4. 2024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335EE">
        <w:rPr>
          <w:rFonts w:ascii="Arial" w:hAnsi="Arial" w:cs="Arial"/>
          <w:sz w:val="22"/>
          <w:szCs w:val="22"/>
        </w:rPr>
        <w:t>86</w:t>
      </w:r>
      <w:r w:rsidR="006F124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B1946">
        <w:rPr>
          <w:rFonts w:ascii="Arial" w:hAnsi="Arial" w:cs="Arial"/>
          <w:sz w:val="22"/>
          <w:szCs w:val="22"/>
        </w:rPr>
        <w:t xml:space="preserve"> Medlice.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FB1946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4A49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1B80">
        <w:rPr>
          <w:rFonts w:ascii="Arial" w:hAnsi="Arial" w:cs="Arial"/>
          <w:sz w:val="22"/>
          <w:szCs w:val="22"/>
        </w:rPr>
        <w:t>Papír, plasty, sklo, kovy</w:t>
      </w:r>
      <w:r w:rsidR="00181515" w:rsidRPr="000A1B80">
        <w:rPr>
          <w:rFonts w:ascii="Arial" w:hAnsi="Arial" w:cs="Arial"/>
          <w:sz w:val="22"/>
          <w:szCs w:val="22"/>
        </w:rPr>
        <w:t xml:space="preserve">, jedlé oleje a tuky </w:t>
      </w:r>
      <w:r w:rsidRPr="000A1B80">
        <w:rPr>
          <w:rFonts w:ascii="Arial" w:hAnsi="Arial" w:cs="Arial"/>
          <w:sz w:val="22"/>
          <w:szCs w:val="22"/>
        </w:rPr>
        <w:t>se soustřeďují</w:t>
      </w:r>
      <w:r w:rsidR="0024722A" w:rsidRPr="000A1B80">
        <w:rPr>
          <w:rFonts w:ascii="Arial" w:hAnsi="Arial" w:cs="Arial"/>
          <w:sz w:val="22"/>
          <w:szCs w:val="22"/>
        </w:rPr>
        <w:t xml:space="preserve"> do </w:t>
      </w:r>
      <w:r w:rsidR="005F0210" w:rsidRPr="000A1B80">
        <w:rPr>
          <w:rFonts w:ascii="Arial" w:hAnsi="Arial" w:cs="Arial"/>
          <w:bCs/>
          <w:sz w:val="22"/>
          <w:szCs w:val="22"/>
        </w:rPr>
        <w:t>zvláštních sběrných nádob</w:t>
      </w:r>
      <w:r w:rsidR="008A1774" w:rsidRPr="000A1B80">
        <w:rPr>
          <w:rFonts w:ascii="Arial" w:hAnsi="Arial" w:cs="Arial"/>
          <w:sz w:val="22"/>
          <w:szCs w:val="22"/>
        </w:rPr>
        <w:t xml:space="preserve">. </w:t>
      </w:r>
    </w:p>
    <w:p w:rsidR="000A1B80" w:rsidRPr="000A1B80" w:rsidRDefault="000A1B80" w:rsidP="000A1B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3865E7" w:rsidRPr="003865E7" w:rsidRDefault="003865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865E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běrné nádoby na papír, sklo a</w:t>
      </w:r>
      <w:r w:rsidRPr="003865E7">
        <w:rPr>
          <w:rFonts w:ascii="Arial" w:hAnsi="Arial" w:cs="Arial"/>
          <w:sz w:val="22"/>
          <w:szCs w:val="22"/>
        </w:rPr>
        <w:t xml:space="preserve"> plasty</w:t>
      </w:r>
      <w:r>
        <w:rPr>
          <w:rFonts w:ascii="Arial" w:hAnsi="Arial" w:cs="Arial"/>
          <w:sz w:val="22"/>
          <w:szCs w:val="22"/>
        </w:rPr>
        <w:t xml:space="preserve"> jsou umístěny na návsi u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14 a 104 a v ulici Na kopci u č.p. 70. Sběrná nádoba na kovy je umístěna na návsi u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14. Sběrná nádoba na jedlé oleje a tuky je umístěna u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104.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8A1774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A1774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8A1774">
        <w:rPr>
          <w:rFonts w:ascii="Arial" w:hAnsi="Arial" w:cs="Arial"/>
          <w:bCs/>
          <w:i/>
          <w:color w:val="000000"/>
        </w:rPr>
        <w:t xml:space="preserve">sklo bílé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A1774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8A1774">
        <w:rPr>
          <w:rFonts w:ascii="Arial" w:hAnsi="Arial" w:cs="Arial"/>
          <w:bCs/>
          <w:i/>
          <w:color w:val="000000"/>
        </w:rPr>
        <w:t xml:space="preserve"> sklo barevné – barva 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A1774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A1774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8A1774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A75C5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75C5A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A75C5A">
        <w:rPr>
          <w:rFonts w:ascii="Arial" w:hAnsi="Arial" w:cs="Arial"/>
          <w:sz w:val="22"/>
          <w:szCs w:val="22"/>
        </w:rPr>
        <w:t xml:space="preserve"> </w:t>
      </w:r>
      <w:r w:rsidR="0024722A" w:rsidRPr="00A75C5A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A75C5A" w:rsidRPr="00A75C5A">
        <w:rPr>
          <w:rFonts w:ascii="Arial" w:hAnsi="Arial" w:cs="Arial"/>
          <w:iCs/>
          <w:sz w:val="22"/>
          <w:szCs w:val="22"/>
        </w:rPr>
        <w:t>na internetu.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A75C5A" w:rsidRDefault="00A75C5A" w:rsidP="00765052">
      <w:pPr>
        <w:rPr>
          <w:rFonts w:ascii="Arial" w:hAnsi="Arial" w:cs="Arial"/>
          <w:b/>
          <w:sz w:val="22"/>
          <w:szCs w:val="22"/>
        </w:rPr>
      </w:pPr>
    </w:p>
    <w:p w:rsidR="00A75C5A" w:rsidRDefault="00A75C5A" w:rsidP="00765052">
      <w:pPr>
        <w:rPr>
          <w:rFonts w:ascii="Arial" w:hAnsi="Arial" w:cs="Arial"/>
          <w:b/>
          <w:sz w:val="22"/>
          <w:szCs w:val="22"/>
        </w:rPr>
      </w:pPr>
    </w:p>
    <w:p w:rsidR="00A75C5A" w:rsidRDefault="00A75C5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A75C5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75C5A">
        <w:rPr>
          <w:rFonts w:ascii="Arial" w:hAnsi="Arial" w:cs="Arial"/>
          <w:sz w:val="22"/>
          <w:szCs w:val="22"/>
        </w:rPr>
        <w:t xml:space="preserve">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A75C5A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A75C5A">
        <w:rPr>
          <w:rFonts w:ascii="Arial" w:hAnsi="Arial" w:cs="Arial"/>
          <w:sz w:val="22"/>
          <w:szCs w:val="22"/>
        </w:rPr>
        <w:t xml:space="preserve"> </w:t>
      </w:r>
      <w:r w:rsidR="00431942" w:rsidRPr="00A75C5A">
        <w:rPr>
          <w:rFonts w:ascii="Arial" w:hAnsi="Arial" w:cs="Arial"/>
          <w:iCs/>
          <w:sz w:val="22"/>
          <w:szCs w:val="22"/>
        </w:rPr>
        <w:t>výlepových plochách, na internetu</w:t>
      </w:r>
      <w:r w:rsidR="00A75C5A" w:rsidRPr="00A75C5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A75C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75C5A">
        <w:rPr>
          <w:rFonts w:ascii="Arial" w:hAnsi="Arial" w:cs="Arial"/>
          <w:bCs/>
          <w:sz w:val="22"/>
          <w:szCs w:val="22"/>
        </w:rPr>
        <w:t>popelnice</w:t>
      </w:r>
    </w:p>
    <w:p w:rsidR="00CF5BE8" w:rsidRPr="00A75C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75C5A">
        <w:rPr>
          <w:rFonts w:ascii="Arial" w:hAnsi="Arial" w:cs="Arial"/>
          <w:sz w:val="22"/>
          <w:szCs w:val="22"/>
        </w:rPr>
        <w:t>odpadkové koše</w:t>
      </w:r>
      <w:r w:rsidR="0025354B" w:rsidRPr="00A75C5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534A2" w:rsidRPr="00F534A2" w:rsidRDefault="00F534A2" w:rsidP="00F534A2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9329A">
        <w:rPr>
          <w:rFonts w:ascii="Arial" w:hAnsi="Arial" w:cs="Arial"/>
          <w:sz w:val="22"/>
          <w:szCs w:val="22"/>
        </w:rPr>
        <w:t>. a</w:t>
      </w:r>
      <w:r w:rsidR="00E21655">
        <w:rPr>
          <w:rFonts w:ascii="Arial" w:hAnsi="Arial" w:cs="Arial"/>
          <w:sz w:val="22"/>
          <w:szCs w:val="22"/>
        </w:rPr>
        <w:t xml:space="preserve">), </w:t>
      </w:r>
      <w:r w:rsidR="0039329A">
        <w:rPr>
          <w:rFonts w:ascii="Arial" w:hAnsi="Arial" w:cs="Arial"/>
          <w:sz w:val="22"/>
          <w:szCs w:val="22"/>
        </w:rPr>
        <w:t>b</w:t>
      </w:r>
      <w:r w:rsidR="00E21655">
        <w:rPr>
          <w:rFonts w:ascii="Arial" w:hAnsi="Arial" w:cs="Arial"/>
          <w:sz w:val="22"/>
          <w:szCs w:val="22"/>
        </w:rPr>
        <w:t xml:space="preserve">), </w:t>
      </w:r>
      <w:r w:rsidR="0039329A">
        <w:rPr>
          <w:rFonts w:ascii="Arial" w:hAnsi="Arial" w:cs="Arial"/>
          <w:sz w:val="22"/>
          <w:szCs w:val="22"/>
        </w:rPr>
        <w:t>c) a d</w:t>
      </w:r>
      <w:r w:rsidR="00E21655">
        <w:rPr>
          <w:rFonts w:ascii="Arial" w:hAnsi="Arial" w:cs="Arial"/>
          <w:sz w:val="22"/>
          <w:szCs w:val="22"/>
        </w:rPr>
        <w:t xml:space="preserve">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E21655">
        <w:rPr>
          <w:rFonts w:ascii="Arial" w:hAnsi="Arial" w:cs="Arial"/>
          <w:sz w:val="22"/>
          <w:szCs w:val="22"/>
        </w:rPr>
        <w:t>odpady do nádob uvedených v čl. 3 odst. 2. Směsný komunální odpad předávají do vlastních popelnic.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D5695">
        <w:rPr>
          <w:rFonts w:ascii="Arial" w:hAnsi="Arial" w:cs="Arial"/>
          <w:sz w:val="22"/>
          <w:szCs w:val="22"/>
        </w:rPr>
        <w:t>ve výši místního po</w:t>
      </w:r>
      <w:r w:rsidR="0039792A">
        <w:rPr>
          <w:rFonts w:ascii="Arial" w:hAnsi="Arial" w:cs="Arial"/>
          <w:sz w:val="22"/>
          <w:szCs w:val="22"/>
        </w:rPr>
        <w:t>platku fyzické osoby přihlášené v obci</w:t>
      </w:r>
      <w:r w:rsidR="00CD5695">
        <w:rPr>
          <w:rFonts w:ascii="Arial" w:hAnsi="Arial" w:cs="Arial"/>
          <w:sz w:val="22"/>
          <w:szCs w:val="22"/>
        </w:rPr>
        <w:t xml:space="preserve">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C0E31">
        <w:rPr>
          <w:rFonts w:ascii="Arial" w:hAnsi="Arial" w:cs="Arial"/>
          <w:sz w:val="22"/>
          <w:szCs w:val="22"/>
        </w:rPr>
        <w:t>jednorázově za každý rok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1C0E31">
        <w:rPr>
          <w:rFonts w:ascii="Arial" w:hAnsi="Arial" w:cs="Arial"/>
          <w:sz w:val="22"/>
          <w:szCs w:val="22"/>
        </w:rPr>
        <w:t xml:space="preserve">v hotovosti nebo převodem na účet obce.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2B0105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2B0105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B0105" w:rsidRDefault="00FF6064" w:rsidP="002B010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 w:rsidRPr="002B0105">
        <w:rPr>
          <w:rFonts w:ascii="Arial" w:hAnsi="Arial" w:cs="Arial"/>
          <w:sz w:val="22"/>
          <w:szCs w:val="22"/>
        </w:rPr>
        <w:t xml:space="preserve"> předávat v komunitní kompostárně </w:t>
      </w:r>
      <w:r w:rsidR="002B0105">
        <w:rPr>
          <w:rFonts w:ascii="Arial" w:hAnsi="Arial" w:cs="Arial"/>
          <w:sz w:val="22"/>
          <w:szCs w:val="22"/>
        </w:rPr>
        <w:t>nad Dolním rybníkem.</w:t>
      </w:r>
    </w:p>
    <w:p w:rsidR="002B0105" w:rsidRPr="002B0105" w:rsidRDefault="002B0105" w:rsidP="002B01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A1B80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2B0105" w:rsidRDefault="002B0105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2B0105">
        <w:rPr>
          <w:rFonts w:ascii="Arial" w:hAnsi="Arial" w:cs="Arial"/>
          <w:sz w:val="22"/>
          <w:szCs w:val="22"/>
        </w:rPr>
        <w:t xml:space="preserve"> na skládce sutě u hřbitova.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A1B80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B64D3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9B540A">
        <w:rPr>
          <w:rFonts w:ascii="Arial" w:hAnsi="Arial" w:cs="Arial"/>
          <w:sz w:val="22"/>
          <w:szCs w:val="22"/>
        </w:rPr>
        <w:t>1/2023</w:t>
      </w:r>
      <w:r w:rsidR="002B0105">
        <w:rPr>
          <w:rFonts w:ascii="Arial" w:hAnsi="Arial" w:cs="Arial"/>
          <w:sz w:val="22"/>
          <w:szCs w:val="22"/>
        </w:rPr>
        <w:t xml:space="preserve"> o stanovení </w:t>
      </w:r>
      <w:r w:rsidR="009B540A">
        <w:rPr>
          <w:rFonts w:ascii="Arial" w:hAnsi="Arial" w:cs="Arial"/>
          <w:sz w:val="22"/>
          <w:szCs w:val="22"/>
        </w:rPr>
        <w:t xml:space="preserve">obecního systému odpadového hospodářství </w:t>
      </w:r>
      <w:r w:rsidRPr="00B64D30">
        <w:rPr>
          <w:rFonts w:ascii="Arial" w:hAnsi="Arial" w:cs="Arial"/>
          <w:sz w:val="22"/>
          <w:szCs w:val="22"/>
        </w:rPr>
        <w:t xml:space="preserve">ze dne </w:t>
      </w:r>
      <w:r w:rsidR="009B540A">
        <w:rPr>
          <w:rFonts w:ascii="Arial" w:hAnsi="Arial" w:cs="Arial"/>
          <w:sz w:val="22"/>
          <w:szCs w:val="22"/>
        </w:rPr>
        <w:t>12. 12. 2023</w:t>
      </w:r>
      <w:r w:rsidR="002B0105" w:rsidRPr="00B64D30">
        <w:rPr>
          <w:rFonts w:ascii="Arial" w:hAnsi="Arial" w:cs="Arial"/>
          <w:sz w:val="22"/>
          <w:szCs w:val="22"/>
        </w:rPr>
        <w:t>.</w:t>
      </w:r>
    </w:p>
    <w:p w:rsidR="002B0105" w:rsidRPr="000F4ADB" w:rsidRDefault="002B0105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0A1B8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5B6AFD" w:rsidRDefault="005B6AFD" w:rsidP="005B6AF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30253" w:rsidRPr="005B6AF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B0105" w:rsidRPr="001D113B" w:rsidRDefault="002B010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2B0105">
        <w:rPr>
          <w:rFonts w:ascii="Arial" w:hAnsi="Arial" w:cs="Arial"/>
          <w:bCs/>
          <w:sz w:val="22"/>
          <w:szCs w:val="22"/>
        </w:rPr>
        <w:tab/>
      </w:r>
    </w:p>
    <w:p w:rsidR="0024722A" w:rsidRPr="002B0105" w:rsidRDefault="002B010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B0105">
        <w:rPr>
          <w:rFonts w:ascii="Arial" w:hAnsi="Arial" w:cs="Arial"/>
          <w:bCs/>
          <w:sz w:val="22"/>
          <w:szCs w:val="22"/>
        </w:rPr>
        <w:t>Radek Sobotka</w:t>
      </w:r>
      <w:r w:rsidR="00572F67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Pr="002B0105">
        <w:rPr>
          <w:rFonts w:ascii="Arial" w:hAnsi="Arial" w:cs="Arial"/>
          <w:bCs/>
          <w:sz w:val="22"/>
          <w:szCs w:val="22"/>
        </w:rPr>
        <w:t>Jan Dočekal</w:t>
      </w:r>
      <w:r w:rsidR="00572F67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121798" w:rsidRDefault="00362DF8" w:rsidP="00362DF8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C0" w:rsidRDefault="00D50AC0">
      <w:r>
        <w:separator/>
      </w:r>
    </w:p>
  </w:endnote>
  <w:endnote w:type="continuationSeparator" w:id="0">
    <w:p w:rsidR="00D50AC0" w:rsidRDefault="00D5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2F67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C0" w:rsidRDefault="00D50AC0">
      <w:r>
        <w:separator/>
      </w:r>
    </w:p>
  </w:footnote>
  <w:footnote w:type="continuationSeparator" w:id="0">
    <w:p w:rsidR="00D50AC0" w:rsidRDefault="00D50AC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20C"/>
    <w:rsid w:val="00074576"/>
    <w:rsid w:val="00076F7D"/>
    <w:rsid w:val="00077E69"/>
    <w:rsid w:val="0008576A"/>
    <w:rsid w:val="00091C2D"/>
    <w:rsid w:val="00095548"/>
    <w:rsid w:val="0009785F"/>
    <w:rsid w:val="000A04B6"/>
    <w:rsid w:val="000A1B80"/>
    <w:rsid w:val="000A3A9A"/>
    <w:rsid w:val="000A4F0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798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36C"/>
    <w:rsid w:val="001A1793"/>
    <w:rsid w:val="001A5FC6"/>
    <w:rsid w:val="001B0AEB"/>
    <w:rsid w:val="001C0E31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10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5E7"/>
    <w:rsid w:val="0039329A"/>
    <w:rsid w:val="003934B6"/>
    <w:rsid w:val="0039792A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67"/>
    <w:rsid w:val="00576E29"/>
    <w:rsid w:val="00584D37"/>
    <w:rsid w:val="0059780C"/>
    <w:rsid w:val="005A3FFD"/>
    <w:rsid w:val="005B6A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42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156"/>
    <w:rsid w:val="006C3462"/>
    <w:rsid w:val="006E5A79"/>
    <w:rsid w:val="006F124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CC6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774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C67"/>
    <w:rsid w:val="00912D28"/>
    <w:rsid w:val="009146F3"/>
    <w:rsid w:val="00915FF6"/>
    <w:rsid w:val="00916185"/>
    <w:rsid w:val="009175D0"/>
    <w:rsid w:val="00923300"/>
    <w:rsid w:val="00937FA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40A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C5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D30"/>
    <w:rsid w:val="00B65F47"/>
    <w:rsid w:val="00B7787C"/>
    <w:rsid w:val="00B947F5"/>
    <w:rsid w:val="00BA2FB8"/>
    <w:rsid w:val="00BA7164"/>
    <w:rsid w:val="00BC51C4"/>
    <w:rsid w:val="00BC676E"/>
    <w:rsid w:val="00BD079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5E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69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801"/>
    <w:rsid w:val="00D44ECF"/>
    <w:rsid w:val="00D47454"/>
    <w:rsid w:val="00D50AC0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65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A2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946"/>
    <w:rsid w:val="00FB298C"/>
    <w:rsid w:val="00FB317C"/>
    <w:rsid w:val="00FB36A3"/>
    <w:rsid w:val="00FB460F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3C52-136D-4DCF-93F9-29041ABA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Veselá</cp:lastModifiedBy>
  <cp:revision>8</cp:revision>
  <cp:lastPrinted>2023-11-29T07:58:00Z</cp:lastPrinted>
  <dcterms:created xsi:type="dcterms:W3CDTF">2024-03-13T08:59:00Z</dcterms:created>
  <dcterms:modified xsi:type="dcterms:W3CDTF">2024-04-26T08:14:00Z</dcterms:modified>
</cp:coreProperties>
</file>