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273E57DF" w:rsidR="002C7F6B" w:rsidRPr="0062486B" w:rsidRDefault="00B65B7A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Přibyslav</w:t>
      </w:r>
    </w:p>
    <w:p w14:paraId="0D446651" w14:textId="7E3A72FA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65B7A">
        <w:rPr>
          <w:rFonts w:ascii="Arial" w:hAnsi="Arial" w:cs="Arial"/>
          <w:b/>
          <w:sz w:val="24"/>
          <w:szCs w:val="24"/>
        </w:rPr>
        <w:t>města Přibyslav</w:t>
      </w:r>
    </w:p>
    <w:p w14:paraId="1415D7A4" w14:textId="1B1880DA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65B7A">
        <w:rPr>
          <w:rFonts w:ascii="Arial" w:hAnsi="Arial" w:cs="Arial"/>
          <w:b/>
          <w:sz w:val="24"/>
          <w:szCs w:val="24"/>
        </w:rPr>
        <w:t>města Přibyslav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417925A7" w:rsidR="002C7F6B" w:rsidRDefault="00E93E07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užívání plakátovacích ploch v majetku města</w:t>
      </w:r>
    </w:p>
    <w:p w14:paraId="6B805D6D" w14:textId="77777777" w:rsidR="006E48D2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1D0DE73A" w14:textId="0CBE7349" w:rsidR="00E93E07" w:rsidRDefault="00E93E07" w:rsidP="00E93E0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93E07">
        <w:rPr>
          <w:rFonts w:ascii="Arial" w:hAnsi="Arial" w:cs="Arial"/>
          <w:sz w:val="22"/>
          <w:szCs w:val="22"/>
        </w:rPr>
        <w:t xml:space="preserve">Zastupitelstvo města Přibyslav se na svém zasedání dne 26. 2. 2025 usnesením č. </w:t>
      </w:r>
      <w:r w:rsidR="00770294">
        <w:rPr>
          <w:rFonts w:ascii="Arial" w:hAnsi="Arial" w:cs="Arial"/>
          <w:sz w:val="22"/>
          <w:szCs w:val="22"/>
        </w:rPr>
        <w:t>16/</w:t>
      </w:r>
      <w:r>
        <w:rPr>
          <w:rFonts w:ascii="Arial" w:hAnsi="Arial" w:cs="Arial"/>
          <w:sz w:val="22"/>
          <w:szCs w:val="22"/>
        </w:rPr>
        <w:t>2025</w:t>
      </w:r>
      <w:r w:rsidRPr="00E93E07">
        <w:rPr>
          <w:rFonts w:ascii="Arial" w:hAnsi="Arial" w:cs="Arial"/>
          <w:sz w:val="22"/>
          <w:szCs w:val="22"/>
        </w:rPr>
        <w:t xml:space="preserve"> usneslo vydat podle ust. § 10 písm. c) a ust. § 84 odst. 2 písm. h) zákona </w:t>
      </w:r>
      <w:r w:rsidRPr="00E93E07">
        <w:rPr>
          <w:rFonts w:ascii="Arial" w:hAnsi="Arial" w:cs="Arial"/>
          <w:sz w:val="22"/>
          <w:szCs w:val="22"/>
        </w:rPr>
        <w:br/>
        <w:t>č. 128/2000 Sb., o obcích (obecní zřízení), ve znění pozdějších předpisů, tuto obecně závaznou vyhlášku:</w:t>
      </w:r>
    </w:p>
    <w:p w14:paraId="283996AE" w14:textId="77777777" w:rsidR="00E93E07" w:rsidRDefault="00E93E07" w:rsidP="00E93E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22A3EB57" w14:textId="77777777" w:rsidR="00E93E07" w:rsidRPr="00500573" w:rsidRDefault="00E93E07" w:rsidP="00E93E07">
      <w:pPr>
        <w:pStyle w:val="Nadpis1"/>
        <w:jc w:val="center"/>
        <w:rPr>
          <w:rFonts w:cs="Arial"/>
          <w:b/>
          <w:bCs/>
          <w:szCs w:val="22"/>
        </w:rPr>
      </w:pPr>
      <w:r w:rsidRPr="00500573">
        <w:rPr>
          <w:rFonts w:cs="Arial"/>
          <w:b/>
          <w:bCs/>
          <w:szCs w:val="22"/>
        </w:rPr>
        <w:t>Čl. 1</w:t>
      </w:r>
    </w:p>
    <w:p w14:paraId="058827A0" w14:textId="74BF9D4F" w:rsidR="00E93E07" w:rsidRPr="0009300E" w:rsidRDefault="00E93E07" w:rsidP="00E93E07">
      <w:pPr>
        <w:pStyle w:val="Zkladntextodsazen"/>
        <w:jc w:val="center"/>
        <w:rPr>
          <w:rFonts w:ascii="Arial" w:hAnsi="Arial" w:cs="Arial"/>
        </w:rPr>
      </w:pPr>
      <w:r w:rsidRPr="0009300E">
        <w:rPr>
          <w:rFonts w:ascii="Arial" w:hAnsi="Arial" w:cs="Arial"/>
          <w:b/>
        </w:rPr>
        <w:t xml:space="preserve">Vymezení plakátovacích ploch v majetku </w:t>
      </w:r>
      <w:r w:rsidR="00CF28E4">
        <w:rPr>
          <w:rFonts w:ascii="Arial" w:hAnsi="Arial" w:cs="Arial"/>
          <w:b/>
        </w:rPr>
        <w:t>města</w:t>
      </w:r>
    </w:p>
    <w:p w14:paraId="5106AC0A" w14:textId="43A4DDC5" w:rsidR="00E93E07" w:rsidRDefault="00E93E07" w:rsidP="00463B0B">
      <w:pPr>
        <w:pStyle w:val="Odstavecseseznamem"/>
        <w:numPr>
          <w:ilvl w:val="0"/>
          <w:numId w:val="29"/>
        </w:numPr>
        <w:spacing w:before="120" w:after="0" w:line="288" w:lineRule="auto"/>
        <w:ind w:left="426" w:hanging="426"/>
        <w:rPr>
          <w:rFonts w:ascii="Arial" w:hAnsi="Arial" w:cs="Arial"/>
        </w:rPr>
      </w:pPr>
      <w:r w:rsidRPr="00E93E07">
        <w:rPr>
          <w:rFonts w:ascii="Arial" w:hAnsi="Arial" w:cs="Arial"/>
        </w:rPr>
        <w:t>Plakátovací plochy v majetku města jsou umístěny</w:t>
      </w:r>
      <w:r>
        <w:rPr>
          <w:rFonts w:ascii="Arial" w:hAnsi="Arial" w:cs="Arial"/>
        </w:rPr>
        <w:t>:</w:t>
      </w:r>
    </w:p>
    <w:p w14:paraId="05E4A203" w14:textId="2CC112DC" w:rsidR="00E93E07" w:rsidRPr="00E93E07" w:rsidRDefault="00CF28E4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v Přibyslavi </w:t>
      </w:r>
      <w:r w:rsidR="00E93E07" w:rsidRPr="00E93E07">
        <w:rPr>
          <w:rFonts w:ascii="Arial" w:hAnsi="Arial" w:cs="Arial"/>
        </w:rPr>
        <w:t xml:space="preserve">na </w:t>
      </w:r>
      <w:r w:rsidR="002E66C3">
        <w:rPr>
          <w:rFonts w:ascii="Arial" w:hAnsi="Arial" w:cs="Arial"/>
        </w:rPr>
        <w:t>pravém</w:t>
      </w:r>
      <w:r w:rsidR="00E93E07" w:rsidRPr="00E93E07">
        <w:rPr>
          <w:rFonts w:ascii="Arial" w:hAnsi="Arial" w:cs="Arial"/>
        </w:rPr>
        <w:t xml:space="preserve"> krajním poli oplocení mezi č.p. 55 a č.p. 56 na Bechyňov</w:t>
      </w:r>
      <w:r>
        <w:rPr>
          <w:rFonts w:ascii="Arial" w:hAnsi="Arial" w:cs="Arial"/>
        </w:rPr>
        <w:t>ě</w:t>
      </w:r>
      <w:r w:rsidR="00E93E07" w:rsidRPr="00E93E07">
        <w:rPr>
          <w:rFonts w:ascii="Arial" w:hAnsi="Arial" w:cs="Arial"/>
        </w:rPr>
        <w:t xml:space="preserve"> náměstí (dřevěná plocha v ocelovém rámu),</w:t>
      </w:r>
    </w:p>
    <w:p w14:paraId="2F281266" w14:textId="7A904051" w:rsidR="00E93E07" w:rsidRPr="00E93E07" w:rsidRDefault="00CF28E4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v Přibyslavi </w:t>
      </w:r>
      <w:r w:rsidR="00E93E07" w:rsidRPr="00E93E07">
        <w:rPr>
          <w:rFonts w:ascii="Arial" w:hAnsi="Arial" w:cs="Arial"/>
        </w:rPr>
        <w:t xml:space="preserve">na </w:t>
      </w:r>
      <w:r w:rsidR="002E66C3">
        <w:rPr>
          <w:rFonts w:ascii="Arial" w:hAnsi="Arial" w:cs="Arial"/>
        </w:rPr>
        <w:t>levém</w:t>
      </w:r>
      <w:r w:rsidR="00E93E07" w:rsidRPr="00E93E07">
        <w:rPr>
          <w:rFonts w:ascii="Arial" w:hAnsi="Arial" w:cs="Arial"/>
        </w:rPr>
        <w:t xml:space="preserve"> krajním poli oplocení mezi č.p. 55 a č.p. 56 na Bechyňov</w:t>
      </w:r>
      <w:r>
        <w:rPr>
          <w:rFonts w:ascii="Arial" w:hAnsi="Arial" w:cs="Arial"/>
        </w:rPr>
        <w:t>ě</w:t>
      </w:r>
      <w:r w:rsidR="00E93E07" w:rsidRPr="00E93E07">
        <w:rPr>
          <w:rFonts w:ascii="Arial" w:hAnsi="Arial" w:cs="Arial"/>
        </w:rPr>
        <w:t xml:space="preserve"> náměstí (dřevěná plocha v ocelovém rámu),</w:t>
      </w:r>
    </w:p>
    <w:p w14:paraId="2F56AD92" w14:textId="791652A2" w:rsidR="00E93E07" w:rsidRPr="00E93E07" w:rsidRDefault="00CF28E4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v Přibyslavi </w:t>
      </w:r>
      <w:r w:rsidR="00E93E07" w:rsidRPr="00E93E07">
        <w:rPr>
          <w:rFonts w:ascii="Arial" w:hAnsi="Arial" w:cs="Arial"/>
        </w:rPr>
        <w:t>před č.p. 555, Husova ulice - kulturní dům (dřevěná plocha v ocelovém rámu),</w:t>
      </w:r>
    </w:p>
    <w:p w14:paraId="2B4D7DB3" w14:textId="18C573D2" w:rsidR="00E93E07" w:rsidRPr="00E93E07" w:rsidRDefault="00CF28E4" w:rsidP="002D3DCD">
      <w:pPr>
        <w:pStyle w:val="Zkladntextodsazen"/>
        <w:numPr>
          <w:ilvl w:val="0"/>
          <w:numId w:val="30"/>
        </w:numPr>
        <w:tabs>
          <w:tab w:val="clear" w:pos="72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v Přibyslavi </w:t>
      </w:r>
      <w:r w:rsidR="00E93E07" w:rsidRPr="00E93E07">
        <w:rPr>
          <w:rFonts w:ascii="Arial" w:hAnsi="Arial" w:cs="Arial"/>
        </w:rPr>
        <w:t xml:space="preserve">na pozemku </w:t>
      </w:r>
      <w:proofErr w:type="spellStart"/>
      <w:r w:rsidR="00E93E07" w:rsidRPr="00E93E07">
        <w:rPr>
          <w:rFonts w:ascii="Arial" w:hAnsi="Arial" w:cs="Arial"/>
        </w:rPr>
        <w:t>p</w:t>
      </w:r>
      <w:r w:rsidR="006B3087">
        <w:rPr>
          <w:rFonts w:ascii="Arial" w:hAnsi="Arial" w:cs="Arial"/>
        </w:rPr>
        <w:t>arc</w:t>
      </w:r>
      <w:proofErr w:type="spellEnd"/>
      <w:r w:rsidR="00E93E07" w:rsidRPr="00E93E07">
        <w:rPr>
          <w:rFonts w:ascii="Arial" w:hAnsi="Arial" w:cs="Arial"/>
        </w:rPr>
        <w:t>.</w:t>
      </w:r>
      <w:r w:rsidR="006B3087">
        <w:rPr>
          <w:rFonts w:ascii="Arial" w:hAnsi="Arial" w:cs="Arial"/>
        </w:rPr>
        <w:t xml:space="preserve"> </w:t>
      </w:r>
      <w:r w:rsidR="00E93E07" w:rsidRPr="00E93E07">
        <w:rPr>
          <w:rFonts w:ascii="Arial" w:hAnsi="Arial" w:cs="Arial"/>
        </w:rPr>
        <w:t xml:space="preserve">č. 92 na křižovatce ulic </w:t>
      </w:r>
      <w:proofErr w:type="spellStart"/>
      <w:r w:rsidR="00E93E07" w:rsidRPr="00E93E07">
        <w:rPr>
          <w:rFonts w:ascii="Arial" w:hAnsi="Arial" w:cs="Arial"/>
        </w:rPr>
        <w:t>Hesovská</w:t>
      </w:r>
      <w:proofErr w:type="spellEnd"/>
      <w:r w:rsidR="00E93E07" w:rsidRPr="00E93E07">
        <w:rPr>
          <w:rFonts w:ascii="Arial" w:hAnsi="Arial" w:cs="Arial"/>
        </w:rPr>
        <w:t xml:space="preserve"> a Tyršova (dřevěná plocha v ocelovém rámu),</w:t>
      </w:r>
    </w:p>
    <w:p w14:paraId="56DC16B1" w14:textId="18E9F4AE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</w:t>
      </w:r>
      <w:r w:rsidR="006B3087">
        <w:rPr>
          <w:rFonts w:ascii="Arial" w:hAnsi="Arial" w:cs="Arial"/>
        </w:rPr>
        <w:t xml:space="preserve"> místní </w:t>
      </w:r>
      <w:r w:rsidRPr="00E93E07">
        <w:rPr>
          <w:rFonts w:ascii="Arial" w:hAnsi="Arial" w:cs="Arial"/>
        </w:rPr>
        <w:t>části Dobrá vlevo od č.p. 14 u hasičské zbrojnice (dřevěná plocha v ocelovém rámu)</w:t>
      </w:r>
    </w:p>
    <w:p w14:paraId="545F55E6" w14:textId="6BA84925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>části Keřkov před č.p. 87 (dřevěná plocha v ocelovém rámu),</w:t>
      </w:r>
    </w:p>
    <w:p w14:paraId="686F2AF9" w14:textId="320B1118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>části Dvorek na křižovatce komunikací II/350 a komunikace Dvorek-Uhry (dřevěná plocha v ocelovém rámu),</w:t>
      </w:r>
    </w:p>
    <w:p w14:paraId="0BD08B2C" w14:textId="6D9B9AE9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>části Uhry (dřevěná plocha v ocelovém rámu),</w:t>
      </w:r>
    </w:p>
    <w:p w14:paraId="5A77BBFF" w14:textId="0592CAA5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>části Česká Jablonná u autobusové čekárny (dřevěná plocha v ocelovém rámu),</w:t>
      </w:r>
    </w:p>
    <w:p w14:paraId="3E741B80" w14:textId="6963E4BC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 xml:space="preserve">části Dolní Jablonná </w:t>
      </w:r>
      <w:r w:rsidR="001F1DBB">
        <w:rPr>
          <w:rFonts w:ascii="Arial" w:hAnsi="Arial" w:cs="Arial"/>
        </w:rPr>
        <w:t>u autobusové čekárny</w:t>
      </w:r>
      <w:r w:rsidRPr="00E93E07">
        <w:rPr>
          <w:rFonts w:ascii="Arial" w:hAnsi="Arial" w:cs="Arial"/>
        </w:rPr>
        <w:t xml:space="preserve"> (dřevěná plocha</w:t>
      </w:r>
      <w:r w:rsidR="00DF374E">
        <w:rPr>
          <w:rFonts w:ascii="Arial" w:hAnsi="Arial" w:cs="Arial"/>
        </w:rPr>
        <w:t xml:space="preserve"> v dřevěném rámu</w:t>
      </w:r>
      <w:r w:rsidRPr="00E93E07">
        <w:rPr>
          <w:rFonts w:ascii="Arial" w:hAnsi="Arial" w:cs="Arial"/>
        </w:rPr>
        <w:t>),</w:t>
      </w:r>
    </w:p>
    <w:p w14:paraId="074FCCA1" w14:textId="7940A4D2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>části Ronov nad Sázavou u vrátnice firmy AMYLON a.s. (dřevěná plocha v ocelovém rámu),</w:t>
      </w:r>
    </w:p>
    <w:p w14:paraId="1B69E8C6" w14:textId="2B72C8EC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 xml:space="preserve">části Poříčí u dětského hřiště na </w:t>
      </w:r>
      <w:proofErr w:type="spellStart"/>
      <w:r w:rsidRPr="00E93E07">
        <w:rPr>
          <w:rFonts w:ascii="Arial" w:hAnsi="Arial" w:cs="Arial"/>
        </w:rPr>
        <w:t>p</w:t>
      </w:r>
      <w:r w:rsidR="006B3087">
        <w:rPr>
          <w:rFonts w:ascii="Arial" w:hAnsi="Arial" w:cs="Arial"/>
        </w:rPr>
        <w:t>arc</w:t>
      </w:r>
      <w:proofErr w:type="spellEnd"/>
      <w:r w:rsidRPr="00E93E07">
        <w:rPr>
          <w:rFonts w:ascii="Arial" w:hAnsi="Arial" w:cs="Arial"/>
        </w:rPr>
        <w:t>.</w:t>
      </w:r>
      <w:r w:rsidR="006B3087">
        <w:rPr>
          <w:rFonts w:ascii="Arial" w:hAnsi="Arial" w:cs="Arial"/>
        </w:rPr>
        <w:t xml:space="preserve"> </w:t>
      </w:r>
      <w:r w:rsidRPr="00E93E07">
        <w:rPr>
          <w:rFonts w:ascii="Arial" w:hAnsi="Arial" w:cs="Arial"/>
        </w:rPr>
        <w:t>č. 48/9 (dřevěná plocha v ocelovém rámu),</w:t>
      </w:r>
    </w:p>
    <w:p w14:paraId="4913B4D1" w14:textId="590F3C02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>části Hřiště u č.p. 55 (dřevěná plocha v ocelovém rámu),</w:t>
      </w:r>
    </w:p>
    <w:p w14:paraId="140C9B4F" w14:textId="387DF749" w:rsidR="00E93E07" w:rsidRPr="00E93E07" w:rsidRDefault="00E93E07" w:rsidP="002D3DCD">
      <w:pPr>
        <w:pStyle w:val="Zkladntextodsazen"/>
        <w:numPr>
          <w:ilvl w:val="0"/>
          <w:numId w:val="30"/>
        </w:numPr>
        <w:tabs>
          <w:tab w:val="clear" w:pos="720"/>
          <w:tab w:val="left" w:pos="36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 w:rsidRPr="00E93E07">
        <w:rPr>
          <w:rFonts w:ascii="Arial" w:hAnsi="Arial" w:cs="Arial"/>
        </w:rPr>
        <w:t>v </w:t>
      </w:r>
      <w:r w:rsidR="006B3087">
        <w:rPr>
          <w:rFonts w:ascii="Arial" w:hAnsi="Arial" w:cs="Arial"/>
        </w:rPr>
        <w:t xml:space="preserve">místní </w:t>
      </w:r>
      <w:r w:rsidRPr="00E93E07">
        <w:rPr>
          <w:rFonts w:ascii="Arial" w:hAnsi="Arial" w:cs="Arial"/>
        </w:rPr>
        <w:t>části Utín u autobusové čekárny (dřevěná plocha v ocelovém rámu),</w:t>
      </w:r>
    </w:p>
    <w:p w14:paraId="42AECFF5" w14:textId="16F4C74B" w:rsidR="00E93E07" w:rsidRDefault="006B3087" w:rsidP="002D3DCD">
      <w:pPr>
        <w:pStyle w:val="Zkladntextodsazen"/>
        <w:numPr>
          <w:ilvl w:val="0"/>
          <w:numId w:val="30"/>
        </w:numPr>
        <w:tabs>
          <w:tab w:val="clear" w:pos="720"/>
          <w:tab w:val="num" w:pos="993"/>
        </w:tabs>
        <w:spacing w:before="60" w:after="0"/>
        <w:ind w:left="992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v Přibyslavi </w:t>
      </w:r>
      <w:r w:rsidR="00E93E07" w:rsidRPr="00E93E07">
        <w:rPr>
          <w:rFonts w:ascii="Arial" w:hAnsi="Arial" w:cs="Arial"/>
        </w:rPr>
        <w:t xml:space="preserve">na pozemku </w:t>
      </w:r>
      <w:proofErr w:type="spellStart"/>
      <w:r w:rsidR="00E93E07" w:rsidRPr="00E93E07">
        <w:rPr>
          <w:rFonts w:ascii="Arial" w:hAnsi="Arial" w:cs="Arial"/>
        </w:rPr>
        <w:t>p</w:t>
      </w:r>
      <w:r w:rsidR="00875C76">
        <w:rPr>
          <w:rFonts w:ascii="Arial" w:hAnsi="Arial" w:cs="Arial"/>
        </w:rPr>
        <w:t>arc</w:t>
      </w:r>
      <w:proofErr w:type="spellEnd"/>
      <w:r w:rsidR="00E93E07" w:rsidRPr="00E93E07">
        <w:rPr>
          <w:rFonts w:ascii="Arial" w:hAnsi="Arial" w:cs="Arial"/>
        </w:rPr>
        <w:t>.</w:t>
      </w:r>
      <w:r w:rsidR="00875C76">
        <w:rPr>
          <w:rFonts w:ascii="Arial" w:hAnsi="Arial" w:cs="Arial"/>
        </w:rPr>
        <w:t xml:space="preserve"> </w:t>
      </w:r>
      <w:r w:rsidR="00E93E07" w:rsidRPr="00E93E07">
        <w:rPr>
          <w:rFonts w:ascii="Arial" w:hAnsi="Arial" w:cs="Arial"/>
        </w:rPr>
        <w:t>č. 1967/6 v ulici Česká (dřevěná plocha v ocelovém rámu).</w:t>
      </w:r>
    </w:p>
    <w:p w14:paraId="61112941" w14:textId="77777777" w:rsidR="00E93E07" w:rsidRPr="00E93E07" w:rsidRDefault="00E93E07" w:rsidP="00E93E07">
      <w:pPr>
        <w:pStyle w:val="Zkladntextodsazen"/>
        <w:spacing w:after="0"/>
        <w:ind w:left="0"/>
        <w:rPr>
          <w:rFonts w:ascii="Arial" w:hAnsi="Arial" w:cs="Arial"/>
        </w:rPr>
      </w:pPr>
    </w:p>
    <w:p w14:paraId="5D74CD86" w14:textId="7D832735" w:rsidR="00E93E07" w:rsidRPr="00E93E07" w:rsidRDefault="00CF28E4" w:rsidP="00CF28E4">
      <w:pPr>
        <w:pStyle w:val="Odstavecseseznamem"/>
        <w:numPr>
          <w:ilvl w:val="0"/>
          <w:numId w:val="29"/>
        </w:numPr>
        <w:spacing w:line="288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Zákres</w:t>
      </w:r>
      <w:r w:rsidR="00E93E07" w:rsidRPr="00E93E07">
        <w:rPr>
          <w:rFonts w:ascii="Arial" w:hAnsi="Arial" w:cs="Arial"/>
        </w:rPr>
        <w:t xml:space="preserve"> umístění plakátovacích ploch v majetku </w:t>
      </w:r>
      <w:r>
        <w:rPr>
          <w:rFonts w:ascii="Arial" w:hAnsi="Arial" w:cs="Arial"/>
        </w:rPr>
        <w:t>města</w:t>
      </w:r>
      <w:r w:rsidR="00E93E07" w:rsidRPr="00E93E07">
        <w:rPr>
          <w:rFonts w:ascii="Arial" w:hAnsi="Arial" w:cs="Arial"/>
        </w:rPr>
        <w:t xml:space="preserve"> je znázorněn v příloze této obecně závazné vyhlášky (dále jen „vyhláška“).</w:t>
      </w:r>
    </w:p>
    <w:p w14:paraId="2E068717" w14:textId="77777777" w:rsidR="002D3DCD" w:rsidRDefault="002D3DCD" w:rsidP="00E93E07">
      <w:pPr>
        <w:pStyle w:val="Zkladntextodsazen"/>
        <w:jc w:val="center"/>
        <w:rPr>
          <w:rFonts w:ascii="Arial" w:hAnsi="Arial" w:cs="Arial"/>
        </w:rPr>
      </w:pPr>
    </w:p>
    <w:p w14:paraId="06866832" w14:textId="77777777" w:rsidR="002D3DCD" w:rsidRDefault="002D3DCD" w:rsidP="00E93E07">
      <w:pPr>
        <w:pStyle w:val="Zkladntextodsazen"/>
        <w:jc w:val="center"/>
        <w:rPr>
          <w:rFonts w:ascii="Arial" w:hAnsi="Arial" w:cs="Arial"/>
        </w:rPr>
      </w:pPr>
    </w:p>
    <w:p w14:paraId="6535E18C" w14:textId="77777777" w:rsidR="002D3DCD" w:rsidRPr="0009300E" w:rsidRDefault="002D3DCD" w:rsidP="00E93E07">
      <w:pPr>
        <w:pStyle w:val="Zkladntextodsazen"/>
        <w:jc w:val="center"/>
        <w:rPr>
          <w:rFonts w:ascii="Arial" w:hAnsi="Arial" w:cs="Arial"/>
        </w:rPr>
      </w:pPr>
    </w:p>
    <w:p w14:paraId="69A13DAA" w14:textId="77777777" w:rsidR="00E93E07" w:rsidRPr="0009300E" w:rsidRDefault="00E93E07" w:rsidP="00E93E07">
      <w:pPr>
        <w:jc w:val="center"/>
        <w:rPr>
          <w:rFonts w:ascii="Arial" w:hAnsi="Arial" w:cs="Arial"/>
          <w:b/>
          <w:bCs/>
        </w:rPr>
      </w:pPr>
      <w:r w:rsidRPr="0009300E">
        <w:rPr>
          <w:rFonts w:ascii="Arial" w:hAnsi="Arial" w:cs="Arial"/>
          <w:b/>
          <w:bCs/>
        </w:rPr>
        <w:lastRenderedPageBreak/>
        <w:t>Čl. 2</w:t>
      </w:r>
    </w:p>
    <w:p w14:paraId="67D62B60" w14:textId="1E4AF5F1" w:rsidR="00500573" w:rsidRDefault="00E93E07" w:rsidP="00500573">
      <w:pPr>
        <w:jc w:val="center"/>
        <w:rPr>
          <w:rFonts w:ascii="Arial" w:hAnsi="Arial" w:cs="Arial"/>
          <w:b/>
          <w:bCs/>
        </w:rPr>
      </w:pPr>
      <w:r w:rsidRPr="0009300E">
        <w:rPr>
          <w:rFonts w:ascii="Arial" w:hAnsi="Arial" w:cs="Arial"/>
          <w:b/>
          <w:bCs/>
        </w:rPr>
        <w:t>Povinnosti k užívání plakátovacích ploch</w:t>
      </w:r>
    </w:p>
    <w:p w14:paraId="6B15C403" w14:textId="77777777" w:rsidR="00CF28E4" w:rsidRDefault="00500573" w:rsidP="00CF28E4">
      <w:pPr>
        <w:pStyle w:val="Odstavecseseznamem"/>
        <w:numPr>
          <w:ilvl w:val="0"/>
          <w:numId w:val="31"/>
        </w:numPr>
        <w:spacing w:before="240" w:after="0" w:line="288" w:lineRule="auto"/>
        <w:ind w:left="425" w:hanging="425"/>
        <w:rPr>
          <w:rFonts w:ascii="Arial" w:hAnsi="Arial" w:cs="Arial"/>
        </w:rPr>
      </w:pPr>
      <w:r>
        <w:rPr>
          <w:rFonts w:ascii="Arial" w:hAnsi="Arial" w:cs="Arial"/>
        </w:rPr>
        <w:t>Vylepování plakátů ve městě Přibyslav na plochách v majetku města Přibyslav je možné pouze na plakátovacích plochách uvedených v článku 1 této vyhlášky.</w:t>
      </w:r>
    </w:p>
    <w:p w14:paraId="4FF198C1" w14:textId="77777777" w:rsidR="00CF28E4" w:rsidRDefault="00CF28E4" w:rsidP="00CF28E4">
      <w:pPr>
        <w:pStyle w:val="Odstavecseseznamem"/>
        <w:spacing w:before="240" w:after="240" w:line="288" w:lineRule="auto"/>
        <w:ind w:left="425"/>
        <w:rPr>
          <w:rFonts w:ascii="Arial" w:hAnsi="Arial" w:cs="Arial"/>
        </w:rPr>
      </w:pPr>
    </w:p>
    <w:p w14:paraId="59CE5F1D" w14:textId="77777777" w:rsidR="002D3DCD" w:rsidRDefault="00500573" w:rsidP="002D3DCD">
      <w:pPr>
        <w:pStyle w:val="Odstavecseseznamem"/>
        <w:numPr>
          <w:ilvl w:val="0"/>
          <w:numId w:val="31"/>
        </w:numPr>
        <w:spacing w:after="0" w:line="288" w:lineRule="auto"/>
        <w:ind w:left="425" w:hanging="425"/>
        <w:rPr>
          <w:rFonts w:ascii="Arial" w:hAnsi="Arial" w:cs="Arial"/>
        </w:rPr>
      </w:pPr>
      <w:r w:rsidRPr="00CF28E4">
        <w:rPr>
          <w:rFonts w:ascii="Arial" w:hAnsi="Arial" w:cs="Arial"/>
        </w:rPr>
        <w:t>Plakátování zajišťují na svůj náklad pořadatelé kulturních, sportovních, společenských, prodejních, politických a dalších akcí</w:t>
      </w:r>
      <w:r w:rsidR="006B3087">
        <w:rPr>
          <w:rFonts w:ascii="Arial" w:hAnsi="Arial" w:cs="Arial"/>
        </w:rPr>
        <w:t>.</w:t>
      </w:r>
    </w:p>
    <w:p w14:paraId="5D23B79F" w14:textId="77777777" w:rsidR="002D3DCD" w:rsidRPr="002D3DCD" w:rsidRDefault="002D3DCD" w:rsidP="002D3DCD">
      <w:pPr>
        <w:pStyle w:val="Odstavecseseznamem"/>
        <w:spacing w:after="0"/>
        <w:rPr>
          <w:rFonts w:ascii="Arial" w:hAnsi="Arial" w:cs="Arial"/>
        </w:rPr>
      </w:pPr>
    </w:p>
    <w:p w14:paraId="08BBEBFA" w14:textId="04A9F92B" w:rsidR="002D3DCD" w:rsidRDefault="00E93E07" w:rsidP="002D3DCD">
      <w:pPr>
        <w:pStyle w:val="Odstavecseseznamem"/>
        <w:numPr>
          <w:ilvl w:val="0"/>
          <w:numId w:val="31"/>
        </w:numPr>
        <w:spacing w:after="0" w:line="288" w:lineRule="auto"/>
        <w:ind w:left="425" w:hanging="425"/>
        <w:rPr>
          <w:rFonts w:ascii="Arial" w:hAnsi="Arial" w:cs="Arial"/>
        </w:rPr>
      </w:pPr>
      <w:r w:rsidRPr="002D3DCD">
        <w:rPr>
          <w:rFonts w:ascii="Arial" w:hAnsi="Arial" w:cs="Arial"/>
        </w:rPr>
        <w:t xml:space="preserve">Na </w:t>
      </w:r>
      <w:r w:rsidR="00500573" w:rsidRPr="002D3DCD">
        <w:rPr>
          <w:rFonts w:ascii="Arial" w:hAnsi="Arial" w:cs="Arial"/>
        </w:rPr>
        <w:t>jednu plakátovací plochu je možné vylepit nejvýše 2 ks plakátů stejného druhu maximálního formátu A2.</w:t>
      </w:r>
    </w:p>
    <w:p w14:paraId="6A059B93" w14:textId="77777777" w:rsidR="002D3DCD" w:rsidRPr="002D3DCD" w:rsidRDefault="002D3DCD" w:rsidP="002D3DCD">
      <w:pPr>
        <w:spacing w:after="0" w:line="288" w:lineRule="auto"/>
        <w:rPr>
          <w:rFonts w:ascii="Arial" w:hAnsi="Arial" w:cs="Arial"/>
        </w:rPr>
      </w:pPr>
    </w:p>
    <w:p w14:paraId="27393187" w14:textId="07C89228" w:rsidR="002C7F6B" w:rsidRPr="005F7FAE" w:rsidRDefault="002C7F6B" w:rsidP="00D4662C">
      <w:pPr>
        <w:keepNext/>
        <w:spacing w:before="24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93E07">
        <w:rPr>
          <w:rFonts w:ascii="Arial" w:hAnsi="Arial" w:cs="Arial"/>
          <w:b/>
        </w:rPr>
        <w:t>3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62A0BE9A" w:rsidR="002C7F6B" w:rsidRDefault="002C7F6B" w:rsidP="002D3DCD">
      <w:pPr>
        <w:spacing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D4662C">
        <w:rPr>
          <w:rFonts w:ascii="Arial" w:hAnsi="Arial" w:cs="Arial"/>
        </w:rPr>
        <w:t xml:space="preserve">města Přibyslav </w:t>
      </w:r>
      <w:r w:rsidRPr="0062486B">
        <w:rPr>
          <w:rFonts w:ascii="Arial" w:hAnsi="Arial" w:cs="Arial"/>
        </w:rPr>
        <w:t xml:space="preserve">č. </w:t>
      </w:r>
      <w:r w:rsidR="00500573">
        <w:rPr>
          <w:rFonts w:ascii="Arial" w:hAnsi="Arial" w:cs="Arial"/>
        </w:rPr>
        <w:t>2</w:t>
      </w:r>
      <w:r w:rsidR="00D4662C">
        <w:rPr>
          <w:rFonts w:ascii="Arial" w:hAnsi="Arial" w:cs="Arial"/>
        </w:rPr>
        <w:t>/200</w:t>
      </w:r>
      <w:r w:rsidR="00500573">
        <w:rPr>
          <w:rFonts w:ascii="Arial" w:hAnsi="Arial" w:cs="Arial"/>
        </w:rPr>
        <w:t>8</w:t>
      </w:r>
      <w:r w:rsidRPr="0062486B">
        <w:rPr>
          <w:rFonts w:ascii="Arial" w:hAnsi="Arial" w:cs="Arial"/>
        </w:rPr>
        <w:t xml:space="preserve">, </w:t>
      </w:r>
      <w:r w:rsidR="00500573">
        <w:rPr>
          <w:rFonts w:ascii="Arial" w:hAnsi="Arial" w:cs="Arial"/>
        </w:rPr>
        <w:t>o užívání plakátovacích ploch v majetku města Přibyslav 23. 4. 2008</w:t>
      </w:r>
      <w:r w:rsidRPr="0062486B">
        <w:rPr>
          <w:rFonts w:ascii="Arial" w:hAnsi="Arial" w:cs="Arial"/>
        </w:rPr>
        <w:t>.</w:t>
      </w:r>
    </w:p>
    <w:p w14:paraId="56D10ABC" w14:textId="77777777" w:rsidR="002D3DCD" w:rsidRPr="0062486B" w:rsidRDefault="002D3DCD" w:rsidP="002D3DCD">
      <w:pPr>
        <w:spacing w:after="0" w:line="276" w:lineRule="auto"/>
        <w:rPr>
          <w:rFonts w:ascii="Arial" w:hAnsi="Arial" w:cs="Arial"/>
        </w:rPr>
      </w:pPr>
    </w:p>
    <w:p w14:paraId="537AF908" w14:textId="27DB5B12" w:rsidR="002C7F6B" w:rsidRPr="005F7FAE" w:rsidRDefault="002C7F6B" w:rsidP="00D4662C">
      <w:pPr>
        <w:keepNext/>
        <w:spacing w:before="24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93E07">
        <w:rPr>
          <w:rFonts w:ascii="Arial" w:hAnsi="Arial" w:cs="Arial"/>
          <w:b/>
        </w:rPr>
        <w:t>4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Default="002C7F6B" w:rsidP="0050057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0D08696" w14:textId="6AC81762" w:rsidR="00D4662C" w:rsidRDefault="00D4662C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5207D05" w14:textId="77777777" w:rsidR="00A408F8" w:rsidRDefault="00A408F8" w:rsidP="002C7F6B">
      <w:pPr>
        <w:spacing w:line="276" w:lineRule="auto"/>
        <w:ind w:firstLine="709"/>
        <w:rPr>
          <w:rFonts w:ascii="Arial" w:hAnsi="Arial" w:cs="Arial"/>
        </w:rPr>
      </w:pPr>
    </w:p>
    <w:p w14:paraId="4E21F058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4733F43E" w14:textId="77777777" w:rsidR="00D4662C" w:rsidRDefault="00D4662C" w:rsidP="002C7F6B">
      <w:pPr>
        <w:spacing w:line="276" w:lineRule="auto"/>
        <w:rPr>
          <w:rFonts w:ascii="Arial" w:hAnsi="Arial" w:cs="Arial"/>
        </w:rPr>
      </w:pPr>
    </w:p>
    <w:p w14:paraId="47847A6A" w14:textId="77777777" w:rsidR="00964A9F" w:rsidRDefault="00964A9F" w:rsidP="00964A9F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Martin Kamarád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Michael </w:t>
      </w:r>
      <w:proofErr w:type="spellStart"/>
      <w:r>
        <w:rPr>
          <w:rFonts w:ascii="Arial" w:hAnsi="Arial" w:cs="Arial"/>
        </w:rPr>
        <w:t>Omes</w:t>
      </w:r>
      <w:proofErr w:type="spellEnd"/>
      <w:r>
        <w:rPr>
          <w:rFonts w:ascii="Arial" w:hAnsi="Arial" w:cs="Arial"/>
        </w:rPr>
        <w:t xml:space="preserve"> v. r.</w:t>
      </w:r>
    </w:p>
    <w:p w14:paraId="40591D7C" w14:textId="77777777" w:rsidR="00964A9F" w:rsidRPr="005F7FAE" w:rsidRDefault="00964A9F" w:rsidP="00964A9F">
      <w:pPr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místostarosta</w:t>
      </w:r>
    </w:p>
    <w:p w14:paraId="31DED663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6187FECA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41CF7735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2693E2FF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25D76972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7742CAE4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252DB1C2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29CF794E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5A17482C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793E1C24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1888531F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597FDFB3" w14:textId="77777777" w:rsidR="00CF28E4" w:rsidRDefault="00CF28E4" w:rsidP="00CF28E4">
      <w:pPr>
        <w:spacing w:line="276" w:lineRule="auto"/>
        <w:rPr>
          <w:rFonts w:ascii="Arial" w:hAnsi="Arial" w:cs="Arial"/>
        </w:rPr>
      </w:pPr>
    </w:p>
    <w:p w14:paraId="0BAA5BE9" w14:textId="6E464FDF" w:rsidR="008E47FF" w:rsidRDefault="008E47FF" w:rsidP="00CF28E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1429761" wp14:editId="52212145">
            <wp:extent cx="5759450" cy="8144510"/>
            <wp:effectExtent l="0" t="0" r="0" b="8890"/>
            <wp:docPr id="9134501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50112" name="Obrázek 9134501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2239BCE2" wp14:editId="23B0D67C">
            <wp:extent cx="5759450" cy="8144510"/>
            <wp:effectExtent l="0" t="0" r="0" b="8890"/>
            <wp:docPr id="69326079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60798" name="Obrázek 6932607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3C02A4C6" wp14:editId="1086EFF9">
            <wp:extent cx="5759450" cy="8144510"/>
            <wp:effectExtent l="0" t="0" r="0" b="8890"/>
            <wp:docPr id="106431729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17294" name="Obrázek 10643172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786AD1F1" wp14:editId="7BA8A9CC">
            <wp:extent cx="5759450" cy="8144510"/>
            <wp:effectExtent l="0" t="0" r="0" b="8890"/>
            <wp:docPr id="138384133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41339" name="Obrázek 13838413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6CB17030" wp14:editId="03A8BEB4">
            <wp:extent cx="5759450" cy="8144510"/>
            <wp:effectExtent l="0" t="0" r="0" b="8890"/>
            <wp:docPr id="172141074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10742" name="Obrázek 172141074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04DE6E16" wp14:editId="0528A759">
            <wp:extent cx="5759450" cy="8144510"/>
            <wp:effectExtent l="0" t="0" r="0" b="8890"/>
            <wp:docPr id="213069737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97371" name="Obrázek 21306973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1A731467" wp14:editId="18E0DA70">
            <wp:extent cx="5759450" cy="8144510"/>
            <wp:effectExtent l="0" t="0" r="0" b="8890"/>
            <wp:docPr id="137125954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59547" name="Obrázek 13712595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7FF" w:rsidSect="00CF28E4">
      <w:footnotePr>
        <w:numRestart w:val="eachSect"/>
      </w:foot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9D70" w14:textId="77777777" w:rsidR="00446AB6" w:rsidRDefault="00446AB6" w:rsidP="006A579C">
      <w:pPr>
        <w:spacing w:after="0"/>
      </w:pPr>
      <w:r>
        <w:separator/>
      </w:r>
    </w:p>
  </w:endnote>
  <w:endnote w:type="continuationSeparator" w:id="0">
    <w:p w14:paraId="41BCEB66" w14:textId="77777777" w:rsidR="00446AB6" w:rsidRDefault="00446AB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7BAA" w14:textId="77777777" w:rsidR="00446AB6" w:rsidRDefault="00446AB6" w:rsidP="006A579C">
      <w:pPr>
        <w:spacing w:after="0"/>
      </w:pPr>
      <w:r>
        <w:separator/>
      </w:r>
    </w:p>
  </w:footnote>
  <w:footnote w:type="continuationSeparator" w:id="0">
    <w:p w14:paraId="7B60D87E" w14:textId="77777777" w:rsidR="00446AB6" w:rsidRDefault="00446AB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A4477"/>
    <w:multiLevelType w:val="hybridMultilevel"/>
    <w:tmpl w:val="49BC25BE"/>
    <w:lvl w:ilvl="0" w:tplc="13E23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8506FD2"/>
    <w:multiLevelType w:val="hybridMultilevel"/>
    <w:tmpl w:val="E96C8A1C"/>
    <w:lvl w:ilvl="0" w:tplc="04050013">
      <w:start w:val="1"/>
      <w:numFmt w:val="upperRoman"/>
      <w:lvlText w:val="%1."/>
      <w:lvlJc w:val="righ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7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124DC"/>
    <w:multiLevelType w:val="hybridMultilevel"/>
    <w:tmpl w:val="EA3ED59C"/>
    <w:lvl w:ilvl="0" w:tplc="26420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00F82"/>
    <w:multiLevelType w:val="hybridMultilevel"/>
    <w:tmpl w:val="C588AC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01416855">
    <w:abstractNumId w:val="1"/>
  </w:num>
  <w:num w:numId="2" w16cid:durableId="397217620">
    <w:abstractNumId w:val="4"/>
  </w:num>
  <w:num w:numId="3" w16cid:durableId="1222256761">
    <w:abstractNumId w:val="7"/>
  </w:num>
  <w:num w:numId="4" w16cid:durableId="1943755044">
    <w:abstractNumId w:val="14"/>
  </w:num>
  <w:num w:numId="5" w16cid:durableId="1842816278">
    <w:abstractNumId w:val="24"/>
  </w:num>
  <w:num w:numId="6" w16cid:durableId="1456635306">
    <w:abstractNumId w:val="3"/>
  </w:num>
  <w:num w:numId="7" w16cid:durableId="2120295203">
    <w:abstractNumId w:val="6"/>
  </w:num>
  <w:num w:numId="8" w16cid:durableId="1764371255">
    <w:abstractNumId w:val="8"/>
  </w:num>
  <w:num w:numId="9" w16cid:durableId="1056054639">
    <w:abstractNumId w:val="10"/>
  </w:num>
  <w:num w:numId="10" w16cid:durableId="1539583262">
    <w:abstractNumId w:val="28"/>
  </w:num>
  <w:num w:numId="11" w16cid:durableId="980882875">
    <w:abstractNumId w:val="15"/>
  </w:num>
  <w:num w:numId="12" w16cid:durableId="2103916409">
    <w:abstractNumId w:val="18"/>
  </w:num>
  <w:num w:numId="13" w16cid:durableId="485904689">
    <w:abstractNumId w:val="23"/>
  </w:num>
  <w:num w:numId="14" w16cid:durableId="1123160772">
    <w:abstractNumId w:val="13"/>
  </w:num>
  <w:num w:numId="15" w16cid:durableId="1190489254">
    <w:abstractNumId w:val="17"/>
  </w:num>
  <w:num w:numId="16" w16cid:durableId="1672027276">
    <w:abstractNumId w:val="0"/>
  </w:num>
  <w:num w:numId="17" w16cid:durableId="378433609">
    <w:abstractNumId w:val="9"/>
  </w:num>
  <w:num w:numId="18" w16cid:durableId="1690140670">
    <w:abstractNumId w:val="5"/>
  </w:num>
  <w:num w:numId="19" w16cid:durableId="301890657">
    <w:abstractNumId w:val="25"/>
  </w:num>
  <w:num w:numId="20" w16cid:durableId="572744626">
    <w:abstractNumId w:val="21"/>
  </w:num>
  <w:num w:numId="21" w16cid:durableId="1671829540">
    <w:abstractNumId w:val="11"/>
  </w:num>
  <w:num w:numId="22" w16cid:durableId="2062051366">
    <w:abstractNumId w:val="29"/>
  </w:num>
  <w:num w:numId="23" w16cid:durableId="2003268824">
    <w:abstractNumId w:val="26"/>
  </w:num>
  <w:num w:numId="24" w16cid:durableId="1943029762">
    <w:abstractNumId w:val="12"/>
  </w:num>
  <w:num w:numId="25" w16cid:durableId="1285774714">
    <w:abstractNumId w:val="22"/>
  </w:num>
  <w:num w:numId="26" w16cid:durableId="251858126">
    <w:abstractNumId w:val="27"/>
  </w:num>
  <w:num w:numId="27" w16cid:durableId="194661183">
    <w:abstractNumId w:val="27"/>
  </w:num>
  <w:num w:numId="28" w16cid:durableId="1073165474">
    <w:abstractNumId w:val="16"/>
  </w:num>
  <w:num w:numId="29" w16cid:durableId="279922942">
    <w:abstractNumId w:val="2"/>
  </w:num>
  <w:num w:numId="30" w16cid:durableId="604191023">
    <w:abstractNumId w:val="20"/>
  </w:num>
  <w:num w:numId="31" w16cid:durableId="1691956214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34446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1C13"/>
    <w:rsid w:val="001029EE"/>
    <w:rsid w:val="00104DF4"/>
    <w:rsid w:val="00110EE7"/>
    <w:rsid w:val="001309FC"/>
    <w:rsid w:val="001475D9"/>
    <w:rsid w:val="00174DC2"/>
    <w:rsid w:val="001918E5"/>
    <w:rsid w:val="001B3ED1"/>
    <w:rsid w:val="001C1D49"/>
    <w:rsid w:val="001C55C2"/>
    <w:rsid w:val="001E13DF"/>
    <w:rsid w:val="001F1DBB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786F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4D30"/>
    <w:rsid w:val="002B5A8C"/>
    <w:rsid w:val="002B784A"/>
    <w:rsid w:val="002C2179"/>
    <w:rsid w:val="002C7F6B"/>
    <w:rsid w:val="002D3DCD"/>
    <w:rsid w:val="002E486C"/>
    <w:rsid w:val="002E54A1"/>
    <w:rsid w:val="002E66C3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46AB6"/>
    <w:rsid w:val="00450340"/>
    <w:rsid w:val="00454309"/>
    <w:rsid w:val="00456B24"/>
    <w:rsid w:val="00460337"/>
    <w:rsid w:val="00460604"/>
    <w:rsid w:val="00463B0B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0573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9617B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0916"/>
    <w:rsid w:val="005F2AE3"/>
    <w:rsid w:val="005F496F"/>
    <w:rsid w:val="005F591A"/>
    <w:rsid w:val="005F7FAE"/>
    <w:rsid w:val="00602A81"/>
    <w:rsid w:val="0061368C"/>
    <w:rsid w:val="00620A53"/>
    <w:rsid w:val="0062486B"/>
    <w:rsid w:val="006357B6"/>
    <w:rsid w:val="0064432C"/>
    <w:rsid w:val="006503EB"/>
    <w:rsid w:val="0065481A"/>
    <w:rsid w:val="00655230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3087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1390C"/>
    <w:rsid w:val="00732FE8"/>
    <w:rsid w:val="007339C1"/>
    <w:rsid w:val="00741A76"/>
    <w:rsid w:val="00755FBF"/>
    <w:rsid w:val="00770294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76E"/>
    <w:rsid w:val="00871D6D"/>
    <w:rsid w:val="00875C76"/>
    <w:rsid w:val="0087706C"/>
    <w:rsid w:val="00882D50"/>
    <w:rsid w:val="00892509"/>
    <w:rsid w:val="0089285E"/>
    <w:rsid w:val="0089430B"/>
    <w:rsid w:val="008B09E5"/>
    <w:rsid w:val="008B5661"/>
    <w:rsid w:val="008C7E8B"/>
    <w:rsid w:val="008D2D68"/>
    <w:rsid w:val="008E1142"/>
    <w:rsid w:val="008E3B83"/>
    <w:rsid w:val="008E47FF"/>
    <w:rsid w:val="008F129C"/>
    <w:rsid w:val="008F37EE"/>
    <w:rsid w:val="008F3B43"/>
    <w:rsid w:val="00900ACE"/>
    <w:rsid w:val="009026E9"/>
    <w:rsid w:val="00910329"/>
    <w:rsid w:val="0092435C"/>
    <w:rsid w:val="00925061"/>
    <w:rsid w:val="00932C21"/>
    <w:rsid w:val="00936342"/>
    <w:rsid w:val="00943650"/>
    <w:rsid w:val="00950093"/>
    <w:rsid w:val="00964A9F"/>
    <w:rsid w:val="0096577E"/>
    <w:rsid w:val="0097144B"/>
    <w:rsid w:val="00971E71"/>
    <w:rsid w:val="0097333A"/>
    <w:rsid w:val="00990770"/>
    <w:rsid w:val="00992A09"/>
    <w:rsid w:val="009A61B2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8F8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439C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65B7A"/>
    <w:rsid w:val="00B77994"/>
    <w:rsid w:val="00B922C0"/>
    <w:rsid w:val="00B97081"/>
    <w:rsid w:val="00B97EFF"/>
    <w:rsid w:val="00BC0560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D74"/>
    <w:rsid w:val="00CC6EC1"/>
    <w:rsid w:val="00CC7114"/>
    <w:rsid w:val="00CF08FF"/>
    <w:rsid w:val="00CF28E4"/>
    <w:rsid w:val="00CF6BAC"/>
    <w:rsid w:val="00D300EC"/>
    <w:rsid w:val="00D4368B"/>
    <w:rsid w:val="00D4662C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DF374E"/>
    <w:rsid w:val="00E0257E"/>
    <w:rsid w:val="00E034AD"/>
    <w:rsid w:val="00E05DD7"/>
    <w:rsid w:val="00E16171"/>
    <w:rsid w:val="00E21852"/>
    <w:rsid w:val="00E2723D"/>
    <w:rsid w:val="00E27638"/>
    <w:rsid w:val="00E36564"/>
    <w:rsid w:val="00E3733C"/>
    <w:rsid w:val="00E42299"/>
    <w:rsid w:val="00E52CA8"/>
    <w:rsid w:val="00E76741"/>
    <w:rsid w:val="00E7765B"/>
    <w:rsid w:val="00E872FB"/>
    <w:rsid w:val="00E93E07"/>
    <w:rsid w:val="00E9753A"/>
    <w:rsid w:val="00EB318C"/>
    <w:rsid w:val="00EC42D9"/>
    <w:rsid w:val="00EC48B4"/>
    <w:rsid w:val="00EC763D"/>
    <w:rsid w:val="00EE3950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D4662C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E07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E07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93E07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93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410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Jiří Koudela</cp:lastModifiedBy>
  <cp:revision>3</cp:revision>
  <cp:lastPrinted>2025-02-14T08:33:00Z</cp:lastPrinted>
  <dcterms:created xsi:type="dcterms:W3CDTF">2025-03-05T14:29:00Z</dcterms:created>
  <dcterms:modified xsi:type="dcterms:W3CDTF">2025-03-05T14:31:00Z</dcterms:modified>
</cp:coreProperties>
</file>