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6C3" w:rsidRDefault="00F10348">
      <w:pPr>
        <w:pStyle w:val="Nzev"/>
      </w:pPr>
      <w:bookmarkStart w:id="0" w:name="_GoBack"/>
      <w:bookmarkEnd w:id="0"/>
      <w:r>
        <w:t>Obec Leštinka</w:t>
      </w:r>
      <w:r>
        <w:br/>
      </w:r>
      <w:r>
        <w:t>Zastupitelstvo obce Leštinka</w:t>
      </w:r>
    </w:p>
    <w:p w:rsidR="00B006C3" w:rsidRDefault="00F10348">
      <w:pPr>
        <w:pStyle w:val="Nadpis1"/>
      </w:pPr>
      <w:r>
        <w:t>Obecně závazná vyhláška obce Leštinka</w:t>
      </w:r>
      <w:r>
        <w:br/>
      </w:r>
      <w:r>
        <w:t>o místním poplatku ze psů</w:t>
      </w:r>
    </w:p>
    <w:p w:rsidR="00B006C3" w:rsidRDefault="00F10348">
      <w:pPr>
        <w:pStyle w:val="UvodniVeta"/>
      </w:pPr>
      <w:r>
        <w:t xml:space="preserve">Zastupitelstvo obce Leštinka se na svém zasedání dne 18. prosince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</w:t>
      </w:r>
      <w:r>
        <w:t>ění pozdějších předpisů, tuto obecně závaznou vyhlášku (dále jen „vyhláška“):</w:t>
      </w:r>
    </w:p>
    <w:p w:rsidR="00B006C3" w:rsidRDefault="00F10348">
      <w:pPr>
        <w:pStyle w:val="Nadpis2"/>
      </w:pPr>
      <w:r>
        <w:t>Čl. 1</w:t>
      </w:r>
      <w:r>
        <w:br/>
      </w:r>
      <w:r>
        <w:t>Úvodní ustanovení</w:t>
      </w:r>
    </w:p>
    <w:p w:rsidR="00B006C3" w:rsidRDefault="00F10348">
      <w:pPr>
        <w:pStyle w:val="Odstavec"/>
        <w:numPr>
          <w:ilvl w:val="0"/>
          <w:numId w:val="1"/>
        </w:numPr>
      </w:pPr>
      <w:r>
        <w:t>Obec Leštinka touto vyhláškou zavádí místní poplatek ze psů (dále jen „poplatek“).</w:t>
      </w:r>
    </w:p>
    <w:p w:rsidR="00B006C3" w:rsidRDefault="00F1034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B006C3" w:rsidRDefault="00F1034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B006C3" w:rsidRDefault="00F10348">
      <w:pPr>
        <w:pStyle w:val="Nadpis2"/>
      </w:pPr>
      <w:r>
        <w:t>Čl. 2</w:t>
      </w:r>
      <w:r>
        <w:br/>
      </w:r>
      <w:r>
        <w:t>Předmět poplatku a poplatník</w:t>
      </w:r>
    </w:p>
    <w:p w:rsidR="00B006C3" w:rsidRDefault="00F10348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</w:t>
      </w:r>
      <w:r>
        <w:t xml:space="preserve">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B006C3" w:rsidRDefault="00F10348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B006C3" w:rsidRDefault="00F10348">
      <w:pPr>
        <w:pStyle w:val="Nadpis2"/>
      </w:pPr>
      <w:r>
        <w:t>Čl. 3</w:t>
      </w:r>
      <w:r>
        <w:br/>
      </w:r>
      <w:r>
        <w:t>Ohlašovací povinnost</w:t>
      </w:r>
    </w:p>
    <w:p w:rsidR="00B006C3" w:rsidRDefault="00F1034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B006C3" w:rsidRDefault="00F10348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</w:t>
      </w:r>
      <w:r>
        <w:t>stala</w:t>
      </w:r>
      <w:r>
        <w:rPr>
          <w:rStyle w:val="Znakapoznpodarou"/>
        </w:rPr>
        <w:footnoteReference w:id="6"/>
      </w:r>
      <w:r>
        <w:t>.</w:t>
      </w:r>
    </w:p>
    <w:p w:rsidR="00B006C3" w:rsidRDefault="00F10348">
      <w:pPr>
        <w:pStyle w:val="Nadpis2"/>
      </w:pPr>
      <w:r>
        <w:t>Čl. 4</w:t>
      </w:r>
      <w:r>
        <w:br/>
      </w:r>
      <w:r>
        <w:t>Sazba poplatku</w:t>
      </w:r>
    </w:p>
    <w:p w:rsidR="00B006C3" w:rsidRDefault="00F10348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B006C3" w:rsidRDefault="00F10348">
      <w:pPr>
        <w:pStyle w:val="Odstavec"/>
        <w:numPr>
          <w:ilvl w:val="1"/>
          <w:numId w:val="1"/>
        </w:numPr>
      </w:pPr>
      <w:r>
        <w:t>za jednoho psa 70 Kč,</w:t>
      </w:r>
    </w:p>
    <w:p w:rsidR="00B006C3" w:rsidRDefault="00F10348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100 Kč,</w:t>
      </w:r>
    </w:p>
    <w:p w:rsidR="00B006C3" w:rsidRDefault="00F10348">
      <w:pPr>
        <w:pStyle w:val="Odstavec"/>
        <w:numPr>
          <w:ilvl w:val="1"/>
          <w:numId w:val="1"/>
        </w:numPr>
      </w:pPr>
      <w:r>
        <w:t>za psa, jehož držitelem je osoba starší 65 let, 35 Kč,</w:t>
      </w:r>
    </w:p>
    <w:p w:rsidR="00B006C3" w:rsidRDefault="00F10348">
      <w:pPr>
        <w:pStyle w:val="Odstavec"/>
        <w:numPr>
          <w:ilvl w:val="1"/>
          <w:numId w:val="1"/>
        </w:numPr>
      </w:pPr>
      <w:r>
        <w:t xml:space="preserve">za druhého </w:t>
      </w:r>
      <w:r>
        <w:t>a každého dalšího psa téhož držitele, kterým je osoba starší 65 let, 100 Kč.</w:t>
      </w:r>
    </w:p>
    <w:p w:rsidR="00B006C3" w:rsidRDefault="00F10348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B006C3" w:rsidRDefault="00F10348">
      <w:pPr>
        <w:pStyle w:val="Nadpis2"/>
      </w:pPr>
      <w:r>
        <w:t>Čl. 5</w:t>
      </w:r>
      <w:r>
        <w:br/>
      </w:r>
      <w:r>
        <w:t>Splatnost poplatku</w:t>
      </w:r>
    </w:p>
    <w:p w:rsidR="00B006C3" w:rsidRDefault="00F10348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:rsidR="00B006C3" w:rsidRDefault="00F10348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</w:t>
      </w:r>
      <w:r>
        <w:t>ý následuje po měsíci, ve kterém poplatková povinnost vznikla.</w:t>
      </w:r>
    </w:p>
    <w:p w:rsidR="00B006C3" w:rsidRDefault="00F1034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B006C3" w:rsidRDefault="00F10348">
      <w:pPr>
        <w:pStyle w:val="Nadpis2"/>
      </w:pPr>
      <w:r>
        <w:t>Čl. 6</w:t>
      </w:r>
      <w:r>
        <w:br/>
      </w:r>
      <w:r>
        <w:t xml:space="preserve"> Osvobození</w:t>
      </w:r>
    </w:p>
    <w:p w:rsidR="00B006C3" w:rsidRDefault="00F10348">
      <w:pPr>
        <w:pStyle w:val="Odstavec"/>
        <w:numPr>
          <w:ilvl w:val="0"/>
          <w:numId w:val="6"/>
        </w:numPr>
      </w:pPr>
      <w:r>
        <w:t>Od poplatku ze psů je osvobozen držitel psa, kterým je osoba nev</w:t>
      </w:r>
      <w:r>
        <w:t xml:space="preserve">idomá, osoba, která je považována za závislou na pomoci jiné fyzické osoby podle zákona upravujícího sociální služby, osoba, která je držitelem průkazu ZTP nebo ZTP/P, osoba provádějící výcvik psů určených k doprovodu těchto osob, osoba provozující útulek </w:t>
      </w:r>
      <w:r>
        <w:t>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B006C3" w:rsidRDefault="00F10348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</w:t>
      </w:r>
      <w:r>
        <w:t xml:space="preserve">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B006C3" w:rsidRDefault="00F10348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B006C3" w:rsidRDefault="00F1034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B006C3" w:rsidRDefault="00F10348">
      <w:pPr>
        <w:pStyle w:val="Odstavec"/>
        <w:numPr>
          <w:ilvl w:val="0"/>
          <w:numId w:val="1"/>
        </w:numPr>
      </w:pPr>
      <w:r>
        <w:t xml:space="preserve">Zrušuje se </w:t>
      </w:r>
      <w:r>
        <w:t>obecně závazná vyhláška č. 1/2019, Obecně závazná vyhláška č.1/2019, o místním poplatku ze psů, ze dne 16. prosince 2019.</w:t>
      </w:r>
    </w:p>
    <w:p w:rsidR="00B006C3" w:rsidRDefault="00F10348">
      <w:pPr>
        <w:pStyle w:val="Nadpis2"/>
      </w:pPr>
      <w:r>
        <w:t>Čl. 8</w:t>
      </w:r>
      <w:r>
        <w:br/>
      </w:r>
      <w:r>
        <w:t>Účinnost</w:t>
      </w:r>
    </w:p>
    <w:p w:rsidR="00B006C3" w:rsidRDefault="00F10348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006C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006C3" w:rsidRDefault="00F10348">
            <w:pPr>
              <w:pStyle w:val="PodpisovePole"/>
            </w:pPr>
            <w:r>
              <w:t>Luboš Kropáček v. r.</w:t>
            </w:r>
            <w:r>
              <w:br/>
            </w:r>
            <w:r>
              <w:t xml:space="preserve"> sta</w:t>
            </w:r>
            <w:r>
              <w:t>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006C3" w:rsidRDefault="00F10348">
            <w:pPr>
              <w:pStyle w:val="PodpisovePole"/>
            </w:pPr>
            <w:r>
              <w:t>Jiří Andrle v. r.</w:t>
            </w:r>
            <w:r>
              <w:br/>
            </w:r>
            <w:r>
              <w:t xml:space="preserve"> místostarosta</w:t>
            </w:r>
          </w:p>
        </w:tc>
      </w:tr>
      <w:tr w:rsidR="00B006C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006C3" w:rsidRDefault="00B006C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006C3" w:rsidRDefault="00B006C3">
            <w:pPr>
              <w:pStyle w:val="PodpisovePole"/>
            </w:pPr>
          </w:p>
        </w:tc>
      </w:tr>
    </w:tbl>
    <w:p w:rsidR="00F10348" w:rsidRDefault="00F10348"/>
    <w:sectPr w:rsidR="00F1034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348" w:rsidRDefault="00F10348">
      <w:r>
        <w:separator/>
      </w:r>
    </w:p>
  </w:endnote>
  <w:endnote w:type="continuationSeparator" w:id="0">
    <w:p w:rsidR="00F10348" w:rsidRDefault="00F1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348" w:rsidRDefault="00F10348">
      <w:r>
        <w:rPr>
          <w:color w:val="000000"/>
        </w:rPr>
        <w:separator/>
      </w:r>
    </w:p>
  </w:footnote>
  <w:footnote w:type="continuationSeparator" w:id="0">
    <w:p w:rsidR="00F10348" w:rsidRDefault="00F10348">
      <w:r>
        <w:continuationSeparator/>
      </w:r>
    </w:p>
  </w:footnote>
  <w:footnote w:id="1">
    <w:p w:rsidR="00B006C3" w:rsidRDefault="00F10348">
      <w:pPr>
        <w:pStyle w:val="Footnote"/>
      </w:pPr>
      <w:r>
        <w:rPr>
          <w:rStyle w:val="Znakapoznpodarou"/>
        </w:rPr>
        <w:footnoteRef/>
      </w:r>
      <w:r>
        <w:t>§ 2 odst. 5 zákona o m</w:t>
      </w:r>
      <w:r>
        <w:t>ístních poplatcích</w:t>
      </w:r>
    </w:p>
  </w:footnote>
  <w:footnote w:id="2">
    <w:p w:rsidR="00B006C3" w:rsidRDefault="00F1034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B006C3" w:rsidRDefault="00F10348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B006C3" w:rsidRDefault="00F10348">
      <w:pPr>
        <w:pStyle w:val="Footnote"/>
      </w:pPr>
      <w:r>
        <w:rPr>
          <w:rStyle w:val="Znakapoznpodarou"/>
        </w:rPr>
        <w:footnoteRef/>
      </w:r>
      <w:r>
        <w:t>§ 2 odst. 2 zákona o místníc</w:t>
      </w:r>
      <w:r>
        <w:t>h poplatcích</w:t>
      </w:r>
    </w:p>
  </w:footnote>
  <w:footnote w:id="5">
    <w:p w:rsidR="00B006C3" w:rsidRDefault="00F10348">
      <w:pPr>
        <w:pStyle w:val="Footnote"/>
      </w:pPr>
      <w:r>
        <w:rPr>
          <w:rStyle w:val="Znakapoznpodarou"/>
        </w:rPr>
        <w:footnoteRef/>
      </w:r>
      <w:r>
        <w:t>§ 14a ods</w:t>
      </w:r>
      <w:r>
        <w:t>t. 1 a 2 zákona o místních poplatcích; v ohlášení poplatník uvede zejména své identifikační údaje a skutečnosti rozhodné pro stanovení poplatku</w:t>
      </w:r>
    </w:p>
  </w:footnote>
  <w:footnote w:id="6">
    <w:p w:rsidR="00B006C3" w:rsidRDefault="00F1034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B006C3" w:rsidRDefault="00F10348">
      <w:pPr>
        <w:pStyle w:val="Footnote"/>
      </w:pPr>
      <w:r>
        <w:rPr>
          <w:rStyle w:val="Znakapoznpodarou"/>
        </w:rPr>
        <w:footnoteRef/>
      </w:r>
      <w:r>
        <w:t>§ 2 odst. 3 zákona o </w:t>
      </w:r>
      <w:r>
        <w:t>místních poplatcích</w:t>
      </w:r>
    </w:p>
  </w:footnote>
  <w:footnote w:id="8">
    <w:p w:rsidR="00B006C3" w:rsidRDefault="00F10348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B006C3" w:rsidRDefault="00F1034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F6A99"/>
    <w:multiLevelType w:val="multilevel"/>
    <w:tmpl w:val="8BCA2F2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006C3"/>
    <w:rsid w:val="00B006C3"/>
    <w:rsid w:val="00B42B65"/>
    <w:rsid w:val="00F1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89126-3F82-4BA2-B8C4-773D7733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2B65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B6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OU_ucetni</dc:creator>
  <cp:lastModifiedBy>OU_ucetni</cp:lastModifiedBy>
  <cp:revision>2</cp:revision>
  <cp:lastPrinted>2023-11-29T09:07:00Z</cp:lastPrinted>
  <dcterms:created xsi:type="dcterms:W3CDTF">2023-11-29T09:07:00Z</dcterms:created>
  <dcterms:modified xsi:type="dcterms:W3CDTF">2023-11-29T09:07:00Z</dcterms:modified>
</cp:coreProperties>
</file>