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7738E" w14:textId="77777777" w:rsidR="0024722A" w:rsidRDefault="0024722A" w:rsidP="00584110">
      <w:pPr>
        <w:pStyle w:val="Zhlav"/>
        <w:tabs>
          <w:tab w:val="clear" w:pos="4536"/>
          <w:tab w:val="clear" w:pos="9072"/>
        </w:tabs>
        <w:spacing w:line="276" w:lineRule="auto"/>
        <w:rPr>
          <w:bCs/>
        </w:rPr>
      </w:pPr>
    </w:p>
    <w:p w14:paraId="33DE1976" w14:textId="77777777" w:rsidR="0084429F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D47652">
        <w:rPr>
          <w:rFonts w:ascii="Arial" w:hAnsi="Arial" w:cs="Arial"/>
          <w:b/>
        </w:rPr>
        <w:t>Obec</w:t>
      </w:r>
      <w:r w:rsidR="0084429F">
        <w:rPr>
          <w:rFonts w:ascii="Arial" w:hAnsi="Arial" w:cs="Arial"/>
          <w:b/>
        </w:rPr>
        <w:t xml:space="preserve"> Tuřice</w:t>
      </w:r>
    </w:p>
    <w:p w14:paraId="560FABF8" w14:textId="77733D14" w:rsidR="002D7132" w:rsidRPr="0062486B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Zastupitelstvo </w:t>
      </w:r>
      <w:r w:rsidRPr="00D47652">
        <w:rPr>
          <w:rFonts w:ascii="Arial" w:hAnsi="Arial" w:cs="Arial"/>
          <w:b/>
        </w:rPr>
        <w:t>obce</w:t>
      </w:r>
      <w:r w:rsidRPr="00E3733C">
        <w:rPr>
          <w:rFonts w:ascii="Arial" w:hAnsi="Arial" w:cs="Arial"/>
          <w:b/>
          <w:color w:val="00B0F0"/>
        </w:rPr>
        <w:t xml:space="preserve"> </w:t>
      </w:r>
      <w:r w:rsidR="0084429F" w:rsidRPr="0084429F">
        <w:rPr>
          <w:rFonts w:ascii="Arial" w:hAnsi="Arial" w:cs="Arial"/>
          <w:b/>
        </w:rPr>
        <w:t>Tuřice</w:t>
      </w:r>
    </w:p>
    <w:p w14:paraId="7EFCDA78" w14:textId="329E345F" w:rsidR="005545D7" w:rsidRDefault="002D7132" w:rsidP="0084429F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Obecně závazná vyhláška </w:t>
      </w:r>
      <w:r w:rsidRPr="00D47652">
        <w:rPr>
          <w:rFonts w:ascii="Arial" w:hAnsi="Arial" w:cs="Arial"/>
          <w:b/>
        </w:rPr>
        <w:t>obce</w:t>
      </w:r>
      <w:r w:rsidR="0084429F">
        <w:rPr>
          <w:rFonts w:ascii="Arial" w:hAnsi="Arial" w:cs="Arial"/>
          <w:b/>
        </w:rPr>
        <w:t xml:space="preserve"> Tuřice </w:t>
      </w:r>
      <w:r w:rsidR="005545D7" w:rsidRPr="007D7BB7">
        <w:rPr>
          <w:rFonts w:ascii="Arial" w:hAnsi="Arial" w:cs="Arial"/>
          <w:b/>
        </w:rPr>
        <w:t xml:space="preserve">o </w:t>
      </w:r>
      <w:r w:rsidR="005545D7">
        <w:rPr>
          <w:rFonts w:ascii="Arial" w:hAnsi="Arial" w:cs="Arial"/>
          <w:b/>
        </w:rPr>
        <w:t>nočním klidu</w:t>
      </w:r>
    </w:p>
    <w:p w14:paraId="4556354A" w14:textId="77777777" w:rsidR="005545D7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24971BFC" w:rsidR="002D7132" w:rsidRPr="002D7132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7132">
        <w:rPr>
          <w:rFonts w:ascii="Arial" w:hAnsi="Arial" w:cs="Arial"/>
          <w:sz w:val="22"/>
          <w:szCs w:val="22"/>
        </w:rPr>
        <w:t>Zastupitelstvo obce</w:t>
      </w:r>
      <w:r w:rsidR="0084429F">
        <w:rPr>
          <w:rFonts w:ascii="Arial" w:hAnsi="Arial" w:cs="Arial"/>
          <w:sz w:val="22"/>
          <w:szCs w:val="22"/>
        </w:rPr>
        <w:t xml:space="preserve"> Tuřice</w:t>
      </w:r>
      <w:r w:rsidRPr="002D7132">
        <w:rPr>
          <w:rFonts w:ascii="Arial" w:hAnsi="Arial" w:cs="Arial"/>
          <w:sz w:val="22"/>
          <w:szCs w:val="22"/>
        </w:rPr>
        <w:t xml:space="preserve"> se na svém zasedání dne </w:t>
      </w:r>
      <w:r w:rsidR="0084429F">
        <w:rPr>
          <w:rFonts w:ascii="Arial" w:hAnsi="Arial" w:cs="Arial"/>
          <w:sz w:val="22"/>
          <w:szCs w:val="22"/>
        </w:rPr>
        <w:t>16.7.2025</w:t>
      </w:r>
      <w:r w:rsidRPr="002D7132">
        <w:rPr>
          <w:rFonts w:ascii="Arial" w:hAnsi="Arial" w:cs="Arial"/>
          <w:sz w:val="22"/>
          <w:szCs w:val="22"/>
        </w:rPr>
        <w:t xml:space="preserve"> usneslo vydat na základě 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5977336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5A2052B6" w14:textId="1450B1A2" w:rsidR="005545D7" w:rsidRDefault="005545D7" w:rsidP="00584110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32C8150E" w14:textId="6BA9A255" w:rsidR="00887BCF" w:rsidRPr="00584110" w:rsidRDefault="005545D7" w:rsidP="00584110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Doba nočního klidu</w:t>
      </w:r>
      <w:r w:rsidR="00107BCE" w:rsidRPr="00584110">
        <w:rPr>
          <w:rFonts w:ascii="Arial" w:hAnsi="Arial" w:cs="Arial"/>
          <w:sz w:val="22"/>
          <w:szCs w:val="22"/>
        </w:rPr>
        <w:t xml:space="preserve"> </w:t>
      </w:r>
      <w:r w:rsidR="00987A7F" w:rsidRPr="00584110">
        <w:rPr>
          <w:rFonts w:ascii="Arial" w:hAnsi="Arial" w:cs="Arial"/>
          <w:sz w:val="22"/>
          <w:szCs w:val="22"/>
        </w:rPr>
        <w:t>nemusí být dodrž</w:t>
      </w:r>
      <w:r w:rsidR="00887BCF" w:rsidRPr="00584110">
        <w:rPr>
          <w:rFonts w:ascii="Arial" w:hAnsi="Arial" w:cs="Arial"/>
          <w:sz w:val="22"/>
          <w:szCs w:val="22"/>
        </w:rPr>
        <w:t>ována</w:t>
      </w:r>
      <w:r w:rsidR="00987A7F" w:rsidRPr="00584110">
        <w:rPr>
          <w:rFonts w:ascii="Arial" w:hAnsi="Arial" w:cs="Arial"/>
          <w:sz w:val="22"/>
          <w:szCs w:val="22"/>
        </w:rPr>
        <w:t>:</w:t>
      </w:r>
    </w:p>
    <w:p w14:paraId="1CBF897C" w14:textId="77777777" w:rsidR="002F05F5" w:rsidRDefault="005545D7" w:rsidP="00584110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2F05F5">
        <w:rPr>
          <w:rFonts w:ascii="Arial" w:hAnsi="Arial" w:cs="Arial"/>
          <w:sz w:val="22"/>
          <w:szCs w:val="22"/>
        </w:rPr>
        <w:t>l</w:t>
      </w:r>
      <w:r w:rsidRPr="002F05F5">
        <w:rPr>
          <w:rFonts w:ascii="Arial" w:hAnsi="Arial" w:cs="Arial"/>
          <w:sz w:val="22"/>
          <w:szCs w:val="22"/>
        </w:rPr>
        <w:t>edna</w:t>
      </w:r>
      <w:r w:rsidR="00887BCF" w:rsidRPr="002F05F5">
        <w:rPr>
          <w:rFonts w:ascii="Arial" w:hAnsi="Arial" w:cs="Arial"/>
          <w:sz w:val="22"/>
          <w:szCs w:val="22"/>
        </w:rPr>
        <w:t xml:space="preserve"> z důvodu </w:t>
      </w:r>
      <w:r w:rsidR="00F21B18" w:rsidRPr="002F05F5">
        <w:rPr>
          <w:rFonts w:ascii="Arial" w:hAnsi="Arial" w:cs="Arial"/>
          <w:sz w:val="22"/>
          <w:szCs w:val="22"/>
        </w:rPr>
        <w:t>konání oslav příchodu nového roku</w:t>
      </w:r>
      <w:r w:rsidR="002F05F5" w:rsidRPr="002F05F5">
        <w:rPr>
          <w:rFonts w:ascii="Arial" w:hAnsi="Arial" w:cs="Arial"/>
          <w:sz w:val="22"/>
          <w:szCs w:val="22"/>
        </w:rPr>
        <w:t>,</w:t>
      </w:r>
    </w:p>
    <w:p w14:paraId="7392BEA7" w14:textId="54195BFA" w:rsidR="00584110" w:rsidRPr="00E63D8F" w:rsidRDefault="00F21B18" w:rsidP="00E63D8F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</w:t>
      </w:r>
      <w:r w:rsidR="00C57C27" w:rsidRPr="002F05F5">
        <w:rPr>
          <w:rFonts w:ascii="Arial" w:hAnsi="Arial" w:cs="Arial"/>
          <w:sz w:val="22"/>
          <w:szCs w:val="22"/>
        </w:rPr>
        <w:t xml:space="preserve"> noci z </w:t>
      </w:r>
      <w:r w:rsidR="005F5D7B" w:rsidRPr="002F05F5">
        <w:rPr>
          <w:rFonts w:ascii="Arial" w:hAnsi="Arial" w:cs="Arial"/>
          <w:sz w:val="22"/>
          <w:szCs w:val="22"/>
        </w:rPr>
        <w:t>30. dubna na 1. května</w:t>
      </w:r>
      <w:r w:rsidR="00D80A83" w:rsidRPr="002F05F5">
        <w:rPr>
          <w:rFonts w:ascii="Arial" w:hAnsi="Arial" w:cs="Arial"/>
          <w:sz w:val="22"/>
          <w:szCs w:val="22"/>
        </w:rPr>
        <w:t xml:space="preserve"> z důvodu konání </w:t>
      </w:r>
      <w:r w:rsidRPr="002F05F5">
        <w:rPr>
          <w:rFonts w:ascii="Arial" w:hAnsi="Arial" w:cs="Arial"/>
          <w:sz w:val="22"/>
          <w:szCs w:val="22"/>
        </w:rPr>
        <w:t xml:space="preserve">akce </w:t>
      </w:r>
      <w:r w:rsidR="00D80A83" w:rsidRPr="002F05F5">
        <w:rPr>
          <w:rFonts w:ascii="Arial" w:hAnsi="Arial" w:cs="Arial"/>
          <w:sz w:val="22"/>
          <w:szCs w:val="22"/>
        </w:rPr>
        <w:t>Pálení čarodějnic</w:t>
      </w:r>
      <w:r w:rsidR="002F05F5" w:rsidRPr="002F05F5">
        <w:rPr>
          <w:rFonts w:ascii="Arial" w:hAnsi="Arial" w:cs="Arial"/>
          <w:sz w:val="22"/>
          <w:szCs w:val="22"/>
        </w:rPr>
        <w:t>.</w:t>
      </w:r>
    </w:p>
    <w:p w14:paraId="6646A88B" w14:textId="19EC5ABC" w:rsidR="005545D7" w:rsidRPr="00584110" w:rsidRDefault="005545D7" w:rsidP="0009705A">
      <w:pPr>
        <w:pStyle w:val="Odstavecseseznamem"/>
        <w:numPr>
          <w:ilvl w:val="0"/>
          <w:numId w:val="15"/>
        </w:numPr>
        <w:tabs>
          <w:tab w:val="left" w:pos="709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 xml:space="preserve">Doba nočního klidu se vymezuje od </w:t>
      </w:r>
      <w:r w:rsidR="0084429F">
        <w:rPr>
          <w:rFonts w:ascii="Arial" w:hAnsi="Arial" w:cs="Arial"/>
          <w:sz w:val="22"/>
          <w:szCs w:val="22"/>
        </w:rPr>
        <w:t xml:space="preserve">03:00 </w:t>
      </w:r>
      <w:r w:rsidRPr="00584110">
        <w:rPr>
          <w:rFonts w:ascii="Arial" w:hAnsi="Arial" w:cs="Arial"/>
          <w:sz w:val="22"/>
          <w:szCs w:val="22"/>
        </w:rPr>
        <w:t>do</w:t>
      </w:r>
      <w:r w:rsidR="0084429F">
        <w:rPr>
          <w:rFonts w:ascii="Arial" w:hAnsi="Arial" w:cs="Arial"/>
          <w:sz w:val="22"/>
          <w:szCs w:val="22"/>
        </w:rPr>
        <w:t xml:space="preserve"> 06:00</w:t>
      </w:r>
      <w:r w:rsidRPr="00584110">
        <w:rPr>
          <w:rFonts w:ascii="Arial" w:hAnsi="Arial" w:cs="Arial"/>
          <w:sz w:val="22"/>
          <w:szCs w:val="22"/>
        </w:rPr>
        <w:t xml:space="preserve"> hodin, a to v následujících případech:</w:t>
      </w:r>
    </w:p>
    <w:p w14:paraId="60788485" w14:textId="2853C21A" w:rsidR="004577A0" w:rsidRDefault="004577A0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</w:t>
      </w:r>
      <w:r w:rsidR="003023A5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ze soboty na neděli z důvodu konání </w:t>
      </w:r>
      <w:r w:rsidR="003023A5">
        <w:rPr>
          <w:rFonts w:ascii="Arial" w:hAnsi="Arial" w:cs="Arial"/>
          <w:sz w:val="22"/>
          <w:szCs w:val="22"/>
        </w:rPr>
        <w:t>tradiční akce Pálení vatry v měsíci květnu,</w:t>
      </w:r>
    </w:p>
    <w:p w14:paraId="5F43A62F" w14:textId="5463DDDB" w:rsidR="003023A5" w:rsidRDefault="003023A5" w:rsidP="003023A5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v noci ze soboty na neděli z důvodu konání tradiční akce </w:t>
      </w:r>
      <w:proofErr w:type="spellStart"/>
      <w:r>
        <w:rPr>
          <w:rFonts w:ascii="Arial" w:hAnsi="Arial" w:cs="Arial"/>
          <w:sz w:val="22"/>
          <w:szCs w:val="22"/>
        </w:rPr>
        <w:t>Neckyáda</w:t>
      </w:r>
      <w:proofErr w:type="spellEnd"/>
      <w:r>
        <w:rPr>
          <w:rFonts w:ascii="Arial" w:hAnsi="Arial" w:cs="Arial"/>
          <w:sz w:val="22"/>
          <w:szCs w:val="22"/>
        </w:rPr>
        <w:t xml:space="preserve"> v měsíci červenci,</w:t>
      </w:r>
    </w:p>
    <w:p w14:paraId="65F0053A" w14:textId="2C5F5650" w:rsidR="003023A5" w:rsidRDefault="003023A5" w:rsidP="003023A5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ze soboty na neděli z důvodu konání tradiční akce </w:t>
      </w:r>
      <w:r>
        <w:rPr>
          <w:rFonts w:ascii="Arial" w:hAnsi="Arial" w:cs="Arial"/>
          <w:sz w:val="22"/>
          <w:szCs w:val="22"/>
        </w:rPr>
        <w:t>Diskotéka pod Lípami v</w:t>
      </w:r>
      <w:r>
        <w:rPr>
          <w:rFonts w:ascii="Arial" w:hAnsi="Arial" w:cs="Arial"/>
          <w:sz w:val="22"/>
          <w:szCs w:val="22"/>
        </w:rPr>
        <w:t> měsíc</w:t>
      </w:r>
      <w:r>
        <w:rPr>
          <w:rFonts w:ascii="Arial" w:hAnsi="Arial" w:cs="Arial"/>
          <w:sz w:val="22"/>
          <w:szCs w:val="22"/>
        </w:rPr>
        <w:t>ích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červenec a srpen,</w:t>
      </w:r>
    </w:p>
    <w:p w14:paraId="0ABD1C9F" w14:textId="16152773" w:rsidR="003023A5" w:rsidRDefault="003023A5" w:rsidP="003023A5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ze soboty na neděli z důvodu konání tradiční akce </w:t>
      </w:r>
      <w:r w:rsidR="00697F12">
        <w:rPr>
          <w:rFonts w:ascii="Arial" w:hAnsi="Arial" w:cs="Arial"/>
          <w:sz w:val="22"/>
          <w:szCs w:val="22"/>
        </w:rPr>
        <w:t>Loučení s prázdninami</w:t>
      </w:r>
      <w:r>
        <w:rPr>
          <w:rFonts w:ascii="Arial" w:hAnsi="Arial" w:cs="Arial"/>
          <w:sz w:val="22"/>
          <w:szCs w:val="22"/>
        </w:rPr>
        <w:t xml:space="preserve"> </w:t>
      </w:r>
      <w:r w:rsidR="00697F12">
        <w:rPr>
          <w:rFonts w:ascii="Arial" w:hAnsi="Arial" w:cs="Arial"/>
          <w:sz w:val="22"/>
          <w:szCs w:val="22"/>
        </w:rPr>
        <w:t>na přelomu měsíce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srpn</w:t>
      </w:r>
      <w:r w:rsidR="00697F12">
        <w:rPr>
          <w:rFonts w:ascii="Arial" w:hAnsi="Arial" w:cs="Arial"/>
          <w:sz w:val="22"/>
          <w:szCs w:val="22"/>
        </w:rPr>
        <w:t>a a září.</w:t>
      </w:r>
    </w:p>
    <w:p w14:paraId="671D4486" w14:textId="214ED0AC" w:rsidR="005545D7" w:rsidRPr="00584110" w:rsidRDefault="002F05F5" w:rsidP="00584110">
      <w:pPr>
        <w:pStyle w:val="Odstavecseseznamem"/>
        <w:numPr>
          <w:ilvl w:val="0"/>
          <w:numId w:val="15"/>
        </w:numPr>
        <w:spacing w:after="12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I</w:t>
      </w:r>
      <w:r w:rsidR="005545D7" w:rsidRPr="00584110">
        <w:rPr>
          <w:rFonts w:ascii="Arial" w:hAnsi="Arial" w:cs="Arial"/>
          <w:sz w:val="22"/>
          <w:szCs w:val="22"/>
        </w:rPr>
        <w:t>nformace o konkrétním termínu konání akcí uvedených v</w:t>
      </w:r>
      <w:r w:rsidR="00584110" w:rsidRPr="00584110">
        <w:rPr>
          <w:rFonts w:ascii="Arial" w:hAnsi="Arial" w:cs="Arial"/>
          <w:sz w:val="22"/>
          <w:szCs w:val="22"/>
        </w:rPr>
        <w:t> </w:t>
      </w:r>
      <w:r w:rsidR="005545D7" w:rsidRPr="00584110">
        <w:rPr>
          <w:rFonts w:ascii="Arial" w:hAnsi="Arial" w:cs="Arial"/>
          <w:sz w:val="22"/>
          <w:szCs w:val="22"/>
        </w:rPr>
        <w:t>odst</w:t>
      </w:r>
      <w:r w:rsidR="00584110" w:rsidRPr="00584110">
        <w:rPr>
          <w:rFonts w:ascii="Arial" w:hAnsi="Arial" w:cs="Arial"/>
          <w:sz w:val="22"/>
          <w:szCs w:val="22"/>
        </w:rPr>
        <w:t>.</w:t>
      </w:r>
      <w:r w:rsidR="005545D7" w:rsidRPr="00584110">
        <w:rPr>
          <w:rFonts w:ascii="Arial" w:hAnsi="Arial" w:cs="Arial"/>
          <w:sz w:val="22"/>
          <w:szCs w:val="22"/>
        </w:rPr>
        <w:t xml:space="preserve"> </w:t>
      </w:r>
      <w:r w:rsidR="00697F12">
        <w:rPr>
          <w:rFonts w:ascii="Arial" w:hAnsi="Arial" w:cs="Arial"/>
          <w:sz w:val="22"/>
          <w:szCs w:val="22"/>
        </w:rPr>
        <w:t>2</w:t>
      </w:r>
      <w:r w:rsidR="005545D7" w:rsidRPr="00584110">
        <w:rPr>
          <w:rFonts w:ascii="Arial" w:hAnsi="Arial" w:cs="Arial"/>
          <w:sz w:val="22"/>
          <w:szCs w:val="22"/>
        </w:rPr>
        <w:t xml:space="preserve"> bude zveřejněna obecním úřadem na úřední desce minimálně </w:t>
      </w:r>
      <w:r w:rsidR="00697F12">
        <w:rPr>
          <w:rFonts w:ascii="Arial" w:hAnsi="Arial" w:cs="Arial"/>
          <w:sz w:val="22"/>
          <w:szCs w:val="22"/>
        </w:rPr>
        <w:t>3</w:t>
      </w:r>
      <w:r w:rsidR="005545D7" w:rsidRPr="00584110">
        <w:rPr>
          <w:rFonts w:ascii="Arial" w:hAnsi="Arial" w:cs="Arial"/>
          <w:sz w:val="22"/>
          <w:szCs w:val="22"/>
        </w:rPr>
        <w:t xml:space="preserve"> dn</w:t>
      </w:r>
      <w:r w:rsidR="00697F12">
        <w:rPr>
          <w:rFonts w:ascii="Arial" w:hAnsi="Arial" w:cs="Arial"/>
          <w:sz w:val="22"/>
          <w:szCs w:val="22"/>
        </w:rPr>
        <w:t>y</w:t>
      </w:r>
      <w:r w:rsidR="005545D7" w:rsidRPr="00584110">
        <w:rPr>
          <w:rFonts w:ascii="Arial" w:hAnsi="Arial" w:cs="Arial"/>
          <w:sz w:val="22"/>
          <w:szCs w:val="22"/>
        </w:rPr>
        <w:t xml:space="preserve"> před datem konání. </w:t>
      </w:r>
    </w:p>
    <w:p w14:paraId="027CFFDE" w14:textId="77777777" w:rsidR="0054272A" w:rsidRPr="004577A0" w:rsidRDefault="0054272A" w:rsidP="00584110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0A8CC830" w14:textId="41026B6F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4</w:t>
      </w:r>
    </w:p>
    <w:p w14:paraId="55E8966E" w14:textId="77777777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56DFCE41" w14:textId="0F00B6EC" w:rsidR="002F05F5" w:rsidRPr="00C735F5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697F12">
        <w:rPr>
          <w:rFonts w:ascii="Arial" w:hAnsi="Arial" w:cs="Arial"/>
          <w:sz w:val="22"/>
          <w:szCs w:val="22"/>
        </w:rPr>
        <w:t>1/2016 o nočním klidu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 w:rsidR="00697F12">
        <w:rPr>
          <w:rFonts w:ascii="Arial" w:hAnsi="Arial" w:cs="Arial"/>
          <w:sz w:val="22"/>
          <w:szCs w:val="22"/>
        </w:rPr>
        <w:t xml:space="preserve"> 9.11.2016.</w:t>
      </w:r>
    </w:p>
    <w:p w14:paraId="62F87AB6" w14:textId="77777777" w:rsidR="002F05F5" w:rsidRDefault="002F05F5" w:rsidP="00584110">
      <w:pPr>
        <w:spacing w:line="276" w:lineRule="auto"/>
        <w:rPr>
          <w:rFonts w:ascii="Arial" w:hAnsi="Arial" w:cs="Arial"/>
        </w:rPr>
      </w:pPr>
    </w:p>
    <w:p w14:paraId="4401C3CD" w14:textId="77777777" w:rsidR="004577A0" w:rsidRPr="0062486B" w:rsidRDefault="004577A0" w:rsidP="00584110">
      <w:pPr>
        <w:spacing w:line="276" w:lineRule="auto"/>
        <w:rPr>
          <w:rFonts w:ascii="Arial" w:hAnsi="Arial" w:cs="Arial"/>
        </w:rPr>
      </w:pPr>
    </w:p>
    <w:p w14:paraId="718895EB" w14:textId="558E4C56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5</w:t>
      </w:r>
    </w:p>
    <w:p w14:paraId="1FEC579A" w14:textId="77777777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6330320C" w14:textId="77777777" w:rsidR="002F05F5" w:rsidRPr="00B40A37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B93E19B" w14:textId="0B6E46AA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0999E75" w14:textId="77777777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342B499" w14:textId="2005A7D9" w:rsidR="002D7132" w:rsidRDefault="002D7132" w:rsidP="00584110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111741C1" w14:textId="45DDB257" w:rsidR="002D7132" w:rsidRPr="00DF5857" w:rsidRDefault="002D7132" w:rsidP="00697F12">
      <w:pPr>
        <w:pStyle w:val="Zkladntext"/>
        <w:tabs>
          <w:tab w:val="left" w:pos="720"/>
          <w:tab w:val="left" w:pos="6379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="00697F12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...................................</w:t>
      </w:r>
      <w:r w:rsidR="00697F12">
        <w:rPr>
          <w:rFonts w:ascii="Arial" w:hAnsi="Arial" w:cs="Arial"/>
          <w:i/>
          <w:sz w:val="22"/>
          <w:szCs w:val="22"/>
        </w:rPr>
        <w:t>.....</w:t>
      </w:r>
    </w:p>
    <w:p w14:paraId="4442395E" w14:textId="53C198B6" w:rsidR="002D7132" w:rsidRPr="000C2DC4" w:rsidRDefault="00697F12" w:rsidP="00697F12">
      <w:pPr>
        <w:pStyle w:val="Zkladntext"/>
        <w:tabs>
          <w:tab w:val="left" w:pos="1080"/>
          <w:tab w:val="left" w:pos="6521"/>
        </w:tabs>
        <w:spacing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Ing. Petr Bouček</w:t>
      </w:r>
      <w:r w:rsidR="002D7132" w:rsidRPr="000C2DC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v.r.</w:t>
      </w:r>
      <w:r>
        <w:rPr>
          <w:rFonts w:ascii="Arial" w:hAnsi="Arial" w:cs="Arial"/>
          <w:sz w:val="22"/>
          <w:szCs w:val="22"/>
        </w:rPr>
        <w:tab/>
        <w:t>Ladislava Bayerová v.r.</w:t>
      </w:r>
    </w:p>
    <w:p w14:paraId="3B9FA417" w14:textId="2471CF04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 w:rsidR="00697F1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 w:rsidR="00697F12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p w14:paraId="7666D122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70CD93B4" w14:textId="0057A1EF" w:rsidR="00DA328A" w:rsidRPr="00E34AAF" w:rsidRDefault="00DA328A" w:rsidP="00584110">
      <w:pPr>
        <w:tabs>
          <w:tab w:val="left" w:pos="378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sectPr w:rsidR="00DA328A" w:rsidRPr="00E34AAF" w:rsidSect="002F05F5">
      <w:footerReference w:type="default" r:id="rId8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3E2212" w14:textId="77777777" w:rsidR="008877FE" w:rsidRDefault="008877FE">
      <w:r>
        <w:separator/>
      </w:r>
    </w:p>
  </w:endnote>
  <w:endnote w:type="continuationSeparator" w:id="0">
    <w:p w14:paraId="467CA59B" w14:textId="77777777" w:rsidR="008877FE" w:rsidRDefault="008877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D9FE0D" w14:textId="77777777" w:rsidR="008877FE" w:rsidRDefault="008877FE">
      <w:r>
        <w:separator/>
      </w:r>
    </w:p>
  </w:footnote>
  <w:footnote w:type="continuationSeparator" w:id="0">
    <w:p w14:paraId="007692A6" w14:textId="77777777" w:rsidR="008877FE" w:rsidRDefault="008877FE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38258738">
    <w:abstractNumId w:val="7"/>
  </w:num>
  <w:num w:numId="2" w16cid:durableId="858811702">
    <w:abstractNumId w:val="15"/>
  </w:num>
  <w:num w:numId="3" w16cid:durableId="1971596583">
    <w:abstractNumId w:val="5"/>
  </w:num>
  <w:num w:numId="4" w16cid:durableId="333650080">
    <w:abstractNumId w:val="11"/>
  </w:num>
  <w:num w:numId="5" w16cid:durableId="778378374">
    <w:abstractNumId w:val="10"/>
  </w:num>
  <w:num w:numId="6" w16cid:durableId="1408378453">
    <w:abstractNumId w:val="13"/>
  </w:num>
  <w:num w:numId="7" w16cid:durableId="223372127">
    <w:abstractNumId w:val="8"/>
  </w:num>
  <w:num w:numId="8" w16cid:durableId="1159227397">
    <w:abstractNumId w:val="2"/>
  </w:num>
  <w:num w:numId="9" w16cid:durableId="1527210732">
    <w:abstractNumId w:val="12"/>
  </w:num>
  <w:num w:numId="10" w16cid:durableId="1466122265">
    <w:abstractNumId w:val="3"/>
  </w:num>
  <w:num w:numId="11" w16cid:durableId="1627539981">
    <w:abstractNumId w:val="4"/>
  </w:num>
  <w:num w:numId="12" w16cid:durableId="1330018128">
    <w:abstractNumId w:val="0"/>
  </w:num>
  <w:num w:numId="13" w16cid:durableId="1298027655">
    <w:abstractNumId w:val="1"/>
  </w:num>
  <w:num w:numId="14" w16cid:durableId="1832477940">
    <w:abstractNumId w:val="6"/>
  </w:num>
  <w:num w:numId="15" w16cid:durableId="1054814491">
    <w:abstractNumId w:val="14"/>
  </w:num>
  <w:num w:numId="16" w16cid:durableId="20266355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176C"/>
    <w:rsid w:val="00047D7A"/>
    <w:rsid w:val="000561EB"/>
    <w:rsid w:val="00056640"/>
    <w:rsid w:val="000745FA"/>
    <w:rsid w:val="00081132"/>
    <w:rsid w:val="0009705A"/>
    <w:rsid w:val="000A0CE6"/>
    <w:rsid w:val="000C0C56"/>
    <w:rsid w:val="000D3097"/>
    <w:rsid w:val="000E47EE"/>
    <w:rsid w:val="000F0A44"/>
    <w:rsid w:val="00103938"/>
    <w:rsid w:val="00107BCE"/>
    <w:rsid w:val="001364FD"/>
    <w:rsid w:val="00166688"/>
    <w:rsid w:val="00167FA5"/>
    <w:rsid w:val="00170654"/>
    <w:rsid w:val="00191966"/>
    <w:rsid w:val="001A79E1"/>
    <w:rsid w:val="001B08AF"/>
    <w:rsid w:val="001D0B27"/>
    <w:rsid w:val="001D4728"/>
    <w:rsid w:val="001D5D37"/>
    <w:rsid w:val="00212C35"/>
    <w:rsid w:val="00213118"/>
    <w:rsid w:val="00224B0D"/>
    <w:rsid w:val="002332AE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D7132"/>
    <w:rsid w:val="002E1369"/>
    <w:rsid w:val="002F05F5"/>
    <w:rsid w:val="003023A5"/>
    <w:rsid w:val="00314D04"/>
    <w:rsid w:val="00314FDC"/>
    <w:rsid w:val="00343072"/>
    <w:rsid w:val="00347C80"/>
    <w:rsid w:val="003541F4"/>
    <w:rsid w:val="003608BE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577A0"/>
    <w:rsid w:val="00462AC7"/>
    <w:rsid w:val="00470C68"/>
    <w:rsid w:val="00477C4B"/>
    <w:rsid w:val="00480521"/>
    <w:rsid w:val="004809FA"/>
    <w:rsid w:val="00485025"/>
    <w:rsid w:val="00494E05"/>
    <w:rsid w:val="00495C0A"/>
    <w:rsid w:val="004A2CDB"/>
    <w:rsid w:val="004C44F6"/>
    <w:rsid w:val="004C610B"/>
    <w:rsid w:val="004D5FA2"/>
    <w:rsid w:val="00513323"/>
    <w:rsid w:val="005229CD"/>
    <w:rsid w:val="00523385"/>
    <w:rsid w:val="00533F5B"/>
    <w:rsid w:val="005350D4"/>
    <w:rsid w:val="00541B05"/>
    <w:rsid w:val="0054272A"/>
    <w:rsid w:val="005545D7"/>
    <w:rsid w:val="00557677"/>
    <w:rsid w:val="00557C94"/>
    <w:rsid w:val="00575630"/>
    <w:rsid w:val="00581E7B"/>
    <w:rsid w:val="00584110"/>
    <w:rsid w:val="00596EBC"/>
    <w:rsid w:val="005E614E"/>
    <w:rsid w:val="005F5D7B"/>
    <w:rsid w:val="005F7027"/>
    <w:rsid w:val="006026C5"/>
    <w:rsid w:val="00617A91"/>
    <w:rsid w:val="00617BDE"/>
    <w:rsid w:val="00627F35"/>
    <w:rsid w:val="00634994"/>
    <w:rsid w:val="00641107"/>
    <w:rsid w:val="0064245C"/>
    <w:rsid w:val="00642611"/>
    <w:rsid w:val="00662877"/>
    <w:rsid w:val="006647CE"/>
    <w:rsid w:val="00665708"/>
    <w:rsid w:val="00696A6B"/>
    <w:rsid w:val="00697F12"/>
    <w:rsid w:val="006A0CCB"/>
    <w:rsid w:val="006A5547"/>
    <w:rsid w:val="006B0AAB"/>
    <w:rsid w:val="006C2361"/>
    <w:rsid w:val="006C5A03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4429F"/>
    <w:rsid w:val="00857150"/>
    <w:rsid w:val="008573F5"/>
    <w:rsid w:val="00862799"/>
    <w:rsid w:val="008761D8"/>
    <w:rsid w:val="00876251"/>
    <w:rsid w:val="008877FE"/>
    <w:rsid w:val="00887BCF"/>
    <w:rsid w:val="008928E7"/>
    <w:rsid w:val="00893F09"/>
    <w:rsid w:val="008B6683"/>
    <w:rsid w:val="008C4C41"/>
    <w:rsid w:val="008C7339"/>
    <w:rsid w:val="00900EE2"/>
    <w:rsid w:val="009204A9"/>
    <w:rsid w:val="00920658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9F19E5"/>
    <w:rsid w:val="00A03AE8"/>
    <w:rsid w:val="00A11149"/>
    <w:rsid w:val="00A145B4"/>
    <w:rsid w:val="00A30821"/>
    <w:rsid w:val="00A460F7"/>
    <w:rsid w:val="00A54E0D"/>
    <w:rsid w:val="00A56B7C"/>
    <w:rsid w:val="00A6202F"/>
    <w:rsid w:val="00A62621"/>
    <w:rsid w:val="00A97662"/>
    <w:rsid w:val="00AC0896"/>
    <w:rsid w:val="00AC1E54"/>
    <w:rsid w:val="00AC7C18"/>
    <w:rsid w:val="00AF71F5"/>
    <w:rsid w:val="00B04E79"/>
    <w:rsid w:val="00B26438"/>
    <w:rsid w:val="00B414E5"/>
    <w:rsid w:val="00B75D8D"/>
    <w:rsid w:val="00BB6020"/>
    <w:rsid w:val="00BC62EF"/>
    <w:rsid w:val="00BD59F1"/>
    <w:rsid w:val="00C57C27"/>
    <w:rsid w:val="00C6410F"/>
    <w:rsid w:val="00C82D9F"/>
    <w:rsid w:val="00CB088B"/>
    <w:rsid w:val="00CB56D6"/>
    <w:rsid w:val="00D00FC1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80A83"/>
    <w:rsid w:val="00D86FAD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63D8F"/>
    <w:rsid w:val="00E904EE"/>
    <w:rsid w:val="00EA650D"/>
    <w:rsid w:val="00EA6865"/>
    <w:rsid w:val="00EC4D93"/>
    <w:rsid w:val="00EE2A3B"/>
    <w:rsid w:val="00EE6B51"/>
    <w:rsid w:val="00F1644B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299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Tuřice</cp:lastModifiedBy>
  <cp:revision>3</cp:revision>
  <cp:lastPrinted>2007-03-05T10:30:00Z</cp:lastPrinted>
  <dcterms:created xsi:type="dcterms:W3CDTF">2025-07-17T07:59:00Z</dcterms:created>
  <dcterms:modified xsi:type="dcterms:W3CDTF">2025-07-17T08:27:00Z</dcterms:modified>
</cp:coreProperties>
</file>