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1A8" w:rsidRDefault="003943F5" w:rsidP="003943F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NAŘÍZENÍ OBCE BYZHRADEC </w:t>
      </w:r>
    </w:p>
    <w:p w:rsidR="003943F5" w:rsidRDefault="003943F5" w:rsidP="003943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943F5" w:rsidRDefault="007A77FA" w:rsidP="003943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zákazu některých forem prodeje</w:t>
      </w:r>
    </w:p>
    <w:p w:rsidR="007A77FA" w:rsidRPr="0037500F" w:rsidRDefault="007A77FA" w:rsidP="003943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943F5" w:rsidRPr="00514124" w:rsidRDefault="003943F5" w:rsidP="00514124">
      <w:pPr>
        <w:pStyle w:val="Zkladntext1"/>
        <w:spacing w:after="0"/>
        <w:jc w:val="both"/>
        <w:rPr>
          <w:rStyle w:val="Zkladntext"/>
          <w:rFonts w:ascii="Arial" w:hAnsi="Arial" w:cs="Arial"/>
        </w:rPr>
      </w:pPr>
      <w:r w:rsidRPr="00514124">
        <w:rPr>
          <w:rStyle w:val="Zkladntext"/>
          <w:rFonts w:ascii="Arial" w:hAnsi="Arial" w:cs="Arial"/>
        </w:rPr>
        <w:t xml:space="preserve">Zastupitelstvo obce Byzhradec se na svém zasedání </w:t>
      </w:r>
      <w:r w:rsidRPr="00FE657F">
        <w:rPr>
          <w:rStyle w:val="Zkladntext"/>
          <w:rFonts w:ascii="Arial" w:hAnsi="Arial" w:cs="Arial"/>
        </w:rPr>
        <w:t>dne</w:t>
      </w:r>
      <w:r w:rsidR="00FE657F">
        <w:rPr>
          <w:rStyle w:val="Zkladntext"/>
          <w:rFonts w:ascii="Arial" w:hAnsi="Arial" w:cs="Arial"/>
        </w:rPr>
        <w:t xml:space="preserve"> </w:t>
      </w:r>
      <w:proofErr w:type="gramStart"/>
      <w:r w:rsidR="00FE657F">
        <w:rPr>
          <w:rStyle w:val="Zkladntext"/>
          <w:rFonts w:ascii="Arial" w:hAnsi="Arial" w:cs="Arial"/>
        </w:rPr>
        <w:t>15.04.2025</w:t>
      </w:r>
      <w:proofErr w:type="gramEnd"/>
      <w:r w:rsidR="00FE657F" w:rsidRPr="00FE657F">
        <w:rPr>
          <w:rStyle w:val="Zkladntext"/>
          <w:rFonts w:ascii="Arial" w:hAnsi="Arial" w:cs="Arial"/>
        </w:rPr>
        <w:t xml:space="preserve"> </w:t>
      </w:r>
      <w:r w:rsidR="0039120F" w:rsidRPr="00FE657F">
        <w:rPr>
          <w:rStyle w:val="Zkladntext"/>
          <w:rFonts w:ascii="Arial" w:hAnsi="Arial" w:cs="Arial"/>
        </w:rPr>
        <w:t>usnesením číslo</w:t>
      </w:r>
      <w:r w:rsidR="00FE657F">
        <w:rPr>
          <w:rStyle w:val="Zkladntext"/>
          <w:rFonts w:ascii="Arial" w:hAnsi="Arial" w:cs="Arial"/>
        </w:rPr>
        <w:t xml:space="preserve"> 29/2025 bod č. 8</w:t>
      </w:r>
      <w:r w:rsidR="0039120F" w:rsidRPr="00FE657F">
        <w:rPr>
          <w:rStyle w:val="Zkladntext"/>
          <w:rFonts w:ascii="Arial" w:hAnsi="Arial" w:cs="Arial"/>
        </w:rPr>
        <w:t xml:space="preserve"> </w:t>
      </w:r>
      <w:r w:rsidRPr="00514124">
        <w:rPr>
          <w:rStyle w:val="Zkladntext"/>
          <w:rFonts w:ascii="Arial" w:hAnsi="Arial" w:cs="Arial"/>
        </w:rPr>
        <w:t xml:space="preserve">usneslo vydat v souladu s ustanovením § 18 odst. 4 zákona č. 455/1991 Sb., živnostenský zákon, ve znění pozdějších předpisů, </w:t>
      </w:r>
      <w:r w:rsidR="00F777DF">
        <w:rPr>
          <w:rStyle w:val="Zkladntext"/>
          <w:rFonts w:ascii="Arial" w:hAnsi="Arial" w:cs="Arial"/>
        </w:rPr>
        <w:t>§ 1</w:t>
      </w:r>
      <w:r w:rsidR="007A77FA">
        <w:rPr>
          <w:rStyle w:val="Zkladntext"/>
          <w:rFonts w:ascii="Arial" w:hAnsi="Arial" w:cs="Arial"/>
        </w:rPr>
        <w:t>1</w:t>
      </w:r>
      <w:r w:rsidR="00F777DF">
        <w:rPr>
          <w:rStyle w:val="Zkladntext"/>
          <w:rFonts w:ascii="Arial" w:hAnsi="Arial" w:cs="Arial"/>
        </w:rPr>
        <w:t xml:space="preserve">p zákona č. </w:t>
      </w:r>
      <w:r w:rsidR="00D42401">
        <w:rPr>
          <w:rStyle w:val="Zkladntext"/>
          <w:rFonts w:ascii="Arial" w:hAnsi="Arial" w:cs="Arial"/>
        </w:rPr>
        <w:t>458/2000 Sb., energetický zákon, ve znění pozdějších předpisů,</w:t>
      </w:r>
      <w:r w:rsidR="00F777DF">
        <w:rPr>
          <w:rStyle w:val="Zkladntext"/>
          <w:rFonts w:ascii="Arial" w:hAnsi="Arial" w:cs="Arial"/>
        </w:rPr>
        <w:t xml:space="preserve"> </w:t>
      </w:r>
      <w:r w:rsidRPr="00514124">
        <w:rPr>
          <w:rStyle w:val="Zkladntext"/>
          <w:rFonts w:ascii="Arial" w:hAnsi="Arial" w:cs="Arial"/>
        </w:rPr>
        <w:t xml:space="preserve">a ustanovením § 11 odst. </w:t>
      </w:r>
      <w:r w:rsidR="0070035D">
        <w:rPr>
          <w:rStyle w:val="Zkladntext"/>
          <w:rFonts w:ascii="Arial" w:hAnsi="Arial" w:cs="Arial"/>
        </w:rPr>
        <w:t>1</w:t>
      </w:r>
      <w:r w:rsidRPr="00514124">
        <w:rPr>
          <w:rStyle w:val="Zkladntext"/>
          <w:rFonts w:ascii="Arial" w:hAnsi="Arial" w:cs="Arial"/>
        </w:rPr>
        <w:t xml:space="preserve">, § 84 odst. 3 a § 102 odst. </w:t>
      </w:r>
      <w:r w:rsidR="00514124" w:rsidRPr="00514124">
        <w:rPr>
          <w:rStyle w:val="Zkladntext"/>
          <w:rFonts w:ascii="Arial" w:hAnsi="Arial" w:cs="Arial"/>
        </w:rPr>
        <w:t xml:space="preserve">4 ve spojení s odst. </w:t>
      </w:r>
      <w:r w:rsidRPr="00514124">
        <w:rPr>
          <w:rStyle w:val="Zkladntext"/>
          <w:rFonts w:ascii="Arial" w:hAnsi="Arial" w:cs="Arial"/>
        </w:rPr>
        <w:t>2 písm. d) zákona č. 128/2000 Sb., o obcích (obecní zřízení), ve znění pozdějších předpisů</w:t>
      </w:r>
      <w:r w:rsidR="00514124" w:rsidRPr="00514124">
        <w:rPr>
          <w:rStyle w:val="Zkladntext"/>
          <w:rFonts w:ascii="Arial" w:hAnsi="Arial" w:cs="Arial"/>
        </w:rPr>
        <w:t>,</w:t>
      </w:r>
      <w:r w:rsidR="000E6625">
        <w:rPr>
          <w:rStyle w:val="Zkladntext"/>
          <w:rFonts w:ascii="Arial" w:hAnsi="Arial" w:cs="Arial"/>
        </w:rPr>
        <w:t xml:space="preserve"> dále jen „zákon o obcích“,</w:t>
      </w:r>
      <w:r w:rsidRPr="00514124">
        <w:rPr>
          <w:rStyle w:val="Zkladntext"/>
          <w:rFonts w:ascii="Arial" w:hAnsi="Arial" w:cs="Arial"/>
        </w:rPr>
        <w:t xml:space="preserve"> </w:t>
      </w:r>
      <w:r w:rsidR="00514124" w:rsidRPr="00514124">
        <w:rPr>
          <w:rStyle w:val="Zkladntext"/>
          <w:rFonts w:ascii="Arial" w:hAnsi="Arial" w:cs="Arial"/>
        </w:rPr>
        <w:t>toto nařízení:</w:t>
      </w:r>
    </w:p>
    <w:p w:rsidR="00514124" w:rsidRPr="00514124" w:rsidRDefault="00514124" w:rsidP="00514124">
      <w:pPr>
        <w:pStyle w:val="Zkladntext1"/>
        <w:spacing w:after="0"/>
        <w:jc w:val="center"/>
        <w:rPr>
          <w:rStyle w:val="Zkladntext"/>
          <w:rFonts w:ascii="Arial" w:hAnsi="Arial" w:cs="Arial"/>
          <w:b/>
          <w:bCs/>
        </w:rPr>
      </w:pPr>
    </w:p>
    <w:p w:rsidR="00514124" w:rsidRDefault="00514124" w:rsidP="00514124">
      <w:pPr>
        <w:pStyle w:val="Zkladntext1"/>
        <w:spacing w:after="0"/>
        <w:jc w:val="center"/>
        <w:rPr>
          <w:rStyle w:val="Zkladntext"/>
          <w:rFonts w:ascii="Arial" w:hAnsi="Arial" w:cs="Arial"/>
          <w:b/>
          <w:bCs/>
        </w:rPr>
      </w:pPr>
      <w:r w:rsidRPr="00514124">
        <w:rPr>
          <w:rStyle w:val="Zkladntext"/>
          <w:rFonts w:ascii="Arial" w:hAnsi="Arial" w:cs="Arial"/>
          <w:b/>
          <w:bCs/>
        </w:rPr>
        <w:t>Čl. 1</w:t>
      </w:r>
    </w:p>
    <w:p w:rsidR="000E6625" w:rsidRPr="00514124" w:rsidRDefault="000E6625" w:rsidP="00514124">
      <w:pPr>
        <w:pStyle w:val="Zkladntext1"/>
        <w:spacing w:after="0"/>
        <w:jc w:val="center"/>
        <w:rPr>
          <w:rStyle w:val="Zkladntext"/>
          <w:rFonts w:ascii="Arial" w:hAnsi="Arial" w:cs="Arial"/>
          <w:b/>
          <w:bCs/>
        </w:rPr>
      </w:pPr>
    </w:p>
    <w:p w:rsidR="00514124" w:rsidRDefault="007A77FA" w:rsidP="00514124">
      <w:pPr>
        <w:pStyle w:val="Zkladntext1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:rsidR="000E6625" w:rsidRPr="0037500F" w:rsidRDefault="000E6625" w:rsidP="00514124">
      <w:pPr>
        <w:pStyle w:val="Zkladntext1"/>
        <w:spacing w:after="0"/>
        <w:jc w:val="center"/>
        <w:rPr>
          <w:rFonts w:ascii="Arial" w:hAnsi="Arial" w:cs="Arial"/>
          <w:b/>
          <w:bCs/>
        </w:rPr>
      </w:pPr>
    </w:p>
    <w:p w:rsidR="00514124" w:rsidRDefault="007A77FA" w:rsidP="007A77FA">
      <w:pPr>
        <w:pStyle w:val="Zkladntext1"/>
        <w:tabs>
          <w:tab w:val="left" w:pos="284"/>
        </w:tabs>
        <w:spacing w:after="0"/>
        <w:jc w:val="both"/>
        <w:rPr>
          <w:rStyle w:val="Zkladntext"/>
          <w:rFonts w:ascii="Arial" w:hAnsi="Arial" w:cs="Arial"/>
        </w:rPr>
      </w:pPr>
      <w:r>
        <w:rPr>
          <w:rFonts w:ascii="Arial" w:hAnsi="Arial" w:cs="Arial"/>
        </w:rPr>
        <w:t>Předmětem tohoto nařízení obce Byzhradec, dále jen „Nařízení“, je stanovit, které formy prodeje zboží nebo poskytování služeb prováděné mimo obchodní prostory jsou v </w:t>
      </w:r>
      <w:r w:rsidR="00E575D5">
        <w:rPr>
          <w:rFonts w:ascii="Arial" w:hAnsi="Arial" w:cs="Arial"/>
        </w:rPr>
        <w:t>o</w:t>
      </w:r>
      <w:r>
        <w:rPr>
          <w:rFonts w:ascii="Arial" w:hAnsi="Arial" w:cs="Arial"/>
        </w:rPr>
        <w:t>bci Byzhradec zakázané.</w:t>
      </w:r>
    </w:p>
    <w:p w:rsidR="00A00E6D" w:rsidRDefault="00A00E6D" w:rsidP="0037500F">
      <w:pPr>
        <w:pStyle w:val="Odstavecseseznamem"/>
        <w:ind w:left="0"/>
        <w:rPr>
          <w:rFonts w:ascii="Arial" w:hAnsi="Arial" w:cs="Arial"/>
        </w:rPr>
      </w:pPr>
    </w:p>
    <w:p w:rsidR="000E6625" w:rsidRDefault="00A00E6D" w:rsidP="007A77FA">
      <w:pPr>
        <w:pStyle w:val="Zkladntext1"/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</w:t>
      </w:r>
      <w:r w:rsidR="007A77FA">
        <w:rPr>
          <w:rFonts w:ascii="Arial" w:hAnsi="Arial" w:cs="Arial"/>
          <w:b/>
          <w:bCs/>
        </w:rPr>
        <w:t xml:space="preserve"> 2</w:t>
      </w:r>
    </w:p>
    <w:p w:rsidR="007A77FA" w:rsidRDefault="007A77FA" w:rsidP="007A77FA">
      <w:pPr>
        <w:pStyle w:val="Zkladntext1"/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514124" w:rsidRDefault="007A77FA" w:rsidP="00A00E6D">
      <w:pPr>
        <w:pStyle w:val="Zkladntext1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Pojmy</w:t>
      </w:r>
    </w:p>
    <w:p w:rsidR="000E6625" w:rsidRDefault="000E6625" w:rsidP="00A00E6D">
      <w:pPr>
        <w:pStyle w:val="Zkladntext1"/>
        <w:spacing w:after="0"/>
        <w:jc w:val="center"/>
        <w:rPr>
          <w:rFonts w:ascii="Arial" w:hAnsi="Arial" w:cs="Arial"/>
          <w:b/>
          <w:bCs/>
        </w:rPr>
      </w:pPr>
    </w:p>
    <w:p w:rsidR="007A77FA" w:rsidRDefault="007A77FA" w:rsidP="007A77FA">
      <w:pPr>
        <w:pStyle w:val="Zkladntext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Obchodními prostory jsou prostory určené kolaudačním rozhodnutí podle zvláštního právního předpisu </w:t>
      </w:r>
      <w:r>
        <w:rPr>
          <w:rFonts w:ascii="Arial" w:hAnsi="Arial" w:cs="Arial"/>
          <w:vertAlign w:val="superscript"/>
        </w:rPr>
        <w:t>1</w:t>
      </w:r>
      <w:r w:rsidR="000B47F3">
        <w:rPr>
          <w:rFonts w:ascii="Arial" w:hAnsi="Arial" w:cs="Arial"/>
          <w:vertAlign w:val="superscript"/>
        </w:rPr>
        <w:t xml:space="preserve">) </w:t>
      </w:r>
      <w:r>
        <w:rPr>
          <w:rFonts w:ascii="Arial" w:hAnsi="Arial" w:cs="Arial"/>
        </w:rPr>
        <w:t>k prodeji zboží nebo poskytování služeb.</w:t>
      </w:r>
    </w:p>
    <w:p w:rsidR="000B47F3" w:rsidRDefault="000B47F3" w:rsidP="007A77FA">
      <w:pPr>
        <w:pStyle w:val="Zkladntext1"/>
        <w:spacing w:after="0"/>
        <w:jc w:val="both"/>
        <w:rPr>
          <w:rFonts w:ascii="Arial" w:hAnsi="Arial" w:cs="Arial"/>
        </w:rPr>
      </w:pPr>
    </w:p>
    <w:p w:rsidR="000B47F3" w:rsidRDefault="000B47F3" w:rsidP="000B47F3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0B47F3">
        <w:rPr>
          <w:rFonts w:ascii="Arial" w:hAnsi="Arial" w:cs="Arial"/>
        </w:rPr>
        <w:t>Podomním prodejem a nabídkou služeb se pro účely tohoto nařízení rozumí prodej a nabídka služeb, kde je bez předchozí objednávky nabízen prodejcem dům od domu prodej zboží nebo poskytnutí služby.</w:t>
      </w:r>
    </w:p>
    <w:p w:rsidR="000B47F3" w:rsidRPr="000B47F3" w:rsidRDefault="000B47F3" w:rsidP="000B47F3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0B47F3" w:rsidRPr="000B47F3" w:rsidRDefault="000B47F3" w:rsidP="000B47F3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0B47F3">
        <w:rPr>
          <w:rFonts w:ascii="Arial" w:hAnsi="Arial" w:cs="Arial"/>
        </w:rPr>
        <w:t xml:space="preserve">Pochůzkovým prodejem a nabídkou služeb se pro účely tohoto nařízení rozumí prodej a nabídka služeb s použitím přenosného nebo neseného zařízení nebo přímo z ruky, bez ohledu na to, zda se prodejce pohybuje nebo zdržuje na místě. </w:t>
      </w:r>
    </w:p>
    <w:p w:rsidR="000B47F3" w:rsidRPr="007A77FA" w:rsidRDefault="000B47F3" w:rsidP="000B47F3">
      <w:pPr>
        <w:pStyle w:val="Zkladntext1"/>
        <w:spacing w:after="0"/>
        <w:jc w:val="both"/>
        <w:rPr>
          <w:rFonts w:ascii="Arial" w:hAnsi="Arial" w:cs="Arial"/>
        </w:rPr>
      </w:pPr>
    </w:p>
    <w:p w:rsidR="001E0164" w:rsidRDefault="001E0164" w:rsidP="0037500F">
      <w:pPr>
        <w:spacing w:after="0"/>
        <w:jc w:val="center"/>
        <w:rPr>
          <w:rFonts w:ascii="Arial" w:hAnsi="Arial" w:cs="Arial"/>
          <w:b/>
          <w:bCs/>
        </w:rPr>
      </w:pPr>
    </w:p>
    <w:p w:rsidR="0037500F" w:rsidRDefault="0037500F" w:rsidP="0037500F">
      <w:pPr>
        <w:spacing w:after="0"/>
        <w:jc w:val="center"/>
        <w:rPr>
          <w:rFonts w:ascii="Arial" w:hAnsi="Arial" w:cs="Arial"/>
          <w:b/>
          <w:bCs/>
        </w:rPr>
      </w:pPr>
      <w:r w:rsidRPr="0037500F">
        <w:rPr>
          <w:rFonts w:ascii="Arial" w:hAnsi="Arial" w:cs="Arial"/>
          <w:b/>
          <w:bCs/>
        </w:rPr>
        <w:t>Čl. 4</w:t>
      </w:r>
    </w:p>
    <w:p w:rsidR="0037500F" w:rsidRDefault="0037500F" w:rsidP="0037500F">
      <w:pPr>
        <w:spacing w:after="0"/>
        <w:jc w:val="center"/>
        <w:rPr>
          <w:rFonts w:ascii="Arial" w:hAnsi="Arial" w:cs="Arial"/>
          <w:b/>
          <w:bCs/>
        </w:rPr>
      </w:pPr>
    </w:p>
    <w:p w:rsidR="0037500F" w:rsidRDefault="0037500F" w:rsidP="0037500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Druhy prodeje zboží a poskytování služeb</w:t>
      </w:r>
      <w:r w:rsidR="00FE657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na které se toto nařízení nevztahuje</w:t>
      </w:r>
    </w:p>
    <w:p w:rsidR="000E6625" w:rsidRDefault="000E6625" w:rsidP="0037500F">
      <w:pPr>
        <w:spacing w:after="0"/>
        <w:jc w:val="center"/>
        <w:rPr>
          <w:rFonts w:ascii="Arial" w:hAnsi="Arial" w:cs="Arial"/>
          <w:b/>
          <w:bCs/>
        </w:rPr>
      </w:pPr>
    </w:p>
    <w:p w:rsidR="00304723" w:rsidRDefault="00304723" w:rsidP="0037500F">
      <w:pPr>
        <w:spacing w:after="0"/>
        <w:jc w:val="both"/>
        <w:rPr>
          <w:rFonts w:ascii="Arial" w:hAnsi="Arial" w:cs="Arial"/>
        </w:rPr>
      </w:pPr>
      <w:r w:rsidRPr="00304723">
        <w:rPr>
          <w:rFonts w:ascii="Arial" w:hAnsi="Arial" w:cs="Arial"/>
        </w:rPr>
        <w:t xml:space="preserve">Toto nařízení se nevztahuje </w:t>
      </w:r>
      <w:proofErr w:type="gramStart"/>
      <w:r w:rsidRPr="00304723"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>:</w:t>
      </w:r>
    </w:p>
    <w:p w:rsidR="0037500F" w:rsidRDefault="00304723" w:rsidP="0030472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očkování domácích zvířat nebo obdobná veterinární opatření</w:t>
      </w:r>
    </w:p>
    <w:p w:rsidR="00304723" w:rsidRDefault="00304723" w:rsidP="0030472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prodej a nabídka zboží a služeb při slavnostech, s</w:t>
      </w:r>
      <w:r w:rsidR="005D76B8">
        <w:rPr>
          <w:rFonts w:ascii="Arial" w:hAnsi="Arial" w:cs="Arial"/>
        </w:rPr>
        <w:t>p</w:t>
      </w:r>
      <w:r>
        <w:rPr>
          <w:rFonts w:ascii="Arial" w:hAnsi="Arial" w:cs="Arial"/>
        </w:rPr>
        <w:t>ortovních,</w:t>
      </w:r>
      <w:r w:rsidR="00FE657F">
        <w:rPr>
          <w:rFonts w:ascii="Arial" w:hAnsi="Arial" w:cs="Arial"/>
        </w:rPr>
        <w:t xml:space="preserve"> kulturních, společenských akc</w:t>
      </w:r>
      <w:r>
        <w:rPr>
          <w:rFonts w:ascii="Arial" w:hAnsi="Arial" w:cs="Arial"/>
        </w:rPr>
        <w:t>í a akcí obdobného charakteru</w:t>
      </w:r>
    </w:p>
    <w:p w:rsidR="00304723" w:rsidRDefault="00304723" w:rsidP="0030472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prodej vánočního zboží (vánoční stromky, jmelí, ryby včetně zpracovaných, výzdoba apod.) v době od 1. do 24. prosince kalendářního roku</w:t>
      </w:r>
    </w:p>
    <w:p w:rsidR="00304723" w:rsidRDefault="00304723" w:rsidP="0030472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prodej velikonočního zboží (výzdoba, kraslice, pomlázky apod.) v době 20 dnů před Velikonočním pondělím</w:t>
      </w:r>
    </w:p>
    <w:p w:rsidR="00304723" w:rsidRDefault="00304723" w:rsidP="0030472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prodej v pojízdné prodejně a obdobném zařízení sloužícího k prodeji zboží nebo poskytování služeb</w:t>
      </w:r>
    </w:p>
    <w:p w:rsidR="00DE3543" w:rsidRDefault="00DE3543" w:rsidP="00DE3543">
      <w:pPr>
        <w:pStyle w:val="Odstavecseseznamem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04723">
        <w:rPr>
          <w:rFonts w:ascii="Arial" w:hAnsi="Arial" w:cs="Arial"/>
        </w:rPr>
        <w:t xml:space="preserve">ýkup </w:t>
      </w:r>
      <w:r>
        <w:rPr>
          <w:rFonts w:ascii="Arial" w:hAnsi="Arial" w:cs="Arial"/>
        </w:rPr>
        <w:t>kožek.</w:t>
      </w:r>
    </w:p>
    <w:p w:rsidR="00DE3543" w:rsidRDefault="00DE3543" w:rsidP="00DE3543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304723" w:rsidRDefault="00DE3543" w:rsidP="00DE3543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DE3543">
        <w:rPr>
          <w:rFonts w:ascii="Arial" w:hAnsi="Arial" w:cs="Arial"/>
          <w:b/>
          <w:bCs/>
        </w:rPr>
        <w:lastRenderedPageBreak/>
        <w:t>Čl. 5</w:t>
      </w:r>
    </w:p>
    <w:p w:rsidR="00DE3543" w:rsidRDefault="00DE3543" w:rsidP="00DE3543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DE3543" w:rsidRDefault="00DE3543" w:rsidP="00DE3543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Zakázané druhy prodeje zboží a poskytování služeb</w:t>
      </w:r>
    </w:p>
    <w:p w:rsidR="000E6625" w:rsidRDefault="000E6625" w:rsidP="00DE3543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0B47F3" w:rsidRDefault="00DE3543" w:rsidP="000B47F3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0B47F3">
        <w:rPr>
          <w:rFonts w:ascii="Arial" w:hAnsi="Arial" w:cs="Arial"/>
        </w:rPr>
        <w:t>Na celém území obce Byzhradec je zakázán</w:t>
      </w:r>
      <w:r w:rsidR="000B47F3">
        <w:rPr>
          <w:rFonts w:ascii="Arial" w:hAnsi="Arial" w:cs="Arial"/>
        </w:rPr>
        <w:t>o</w:t>
      </w:r>
      <w:r w:rsidRPr="000B47F3">
        <w:rPr>
          <w:rFonts w:ascii="Arial" w:hAnsi="Arial" w:cs="Arial"/>
        </w:rPr>
        <w:t xml:space="preserve"> </w:t>
      </w:r>
      <w:r w:rsidR="000B47F3">
        <w:rPr>
          <w:rFonts w:ascii="Arial" w:hAnsi="Arial" w:cs="Arial"/>
        </w:rPr>
        <w:t xml:space="preserve">formou podomního a pochůzkového prodeje a poskytováním služeb </w:t>
      </w:r>
    </w:p>
    <w:p w:rsidR="000B47F3" w:rsidRDefault="000B47F3" w:rsidP="000B47F3">
      <w:pPr>
        <w:pStyle w:val="Odstavecseseznamem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0B47F3">
        <w:rPr>
          <w:rFonts w:ascii="Arial" w:hAnsi="Arial" w:cs="Arial"/>
        </w:rPr>
        <w:t xml:space="preserve">poskytovat služby </w:t>
      </w:r>
      <w:r>
        <w:rPr>
          <w:rFonts w:ascii="Arial" w:hAnsi="Arial" w:cs="Arial"/>
        </w:rPr>
        <w:t xml:space="preserve">nebo zprostředkovávat činnost v energetických odvětvích držiteli licence dle zák. č. </w:t>
      </w:r>
      <w:r w:rsidR="00883A79">
        <w:rPr>
          <w:rFonts w:ascii="Arial" w:hAnsi="Arial" w:cs="Arial"/>
        </w:rPr>
        <w:t>458/2000</w:t>
      </w:r>
      <w:r>
        <w:rPr>
          <w:rFonts w:ascii="Arial" w:hAnsi="Arial" w:cs="Arial"/>
        </w:rPr>
        <w:t xml:space="preserve"> Sb., energetický zákon, ve znění pozdějších předpisů</w:t>
      </w:r>
    </w:p>
    <w:p w:rsidR="000B47F3" w:rsidRPr="000B47F3" w:rsidRDefault="00BD28DF" w:rsidP="000B47F3">
      <w:pPr>
        <w:pStyle w:val="Odstavecseseznamem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prodávat zboží nebo poskytovat služby včetně zprostředkování držiteli platného oprávnění k podnikání dle </w:t>
      </w:r>
      <w:r w:rsidRPr="00514124">
        <w:rPr>
          <w:rStyle w:val="Zkladntext"/>
          <w:rFonts w:ascii="Arial" w:eastAsiaTheme="minorHAnsi" w:hAnsi="Arial" w:cs="Arial"/>
        </w:rPr>
        <w:t>zákona č. 455/1991 Sb., živnostenský zákon, ve znění pozdějších předpisů</w:t>
      </w:r>
      <w:r>
        <w:rPr>
          <w:rStyle w:val="Zkladntext"/>
          <w:rFonts w:ascii="Arial" w:eastAsiaTheme="minorHAnsi" w:hAnsi="Arial" w:cs="Arial"/>
        </w:rPr>
        <w:t>.</w:t>
      </w:r>
    </w:p>
    <w:p w:rsidR="0070035D" w:rsidRDefault="0070035D" w:rsidP="0070035D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70035D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70035D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5D76B8">
        <w:rPr>
          <w:rFonts w:ascii="Arial" w:hAnsi="Arial" w:cs="Arial"/>
          <w:b/>
          <w:bCs/>
        </w:rPr>
        <w:t>6</w:t>
      </w:r>
    </w:p>
    <w:p w:rsidR="0070035D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70035D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BD28DF">
        <w:rPr>
          <w:rFonts w:ascii="Arial" w:hAnsi="Arial" w:cs="Arial"/>
          <w:b/>
          <w:bCs/>
        </w:rPr>
        <w:t>Správa a kontrola</w:t>
      </w:r>
    </w:p>
    <w:p w:rsidR="000E6625" w:rsidRPr="00BD28DF" w:rsidRDefault="000E6625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0E6625" w:rsidRPr="00BD28DF" w:rsidRDefault="000E6625" w:rsidP="000E6625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>Správa, kontrol</w:t>
      </w:r>
      <w:r w:rsidR="005D76B8" w:rsidRPr="00BD28DF">
        <w:rPr>
          <w:rFonts w:ascii="Arial" w:hAnsi="Arial" w:cs="Arial"/>
        </w:rPr>
        <w:t>a</w:t>
      </w:r>
      <w:r w:rsidRPr="00BD28DF">
        <w:rPr>
          <w:rFonts w:ascii="Arial" w:hAnsi="Arial" w:cs="Arial"/>
        </w:rPr>
        <w:t xml:space="preserve"> a dodržování tohoto </w:t>
      </w:r>
      <w:r w:rsidR="00F93DC6" w:rsidRPr="00BD28DF">
        <w:rPr>
          <w:rFonts w:ascii="Arial" w:hAnsi="Arial" w:cs="Arial"/>
        </w:rPr>
        <w:t>n</w:t>
      </w:r>
      <w:r w:rsidRPr="00BD28DF">
        <w:rPr>
          <w:rFonts w:ascii="Arial" w:hAnsi="Arial" w:cs="Arial"/>
        </w:rPr>
        <w:t>ařízení se řídí zákonem o obcích.</w:t>
      </w:r>
    </w:p>
    <w:p w:rsidR="0070035D" w:rsidRPr="00BD28DF" w:rsidRDefault="000E6625" w:rsidP="000E6625">
      <w:pPr>
        <w:pStyle w:val="Odstavecseseznamem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 xml:space="preserve">Správu tohoto </w:t>
      </w:r>
      <w:r w:rsidR="00F93DC6" w:rsidRPr="00BD28DF">
        <w:rPr>
          <w:rFonts w:ascii="Arial" w:hAnsi="Arial" w:cs="Arial"/>
        </w:rPr>
        <w:t>n</w:t>
      </w:r>
      <w:r w:rsidRPr="00BD28DF">
        <w:rPr>
          <w:rFonts w:ascii="Arial" w:hAnsi="Arial" w:cs="Arial"/>
        </w:rPr>
        <w:t>ařízení vykonávají osoby zařazené do Obecního úřadu Byzhradec a zastupitelé obce Byzhradec.</w:t>
      </w:r>
    </w:p>
    <w:p w:rsidR="000E6625" w:rsidRPr="00BD28DF" w:rsidRDefault="000E6625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DE3543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BD28DF">
        <w:rPr>
          <w:rFonts w:ascii="Arial" w:hAnsi="Arial" w:cs="Arial"/>
          <w:b/>
          <w:bCs/>
        </w:rPr>
        <w:t xml:space="preserve">Čl. </w:t>
      </w:r>
      <w:r w:rsidR="005D76B8" w:rsidRPr="00BD28DF">
        <w:rPr>
          <w:rFonts w:ascii="Arial" w:hAnsi="Arial" w:cs="Arial"/>
          <w:b/>
          <w:bCs/>
        </w:rPr>
        <w:t>7</w:t>
      </w:r>
    </w:p>
    <w:p w:rsidR="0070035D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70035D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BD28DF">
        <w:rPr>
          <w:rFonts w:ascii="Arial" w:hAnsi="Arial" w:cs="Arial"/>
          <w:b/>
          <w:bCs/>
        </w:rPr>
        <w:t>Sankce a pokuty</w:t>
      </w:r>
    </w:p>
    <w:p w:rsidR="0070035D" w:rsidRPr="00BD28DF" w:rsidRDefault="0070035D" w:rsidP="0070035D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70035D" w:rsidRPr="00BD28DF" w:rsidRDefault="0070035D" w:rsidP="0070035D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>Porušení tohoto nařízení se postihuje podle zvláštních předpisů</w:t>
      </w:r>
      <w:r w:rsidR="0064022E" w:rsidRPr="00BD28DF">
        <w:rPr>
          <w:rFonts w:ascii="Arial" w:hAnsi="Arial" w:cs="Arial"/>
        </w:rPr>
        <w:t xml:space="preserve"> </w:t>
      </w:r>
      <w:r w:rsidR="0064022E" w:rsidRPr="00BD28DF">
        <w:rPr>
          <w:rFonts w:ascii="Arial" w:hAnsi="Arial" w:cs="Arial"/>
          <w:vertAlign w:val="superscript"/>
        </w:rPr>
        <w:t>2)</w:t>
      </w:r>
      <w:r w:rsidRPr="00BD28DF">
        <w:rPr>
          <w:rFonts w:ascii="Arial" w:hAnsi="Arial" w:cs="Arial"/>
        </w:rPr>
        <w:t>.</w:t>
      </w:r>
    </w:p>
    <w:p w:rsidR="000E6625" w:rsidRPr="000B47F3" w:rsidRDefault="000E6625" w:rsidP="0070035D">
      <w:pPr>
        <w:tabs>
          <w:tab w:val="left" w:pos="284"/>
        </w:tabs>
        <w:spacing w:after="0"/>
        <w:jc w:val="both"/>
        <w:rPr>
          <w:rFonts w:ascii="Arial" w:hAnsi="Arial" w:cs="Arial"/>
          <w:color w:val="FF0000"/>
        </w:rPr>
      </w:pPr>
    </w:p>
    <w:p w:rsidR="000E6625" w:rsidRPr="000B47F3" w:rsidRDefault="000E6625" w:rsidP="000E6625">
      <w:pPr>
        <w:tabs>
          <w:tab w:val="left" w:pos="284"/>
        </w:tabs>
        <w:spacing w:after="0"/>
        <w:jc w:val="center"/>
        <w:rPr>
          <w:rFonts w:ascii="Arial" w:hAnsi="Arial" w:cs="Arial"/>
          <w:color w:val="FF0000"/>
        </w:rPr>
      </w:pPr>
    </w:p>
    <w:p w:rsidR="000E6625" w:rsidRPr="00BD28DF" w:rsidRDefault="000E6625" w:rsidP="000E6625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BD28DF">
        <w:rPr>
          <w:rFonts w:ascii="Arial" w:hAnsi="Arial" w:cs="Arial"/>
          <w:b/>
          <w:bCs/>
        </w:rPr>
        <w:t xml:space="preserve">Čl. </w:t>
      </w:r>
      <w:r w:rsidR="005D76B8" w:rsidRPr="00BD28DF">
        <w:rPr>
          <w:rFonts w:ascii="Arial" w:hAnsi="Arial" w:cs="Arial"/>
          <w:b/>
          <w:bCs/>
        </w:rPr>
        <w:t>8</w:t>
      </w:r>
    </w:p>
    <w:p w:rsidR="000E6625" w:rsidRPr="00BD28DF" w:rsidRDefault="000E6625" w:rsidP="000E6625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</w:p>
    <w:p w:rsidR="000E6625" w:rsidRPr="00BD28DF" w:rsidRDefault="000E6625" w:rsidP="000E6625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</w:rPr>
      </w:pPr>
      <w:r w:rsidRPr="00BD28DF">
        <w:rPr>
          <w:rFonts w:ascii="Arial" w:hAnsi="Arial" w:cs="Arial"/>
          <w:b/>
          <w:bCs/>
        </w:rPr>
        <w:t>Závěrečná a zrušovací ustanovení</w:t>
      </w:r>
    </w:p>
    <w:p w:rsidR="000E6625" w:rsidRPr="000B47F3" w:rsidRDefault="000E6625" w:rsidP="000E6625">
      <w:pPr>
        <w:tabs>
          <w:tab w:val="left" w:pos="284"/>
        </w:tabs>
        <w:spacing w:after="0"/>
        <w:jc w:val="center"/>
        <w:rPr>
          <w:rFonts w:ascii="Arial" w:hAnsi="Arial" w:cs="Arial"/>
          <w:b/>
          <w:bCs/>
          <w:color w:val="FF0000"/>
        </w:rPr>
      </w:pPr>
    </w:p>
    <w:p w:rsidR="000E6625" w:rsidRPr="00BD28DF" w:rsidRDefault="000E6625" w:rsidP="001E0164">
      <w:pPr>
        <w:pStyle w:val="Odstavecseseznamem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>Současně s vyhlášením tohoto nařízení budou na přístupových cestách na začátku obce umístěny informační tabulky „Zákaz podomního a pochůzkového prodeje“.</w:t>
      </w:r>
    </w:p>
    <w:p w:rsidR="000E6625" w:rsidRPr="00BD28DF" w:rsidRDefault="000E6625" w:rsidP="00BD28DF">
      <w:pPr>
        <w:pStyle w:val="Odstavecseseznamem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 xml:space="preserve">Zrušuje se Nařízení obce </w:t>
      </w:r>
      <w:r w:rsidR="001E0164" w:rsidRPr="00BD28DF">
        <w:rPr>
          <w:rFonts w:ascii="Arial" w:hAnsi="Arial" w:cs="Arial"/>
        </w:rPr>
        <w:t xml:space="preserve">č. </w:t>
      </w:r>
      <w:r w:rsidRPr="00BD28DF">
        <w:rPr>
          <w:rFonts w:ascii="Arial" w:hAnsi="Arial" w:cs="Arial"/>
        </w:rPr>
        <w:t>1/2020</w:t>
      </w:r>
      <w:r w:rsidR="0039120F">
        <w:rPr>
          <w:rFonts w:ascii="Arial" w:hAnsi="Arial" w:cs="Arial"/>
        </w:rPr>
        <w:t xml:space="preserve"> o zákazu podomního a pochůzkového prodeje na území obce, které nabylo </w:t>
      </w:r>
      <w:r w:rsidR="0039120F" w:rsidRPr="00731B4F">
        <w:rPr>
          <w:rFonts w:ascii="Arial" w:hAnsi="Arial" w:cs="Arial"/>
          <w:color w:val="000000"/>
          <w:spacing w:val="2"/>
        </w:rPr>
        <w:t xml:space="preserve">účinnosti </w:t>
      </w:r>
      <w:r w:rsidR="0039120F">
        <w:rPr>
          <w:rFonts w:ascii="Arial" w:hAnsi="Arial" w:cs="Arial"/>
          <w:color w:val="000000"/>
          <w:spacing w:val="2"/>
        </w:rPr>
        <w:t xml:space="preserve">dnem </w:t>
      </w:r>
      <w:proofErr w:type="gramStart"/>
      <w:r w:rsidR="0039120F">
        <w:rPr>
          <w:rFonts w:ascii="Arial" w:hAnsi="Arial" w:cs="Arial"/>
          <w:color w:val="000000"/>
          <w:spacing w:val="2"/>
        </w:rPr>
        <w:t>01.04.2020</w:t>
      </w:r>
      <w:proofErr w:type="gramEnd"/>
      <w:r w:rsidRPr="00BD28DF">
        <w:rPr>
          <w:rFonts w:ascii="Arial" w:hAnsi="Arial" w:cs="Arial"/>
        </w:rPr>
        <w:t>.</w:t>
      </w:r>
    </w:p>
    <w:p w:rsidR="000E6625" w:rsidRPr="00BD28DF" w:rsidRDefault="00991724" w:rsidP="00BD28DF">
      <w:pPr>
        <w:pStyle w:val="Odstavecseseznamem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</w:rPr>
      </w:pPr>
      <w:r w:rsidRPr="00BD28DF">
        <w:rPr>
          <w:rFonts w:ascii="Arial" w:hAnsi="Arial" w:cs="Arial"/>
        </w:rPr>
        <w:t>Toto nařízení nabývá účinnosti 15 dnem následujícím o dni jeho vyhlášení</w:t>
      </w:r>
      <w:r w:rsidR="001E0164" w:rsidRPr="00BD28DF">
        <w:rPr>
          <w:rFonts w:ascii="Arial" w:hAnsi="Arial" w:cs="Arial"/>
        </w:rPr>
        <w:t>.</w:t>
      </w:r>
    </w:p>
    <w:p w:rsidR="00991724" w:rsidRPr="000B47F3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color w:val="FF0000"/>
        </w:rPr>
      </w:pPr>
    </w:p>
    <w:p w:rsidR="00991724" w:rsidRPr="000B47F3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color w:val="FF0000"/>
        </w:rPr>
      </w:pPr>
    </w:p>
    <w:p w:rsidR="00991724" w:rsidRPr="000B47F3" w:rsidRDefault="00991724" w:rsidP="0039120F">
      <w:pPr>
        <w:tabs>
          <w:tab w:val="left" w:pos="284"/>
        </w:tabs>
        <w:spacing w:after="0"/>
        <w:jc w:val="both"/>
        <w:rPr>
          <w:rFonts w:ascii="Arial" w:hAnsi="Arial" w:cs="Arial"/>
          <w:color w:val="FF0000"/>
        </w:rPr>
      </w:pPr>
    </w:p>
    <w:p w:rsidR="00991724" w:rsidRPr="000B47F3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color w:val="FF0000"/>
        </w:rPr>
      </w:pPr>
    </w:p>
    <w:p w:rsidR="00991724" w:rsidRPr="00897402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897402">
        <w:rPr>
          <w:rFonts w:ascii="Arial" w:hAnsi="Arial" w:cs="Arial"/>
          <w:sz w:val="18"/>
          <w:szCs w:val="18"/>
        </w:rPr>
        <w:t xml:space="preserve">…………………………………….                                                  </w:t>
      </w:r>
      <w:r w:rsidR="00D65C74">
        <w:rPr>
          <w:rFonts w:ascii="Arial" w:hAnsi="Arial" w:cs="Arial"/>
          <w:sz w:val="18"/>
          <w:szCs w:val="18"/>
        </w:rPr>
        <w:t xml:space="preserve">              </w:t>
      </w:r>
      <w:r w:rsidRPr="00897402">
        <w:rPr>
          <w:rFonts w:ascii="Arial" w:hAnsi="Arial" w:cs="Arial"/>
          <w:sz w:val="18"/>
          <w:szCs w:val="18"/>
        </w:rPr>
        <w:t xml:space="preserve"> ………………………………..</w:t>
      </w:r>
    </w:p>
    <w:p w:rsidR="00991724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Bc. Michal </w:t>
      </w:r>
      <w:proofErr w:type="gramStart"/>
      <w:r>
        <w:rPr>
          <w:rFonts w:ascii="Arial" w:hAnsi="Arial" w:cs="Arial"/>
        </w:rPr>
        <w:t>Plachetka                                                                  Josef</w:t>
      </w:r>
      <w:proofErr w:type="gramEnd"/>
      <w:r>
        <w:rPr>
          <w:rFonts w:ascii="Arial" w:hAnsi="Arial" w:cs="Arial"/>
        </w:rPr>
        <w:t xml:space="preserve"> Kubec </w:t>
      </w:r>
    </w:p>
    <w:p w:rsidR="00991724" w:rsidRDefault="0099172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gramStart"/>
      <w:r>
        <w:rPr>
          <w:rFonts w:ascii="Arial" w:hAnsi="Arial" w:cs="Arial"/>
        </w:rPr>
        <w:t>Starosta                                                                         Místostarosta</w:t>
      </w:r>
      <w:proofErr w:type="gramEnd"/>
    </w:p>
    <w:p w:rsidR="001E0164" w:rsidRDefault="001E016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</w:rPr>
      </w:pPr>
    </w:p>
    <w:p w:rsidR="001E0164" w:rsidRDefault="001E0164" w:rsidP="00991724">
      <w:pPr>
        <w:tabs>
          <w:tab w:val="left" w:pos="284"/>
        </w:tabs>
        <w:spacing w:after="0"/>
        <w:ind w:left="360"/>
        <w:jc w:val="both"/>
        <w:rPr>
          <w:rFonts w:ascii="Arial" w:hAnsi="Arial" w:cs="Arial"/>
        </w:rPr>
      </w:pPr>
    </w:p>
    <w:p w:rsidR="001E0164" w:rsidRDefault="00883A79" w:rsidP="00BA511F">
      <w:pPr>
        <w:tabs>
          <w:tab w:val="left" w:pos="284"/>
        </w:tabs>
        <w:spacing w:after="0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</w:rPr>
        <w:t>,</w:t>
      </w:r>
      <w:r w:rsidR="00897402" w:rsidRPr="00897402">
        <w:rPr>
          <w:rFonts w:ascii="Arial" w:hAnsi="Arial" w:cs="Arial"/>
          <w:sz w:val="18"/>
          <w:szCs w:val="18"/>
          <w:u w:val="single"/>
        </w:rPr>
        <w:t xml:space="preserve">Poznámky </w:t>
      </w:r>
    </w:p>
    <w:p w:rsidR="00897402" w:rsidRPr="00BA511F" w:rsidRDefault="00897402" w:rsidP="00883A79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BA511F">
        <w:rPr>
          <w:rFonts w:ascii="Arial" w:hAnsi="Arial" w:cs="Arial"/>
          <w:sz w:val="18"/>
          <w:szCs w:val="18"/>
        </w:rPr>
        <w:t>zákon č. 283/2021 Sb., stavební zákon, v platném znění</w:t>
      </w:r>
    </w:p>
    <w:p w:rsidR="001E0164" w:rsidRPr="00BA511F" w:rsidRDefault="00897402" w:rsidP="00BA511F">
      <w:pPr>
        <w:pStyle w:val="Odstavecseseznamem"/>
        <w:numPr>
          <w:ilvl w:val="0"/>
          <w:numId w:val="12"/>
        </w:numPr>
        <w:tabs>
          <w:tab w:val="left" w:pos="28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BA511F">
        <w:rPr>
          <w:rFonts w:ascii="Arial" w:hAnsi="Arial" w:cs="Arial"/>
          <w:sz w:val="18"/>
          <w:szCs w:val="18"/>
        </w:rPr>
        <w:t xml:space="preserve">zákon č. </w:t>
      </w:r>
      <w:r w:rsidR="00593191" w:rsidRPr="00BA511F">
        <w:rPr>
          <w:rFonts w:ascii="Arial" w:hAnsi="Arial" w:cs="Arial"/>
          <w:sz w:val="18"/>
          <w:szCs w:val="18"/>
        </w:rPr>
        <w:t>250/2016 Sb.</w:t>
      </w:r>
      <w:r w:rsidRPr="00BA511F">
        <w:rPr>
          <w:rFonts w:ascii="Arial" w:hAnsi="Arial" w:cs="Arial"/>
          <w:sz w:val="18"/>
          <w:szCs w:val="18"/>
        </w:rPr>
        <w:t>,</w:t>
      </w:r>
      <w:r w:rsidR="00593191" w:rsidRPr="00BA511F">
        <w:rPr>
          <w:rFonts w:ascii="Arial" w:hAnsi="Arial" w:cs="Arial"/>
          <w:sz w:val="18"/>
          <w:szCs w:val="18"/>
        </w:rPr>
        <w:t xml:space="preserve"> </w:t>
      </w:r>
      <w:r w:rsidRPr="00BA511F">
        <w:rPr>
          <w:rFonts w:ascii="Arial" w:hAnsi="Arial" w:cs="Arial"/>
          <w:sz w:val="18"/>
          <w:szCs w:val="18"/>
        </w:rPr>
        <w:t xml:space="preserve">o </w:t>
      </w:r>
      <w:r w:rsidR="00593191" w:rsidRPr="00BA511F">
        <w:rPr>
          <w:rFonts w:ascii="Arial" w:hAnsi="Arial" w:cs="Arial"/>
          <w:sz w:val="18"/>
          <w:szCs w:val="18"/>
        </w:rPr>
        <w:t>odpovědnosti za přestupky a řízení o nich,</w:t>
      </w:r>
      <w:r w:rsidRPr="00BA511F">
        <w:rPr>
          <w:rFonts w:ascii="Arial" w:hAnsi="Arial" w:cs="Arial"/>
          <w:sz w:val="18"/>
          <w:szCs w:val="18"/>
        </w:rPr>
        <w:t xml:space="preserve"> v platném znění </w:t>
      </w:r>
    </w:p>
    <w:sectPr w:rsidR="001E0164" w:rsidRPr="00BA511F" w:rsidSect="001E0164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0D7" w:rsidRDefault="003E60D7" w:rsidP="00991724">
      <w:pPr>
        <w:spacing w:after="0" w:line="240" w:lineRule="auto"/>
      </w:pPr>
      <w:r>
        <w:separator/>
      </w:r>
    </w:p>
  </w:endnote>
  <w:endnote w:type="continuationSeparator" w:id="0">
    <w:p w:rsidR="003E60D7" w:rsidRDefault="003E60D7" w:rsidP="0099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0D7" w:rsidRDefault="003E60D7" w:rsidP="00991724">
      <w:pPr>
        <w:spacing w:after="0" w:line="240" w:lineRule="auto"/>
      </w:pPr>
      <w:r>
        <w:separator/>
      </w:r>
    </w:p>
  </w:footnote>
  <w:footnote w:type="continuationSeparator" w:id="0">
    <w:p w:rsidR="003E60D7" w:rsidRDefault="003E60D7" w:rsidP="0099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24" w:rsidRPr="001E0164" w:rsidRDefault="000B47F3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</w:t>
    </w:r>
    <w:r w:rsidR="001E0164" w:rsidRPr="001E0164">
      <w:rPr>
        <w:rFonts w:ascii="Arial" w:hAnsi="Arial" w:cs="Arial"/>
        <w:sz w:val="20"/>
        <w:szCs w:val="20"/>
      </w:rPr>
      <w:t xml:space="preserve">Stránka </w:t>
    </w:r>
    <w:r w:rsidR="00DD1454" w:rsidRPr="001E0164">
      <w:rPr>
        <w:rFonts w:ascii="Arial" w:hAnsi="Arial" w:cs="Arial"/>
        <w:sz w:val="20"/>
        <w:szCs w:val="20"/>
      </w:rPr>
      <w:fldChar w:fldCharType="begin"/>
    </w:r>
    <w:r w:rsidR="001E0164" w:rsidRPr="001E0164">
      <w:rPr>
        <w:rFonts w:ascii="Arial" w:hAnsi="Arial" w:cs="Arial"/>
        <w:sz w:val="20"/>
        <w:szCs w:val="20"/>
      </w:rPr>
      <w:instrText>PAGE  \* Arabic  \* MERGEFORMAT</w:instrText>
    </w:r>
    <w:r w:rsidR="00DD1454" w:rsidRPr="001E0164">
      <w:rPr>
        <w:rFonts w:ascii="Arial" w:hAnsi="Arial" w:cs="Arial"/>
        <w:sz w:val="20"/>
        <w:szCs w:val="20"/>
      </w:rPr>
      <w:fldChar w:fldCharType="separate"/>
    </w:r>
    <w:r w:rsidR="00FE657F">
      <w:rPr>
        <w:rFonts w:ascii="Arial" w:hAnsi="Arial" w:cs="Arial"/>
        <w:noProof/>
        <w:sz w:val="20"/>
        <w:szCs w:val="20"/>
      </w:rPr>
      <w:t>2</w:t>
    </w:r>
    <w:r w:rsidR="00DD1454" w:rsidRPr="001E0164">
      <w:rPr>
        <w:rFonts w:ascii="Arial" w:hAnsi="Arial" w:cs="Arial"/>
        <w:sz w:val="20"/>
        <w:szCs w:val="20"/>
      </w:rPr>
      <w:fldChar w:fldCharType="end"/>
    </w:r>
    <w:r w:rsidR="001E0164" w:rsidRPr="001E0164">
      <w:rPr>
        <w:rFonts w:ascii="Arial" w:hAnsi="Arial" w:cs="Arial"/>
        <w:sz w:val="20"/>
        <w:szCs w:val="20"/>
      </w:rPr>
      <w:t xml:space="preserve"> z </w:t>
    </w:r>
    <w:fldSimple w:instr="NUMPAGES  \* Arabic  \* MERGEFORMAT">
      <w:r w:rsidR="00FE657F" w:rsidRPr="00FE657F">
        <w:rPr>
          <w:rFonts w:ascii="Arial" w:hAnsi="Arial" w:cs="Arial"/>
          <w:noProof/>
          <w:sz w:val="20"/>
          <w:szCs w:val="20"/>
        </w:rPr>
        <w:t>2</w:t>
      </w:r>
    </w:fldSimple>
    <w:r w:rsidR="001E0164">
      <w:rPr>
        <w:rFonts w:ascii="Arial" w:hAnsi="Arial" w:cs="Arial"/>
        <w:sz w:val="20"/>
        <w:szCs w:val="20"/>
      </w:rPr>
      <w:t xml:space="preserve">                                       </w:t>
    </w:r>
    <w:r w:rsidR="00991724" w:rsidRPr="001E0164">
      <w:rPr>
        <w:rFonts w:ascii="Arial" w:hAnsi="Arial" w:cs="Arial"/>
        <w:sz w:val="20"/>
        <w:szCs w:val="20"/>
      </w:rPr>
      <w:tab/>
    </w:r>
    <w:r w:rsidR="001E0164">
      <w:rPr>
        <w:rFonts w:ascii="Arial" w:hAnsi="Arial" w:cs="Arial"/>
        <w:sz w:val="20"/>
        <w:szCs w:val="20"/>
      </w:rPr>
      <w:t xml:space="preserve"> </w:t>
    </w:r>
    <w:r w:rsidR="001E0164">
      <w:rPr>
        <w:rFonts w:ascii="Arial" w:hAnsi="Arial" w:cs="Arial"/>
        <w:sz w:val="20"/>
        <w:szCs w:val="20"/>
      </w:rPr>
      <w:tab/>
    </w:r>
    <w:r w:rsidR="00991724" w:rsidRPr="001E016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466"/>
    <w:multiLevelType w:val="hybridMultilevel"/>
    <w:tmpl w:val="AF4EC496"/>
    <w:lvl w:ilvl="0" w:tplc="D6B45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78BF"/>
    <w:multiLevelType w:val="hybridMultilevel"/>
    <w:tmpl w:val="FE0CB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20747"/>
    <w:multiLevelType w:val="hybridMultilevel"/>
    <w:tmpl w:val="ECA290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6510F"/>
    <w:multiLevelType w:val="hybridMultilevel"/>
    <w:tmpl w:val="F5D464A2"/>
    <w:lvl w:ilvl="0" w:tplc="D6B45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62C2"/>
    <w:multiLevelType w:val="hybridMultilevel"/>
    <w:tmpl w:val="9C5CE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E03D1"/>
    <w:multiLevelType w:val="hybridMultilevel"/>
    <w:tmpl w:val="FFC6F74A"/>
    <w:lvl w:ilvl="0" w:tplc="D6B45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6EE0"/>
    <w:multiLevelType w:val="hybridMultilevel"/>
    <w:tmpl w:val="A7CCC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3D2F"/>
    <w:multiLevelType w:val="hybridMultilevel"/>
    <w:tmpl w:val="92181108"/>
    <w:lvl w:ilvl="0" w:tplc="BFEEBF2C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83E5445"/>
    <w:multiLevelType w:val="hybridMultilevel"/>
    <w:tmpl w:val="39980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A794D"/>
    <w:multiLevelType w:val="hybridMultilevel"/>
    <w:tmpl w:val="7610B0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7477E"/>
    <w:multiLevelType w:val="hybridMultilevel"/>
    <w:tmpl w:val="BA420CFA"/>
    <w:lvl w:ilvl="0" w:tplc="32569C6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A48E6"/>
    <w:multiLevelType w:val="hybridMultilevel"/>
    <w:tmpl w:val="EDDCA28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A5360D0"/>
    <w:multiLevelType w:val="hybridMultilevel"/>
    <w:tmpl w:val="02389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9752E"/>
    <w:multiLevelType w:val="hybridMultilevel"/>
    <w:tmpl w:val="F1B6933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2"/>
  </w:num>
  <w:num w:numId="5">
    <w:abstractNumId w:val="13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AB4"/>
    <w:rsid w:val="000B47F3"/>
    <w:rsid w:val="000C6032"/>
    <w:rsid w:val="000E6625"/>
    <w:rsid w:val="001E0164"/>
    <w:rsid w:val="00304723"/>
    <w:rsid w:val="0037500F"/>
    <w:rsid w:val="0039120F"/>
    <w:rsid w:val="003943F5"/>
    <w:rsid w:val="003E60D7"/>
    <w:rsid w:val="004B5B3C"/>
    <w:rsid w:val="00514124"/>
    <w:rsid w:val="00514854"/>
    <w:rsid w:val="00553F62"/>
    <w:rsid w:val="00576610"/>
    <w:rsid w:val="00593191"/>
    <w:rsid w:val="005D76B8"/>
    <w:rsid w:val="0060671D"/>
    <w:rsid w:val="0064022E"/>
    <w:rsid w:val="006A21A8"/>
    <w:rsid w:val="0070035D"/>
    <w:rsid w:val="007A77FA"/>
    <w:rsid w:val="00883A79"/>
    <w:rsid w:val="00897402"/>
    <w:rsid w:val="00987566"/>
    <w:rsid w:val="00991724"/>
    <w:rsid w:val="009933A5"/>
    <w:rsid w:val="00A00E6D"/>
    <w:rsid w:val="00A040DE"/>
    <w:rsid w:val="00A23AB4"/>
    <w:rsid w:val="00A34B20"/>
    <w:rsid w:val="00A70268"/>
    <w:rsid w:val="00A95ADF"/>
    <w:rsid w:val="00BA511F"/>
    <w:rsid w:val="00BD28DF"/>
    <w:rsid w:val="00C269D2"/>
    <w:rsid w:val="00C5628B"/>
    <w:rsid w:val="00D42401"/>
    <w:rsid w:val="00D65C74"/>
    <w:rsid w:val="00DC12AB"/>
    <w:rsid w:val="00DD1454"/>
    <w:rsid w:val="00DE3543"/>
    <w:rsid w:val="00E575D5"/>
    <w:rsid w:val="00F777DF"/>
    <w:rsid w:val="00F873B1"/>
    <w:rsid w:val="00F93DC6"/>
    <w:rsid w:val="00FE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3943F5"/>
    <w:rPr>
      <w:rFonts w:ascii="Times New Roman" w:eastAsia="Times New Roman" w:hAnsi="Times New Roman" w:cs="Times New Roman"/>
      <w:color w:val="504348"/>
    </w:rPr>
  </w:style>
  <w:style w:type="paragraph" w:customStyle="1" w:styleId="Zkladntext1">
    <w:name w:val="Základní text1"/>
    <w:basedOn w:val="Normln"/>
    <w:link w:val="Zkladntext"/>
    <w:rsid w:val="003943F5"/>
    <w:pPr>
      <w:widowControl w:val="0"/>
      <w:spacing w:after="240" w:line="240" w:lineRule="auto"/>
    </w:pPr>
    <w:rPr>
      <w:rFonts w:ascii="Times New Roman" w:eastAsia="Times New Roman" w:hAnsi="Times New Roman" w:cs="Times New Roman"/>
      <w:color w:val="504348"/>
    </w:rPr>
  </w:style>
  <w:style w:type="paragraph" w:styleId="Odstavecseseznamem">
    <w:name w:val="List Paragraph"/>
    <w:basedOn w:val="Normln"/>
    <w:uiPriority w:val="34"/>
    <w:qFormat/>
    <w:rsid w:val="00A00E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9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724"/>
  </w:style>
  <w:style w:type="paragraph" w:styleId="Zpat">
    <w:name w:val="footer"/>
    <w:basedOn w:val="Normln"/>
    <w:link w:val="ZpatChar"/>
    <w:uiPriority w:val="99"/>
    <w:unhideWhenUsed/>
    <w:rsid w:val="00991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Miloš (ÚzP v Rychnově nad Kněžnou)</dc:creator>
  <cp:lastModifiedBy>Obec</cp:lastModifiedBy>
  <cp:revision>2</cp:revision>
  <cp:lastPrinted>2025-03-24T05:47:00Z</cp:lastPrinted>
  <dcterms:created xsi:type="dcterms:W3CDTF">2025-04-22T07:37:00Z</dcterms:created>
  <dcterms:modified xsi:type="dcterms:W3CDTF">2025-04-22T07:37:00Z</dcterms:modified>
</cp:coreProperties>
</file>