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8816" w14:textId="77777777" w:rsidR="00205089" w:rsidRDefault="00020889">
      <w:pPr>
        <w:pStyle w:val="Title"/>
      </w:pPr>
      <w:r>
        <w:t>Obec Podolanka</w:t>
      </w:r>
      <w:r>
        <w:br/>
        <w:t>Zastupitelstvo obce Podolanka</w:t>
      </w:r>
    </w:p>
    <w:p w14:paraId="38D497A6" w14:textId="77777777" w:rsidR="00205089" w:rsidRDefault="00020889">
      <w:pPr>
        <w:pStyle w:val="Heading1"/>
      </w:pPr>
      <w:r>
        <w:t>Obecně závazná vyhláška obce Podolanka</w:t>
      </w:r>
      <w:r>
        <w:br/>
        <w:t>o místním poplatku za užívání veřejného prostranství</w:t>
      </w:r>
    </w:p>
    <w:p w14:paraId="4ECA8542" w14:textId="77777777" w:rsidR="00205089" w:rsidRDefault="00020889">
      <w:pPr>
        <w:pStyle w:val="UvodniVeta"/>
      </w:pPr>
      <w:r>
        <w:t>Zastupitelstvo obce Podolanka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671988" w14:textId="77777777" w:rsidR="00205089" w:rsidRDefault="00020889">
      <w:pPr>
        <w:pStyle w:val="Heading2"/>
      </w:pPr>
      <w:r>
        <w:t>Čl. 1</w:t>
      </w:r>
      <w:r>
        <w:br/>
        <w:t>Úvodní ustanovení</w:t>
      </w:r>
    </w:p>
    <w:p w14:paraId="704B471A" w14:textId="77777777" w:rsidR="00205089" w:rsidRDefault="00020889">
      <w:pPr>
        <w:pStyle w:val="Odstavec"/>
        <w:numPr>
          <w:ilvl w:val="0"/>
          <w:numId w:val="1"/>
        </w:numPr>
      </w:pPr>
      <w:r>
        <w:t>Obec Podolanka touto vyhláškou zavádí místní poplatek za užívání veřejného prostranství (dále jen „poplatek“).</w:t>
      </w:r>
    </w:p>
    <w:p w14:paraId="12F3A257" w14:textId="77777777" w:rsidR="00205089" w:rsidRDefault="0002088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14:paraId="27A79AAE" w14:textId="77777777" w:rsidR="00205089" w:rsidRDefault="00020889">
      <w:pPr>
        <w:pStyle w:val="Heading2"/>
      </w:pPr>
      <w:r>
        <w:t>Čl. 2</w:t>
      </w:r>
      <w:r>
        <w:br/>
        <w:t>Předmět poplatku a poplatník</w:t>
      </w:r>
    </w:p>
    <w:p w14:paraId="63E5CC17" w14:textId="77777777" w:rsidR="00205089" w:rsidRDefault="00020889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14:paraId="01D3881E" w14:textId="77777777" w:rsidR="00205089" w:rsidRDefault="00020889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B19A0BF" w14:textId="77777777" w:rsidR="00205089" w:rsidRDefault="0002088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1387B8F" w14:textId="77777777" w:rsidR="00205089" w:rsidRDefault="0002088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EE8E1F5" w14:textId="77777777" w:rsidR="00205089" w:rsidRDefault="0002088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7315903" w14:textId="77777777" w:rsidR="00205089" w:rsidRDefault="00020889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B3075E0" w14:textId="77777777" w:rsidR="00205089" w:rsidRDefault="00020889">
      <w:pPr>
        <w:pStyle w:val="Odstavec"/>
        <w:numPr>
          <w:ilvl w:val="1"/>
          <w:numId w:val="1"/>
        </w:numPr>
      </w:pPr>
      <w:r>
        <w:t>provádění výkopových prací,</w:t>
      </w:r>
    </w:p>
    <w:p w14:paraId="5D26C52D" w14:textId="77777777" w:rsidR="00205089" w:rsidRDefault="00020889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3672F08" w14:textId="77777777" w:rsidR="00205089" w:rsidRDefault="00020889">
      <w:pPr>
        <w:pStyle w:val="Odstavec"/>
        <w:numPr>
          <w:ilvl w:val="1"/>
          <w:numId w:val="1"/>
        </w:numPr>
      </w:pPr>
      <w:r>
        <w:t>umístění skládek,</w:t>
      </w:r>
    </w:p>
    <w:p w14:paraId="18841E06" w14:textId="77777777" w:rsidR="00205089" w:rsidRDefault="00020889">
      <w:pPr>
        <w:pStyle w:val="Odstavec"/>
        <w:numPr>
          <w:ilvl w:val="1"/>
          <w:numId w:val="1"/>
        </w:numPr>
      </w:pPr>
      <w:r>
        <w:t>umístění zařízení cirkusů,</w:t>
      </w:r>
    </w:p>
    <w:p w14:paraId="1F809709" w14:textId="77777777" w:rsidR="00205089" w:rsidRDefault="0002088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32EF95B" w14:textId="77777777" w:rsidR="00205089" w:rsidRDefault="00020889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C20DDAA" w14:textId="77777777" w:rsidR="00205089" w:rsidRDefault="00020889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3E4B924" w14:textId="77777777" w:rsidR="00205089" w:rsidRDefault="00020889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89F99FC" w14:textId="77777777" w:rsidR="00205089" w:rsidRDefault="00020889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DE30E6C" w14:textId="77777777" w:rsidR="00205089" w:rsidRDefault="00020889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14:paraId="5AAD0FB6" w14:textId="77777777" w:rsidR="00205089" w:rsidRDefault="00020889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14:paraId="3C40A816" w14:textId="77777777" w:rsidR="00205089" w:rsidRDefault="00020889">
      <w:pPr>
        <w:pStyle w:val="Heading2"/>
      </w:pPr>
      <w:r>
        <w:t>Čl. 3</w:t>
      </w:r>
      <w:r>
        <w:br/>
        <w:t>Veřejná prostranství</w:t>
      </w:r>
    </w:p>
    <w:p w14:paraId="177D2E35" w14:textId="77777777" w:rsidR="00205089" w:rsidRDefault="00020889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8627568" w14:textId="77777777" w:rsidR="00205089" w:rsidRDefault="00020889">
      <w:pPr>
        <w:pStyle w:val="Heading2"/>
      </w:pPr>
      <w:r>
        <w:t>Čl. 4</w:t>
      </w:r>
      <w:r>
        <w:br/>
        <w:t>Ohlašovací povinnost</w:t>
      </w:r>
    </w:p>
    <w:p w14:paraId="343EDB91" w14:textId="77777777" w:rsidR="00205089" w:rsidRDefault="00020889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A7A19C6" w14:textId="77777777" w:rsidR="00205089" w:rsidRDefault="00020889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14:paraId="693BA16F" w14:textId="77777777" w:rsidR="00205089" w:rsidRDefault="0002088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14:paraId="2FAD1DBB" w14:textId="77777777" w:rsidR="00205089" w:rsidRDefault="00020889">
      <w:pPr>
        <w:pStyle w:val="Heading2"/>
      </w:pPr>
      <w:r>
        <w:t>Čl. 5</w:t>
      </w:r>
      <w:r>
        <w:br/>
        <w:t>Sazba poplatku</w:t>
      </w:r>
    </w:p>
    <w:p w14:paraId="1F5A52D2" w14:textId="77777777" w:rsidR="00205089" w:rsidRDefault="00020889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7280B7E" w14:textId="77777777" w:rsidR="00205089" w:rsidRDefault="00020889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064DCC60" w14:textId="77777777" w:rsidR="00205089" w:rsidRDefault="00020889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71A62C0E" w14:textId="77777777" w:rsidR="00205089" w:rsidRDefault="00020889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0EF5033C" w14:textId="77777777" w:rsidR="00205089" w:rsidRDefault="00020889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6889C8DF" w14:textId="77777777" w:rsidR="00205089" w:rsidRDefault="00020889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08EBF612" w14:textId="77777777" w:rsidR="00205089" w:rsidRDefault="00020889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5F4BC8F5" w14:textId="77777777" w:rsidR="00205089" w:rsidRDefault="00020889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79695696" w14:textId="77777777" w:rsidR="00205089" w:rsidRDefault="00020889">
      <w:pPr>
        <w:pStyle w:val="Odstavec"/>
        <w:numPr>
          <w:ilvl w:val="1"/>
          <w:numId w:val="1"/>
        </w:numPr>
      </w:pPr>
      <w:r>
        <w:t>za umístění skládek 5 Kč,</w:t>
      </w:r>
    </w:p>
    <w:p w14:paraId="592BB4CC" w14:textId="77777777" w:rsidR="00205089" w:rsidRDefault="00020889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7CC3DD22" w14:textId="77777777" w:rsidR="00205089" w:rsidRDefault="00020889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01075831" w14:textId="77777777" w:rsidR="00205089" w:rsidRDefault="00020889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11CF0694" w14:textId="77777777" w:rsidR="00205089" w:rsidRDefault="00020889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5 Kč.</w:t>
      </w:r>
    </w:p>
    <w:p w14:paraId="4E3C06C6" w14:textId="77777777" w:rsidR="00205089" w:rsidRDefault="00020889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6FDCC94F" w14:textId="77777777" w:rsidR="00205089" w:rsidRDefault="00020889">
      <w:pPr>
        <w:pStyle w:val="Odstavec"/>
        <w:numPr>
          <w:ilvl w:val="1"/>
          <w:numId w:val="1"/>
        </w:numPr>
      </w:pPr>
      <w:r>
        <w:t>za umístění zařízení cirkusů 50 Kč za týden,</w:t>
      </w:r>
    </w:p>
    <w:p w14:paraId="0423C919" w14:textId="77777777" w:rsidR="00205089" w:rsidRDefault="00020889">
      <w:pPr>
        <w:pStyle w:val="Odstavec"/>
        <w:numPr>
          <w:ilvl w:val="1"/>
          <w:numId w:val="1"/>
        </w:numPr>
      </w:pPr>
      <w:r>
        <w:t>za umístění zařízení lunaparků a jiných obdobných atrakcí 500 Kč za týden,</w:t>
      </w:r>
    </w:p>
    <w:p w14:paraId="6BE67F0C" w14:textId="77777777" w:rsidR="00205089" w:rsidRDefault="00020889">
      <w:pPr>
        <w:pStyle w:val="Odstavec"/>
        <w:numPr>
          <w:ilvl w:val="1"/>
          <w:numId w:val="1"/>
        </w:numPr>
      </w:pPr>
      <w:r>
        <w:t>za vyhrazení trvalého parkovacího místa 500 Kč za rok.</w:t>
      </w:r>
    </w:p>
    <w:p w14:paraId="04A4EDB1" w14:textId="77777777" w:rsidR="00205089" w:rsidRDefault="00020889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63F5C5E" w14:textId="77777777" w:rsidR="00205089" w:rsidRDefault="00020889">
      <w:pPr>
        <w:pStyle w:val="Heading2"/>
      </w:pPr>
      <w:r>
        <w:t>Čl. 6</w:t>
      </w:r>
      <w:r>
        <w:br/>
        <w:t>Splatnost poplatku</w:t>
      </w:r>
    </w:p>
    <w:p w14:paraId="07C75D6A" w14:textId="77777777" w:rsidR="00205089" w:rsidRDefault="00020889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6576821" w14:textId="77777777" w:rsidR="00205089" w:rsidRDefault="00020889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2426B70" w14:textId="77777777" w:rsidR="00205089" w:rsidRDefault="00020889">
      <w:pPr>
        <w:pStyle w:val="Heading2"/>
      </w:pPr>
      <w:r>
        <w:t>Čl. 7</w:t>
      </w:r>
      <w:r>
        <w:br/>
        <w:t xml:space="preserve"> Osvobození</w:t>
      </w:r>
    </w:p>
    <w:p w14:paraId="2920A365" w14:textId="77777777" w:rsidR="00205089" w:rsidRDefault="00020889">
      <w:pPr>
        <w:pStyle w:val="Odstavec"/>
        <w:numPr>
          <w:ilvl w:val="0"/>
          <w:numId w:val="6"/>
        </w:numPr>
      </w:pPr>
      <w:r>
        <w:t>Poplatek se neplatí:</w:t>
      </w:r>
    </w:p>
    <w:p w14:paraId="64292F42" w14:textId="77777777" w:rsidR="00205089" w:rsidRDefault="00020889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B06E174" w14:textId="77777777" w:rsidR="00205089" w:rsidRDefault="00020889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6"/>
      </w:r>
      <w:r>
        <w:t>.</w:t>
      </w:r>
    </w:p>
    <w:p w14:paraId="7203D6E2" w14:textId="77777777" w:rsidR="00205089" w:rsidRDefault="00020889">
      <w:pPr>
        <w:pStyle w:val="Odstavec"/>
        <w:numPr>
          <w:ilvl w:val="0"/>
          <w:numId w:val="1"/>
        </w:numPr>
      </w:pPr>
      <w:r>
        <w:t>Od poplatku se dále osvobozují:</w:t>
      </w:r>
    </w:p>
    <w:p w14:paraId="1857A1B4" w14:textId="77777777" w:rsidR="00205089" w:rsidRDefault="00020889">
      <w:pPr>
        <w:pStyle w:val="Odstavec"/>
        <w:numPr>
          <w:ilvl w:val="1"/>
          <w:numId w:val="1"/>
        </w:numPr>
      </w:pPr>
      <w:r>
        <w:t>užívání veřejného prostranství na (části) pozemku ve vlastnictví obce, který je poplatníkovi pronajat,</w:t>
      </w:r>
    </w:p>
    <w:p w14:paraId="74E324C5" w14:textId="77777777" w:rsidR="00205089" w:rsidRDefault="00020889">
      <w:pPr>
        <w:pStyle w:val="Odstavec"/>
        <w:numPr>
          <w:ilvl w:val="1"/>
          <w:numId w:val="1"/>
        </w:numPr>
      </w:pPr>
      <w:r>
        <w:t>užívání podle čl. 5 odst. 1 písm. c), e) a g) po dobu prvních dvou dnů,,</w:t>
      </w:r>
    </w:p>
    <w:p w14:paraId="4906841D" w14:textId="77777777" w:rsidR="00205089" w:rsidRDefault="00020889">
      <w:pPr>
        <w:pStyle w:val="Odstavec"/>
        <w:numPr>
          <w:ilvl w:val="1"/>
          <w:numId w:val="1"/>
        </w:numPr>
      </w:pPr>
      <w:r>
        <w:t>užívání podle čl. 5 odst. 1 písm. d) na tržištích.</w:t>
      </w:r>
    </w:p>
    <w:p w14:paraId="1A0731C4" w14:textId="77777777" w:rsidR="00205089" w:rsidRDefault="0002088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t>.</w:t>
      </w:r>
    </w:p>
    <w:p w14:paraId="210CEEE4" w14:textId="77777777" w:rsidR="00205089" w:rsidRDefault="00020889">
      <w:pPr>
        <w:pStyle w:val="Heading2"/>
      </w:pPr>
      <w:r>
        <w:t>Čl. 8</w:t>
      </w:r>
      <w:r>
        <w:br/>
        <w:t xml:space="preserve"> Přechodné a zrušovací ustanovení</w:t>
      </w:r>
    </w:p>
    <w:p w14:paraId="08356DA2" w14:textId="77777777" w:rsidR="00205089" w:rsidRDefault="00020889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4BB9A4D" w14:textId="77777777" w:rsidR="00205089" w:rsidRDefault="00020889">
      <w:pPr>
        <w:pStyle w:val="Odstavec"/>
        <w:numPr>
          <w:ilvl w:val="0"/>
          <w:numId w:val="1"/>
        </w:numPr>
      </w:pPr>
      <w:r>
        <w:t>Zrušuje se obecně závazná vyhláška č. 01/2019, Obecně závazná vyhláška obce Podolanka č. 01/2019, o místním poplatku za užívání veřejného prostranství, ze dne 4. prosince 2019.</w:t>
      </w:r>
    </w:p>
    <w:p w14:paraId="2C1B2329" w14:textId="77777777" w:rsidR="00205089" w:rsidRDefault="00020889">
      <w:pPr>
        <w:pStyle w:val="Heading2"/>
      </w:pPr>
      <w:r>
        <w:lastRenderedPageBreak/>
        <w:t>Čl. 9</w:t>
      </w:r>
      <w:r>
        <w:br/>
        <w:t>Účinnost</w:t>
      </w:r>
    </w:p>
    <w:p w14:paraId="2820B5A9" w14:textId="77777777" w:rsidR="00205089" w:rsidRDefault="0002088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05089" w14:paraId="43735812" w14:textId="77777777" w:rsidTr="00E96F6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5DF1A" w14:textId="77777777" w:rsidR="00205089" w:rsidRDefault="0020508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C9F97" w14:textId="77777777" w:rsidR="00205089" w:rsidRDefault="00205089">
            <w:pPr>
              <w:pStyle w:val="PodpisovePole"/>
            </w:pPr>
          </w:p>
        </w:tc>
      </w:tr>
      <w:tr w:rsidR="00205089" w14:paraId="6A44C773" w14:textId="77777777" w:rsidTr="00E96F6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679D0" w14:textId="77777777" w:rsidR="00205089" w:rsidRDefault="00205089" w:rsidP="00E96F67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C0126" w14:textId="77777777" w:rsidR="00205089" w:rsidRDefault="00205089">
            <w:pPr>
              <w:pStyle w:val="PodpisovePole"/>
            </w:pPr>
          </w:p>
        </w:tc>
      </w:tr>
    </w:tbl>
    <w:p w14:paraId="6BA46CE8" w14:textId="77777777" w:rsidR="00E96F67" w:rsidRPr="00E96F67" w:rsidRDefault="00E96F67" w:rsidP="00E96F67">
      <w:pPr>
        <w:pStyle w:val="Body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E96F67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..........................................</w:t>
      </w:r>
      <w:r w:rsidRPr="00E96F67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..........................................</w:t>
      </w:r>
    </w:p>
    <w:p w14:paraId="1DF2E0DE" w14:textId="77777777" w:rsidR="00E96F67" w:rsidRPr="00E96F67" w:rsidRDefault="00E96F67" w:rsidP="00E96F67">
      <w:pPr>
        <w:pStyle w:val="Body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E96F67">
        <w:rPr>
          <w:rFonts w:ascii="Arial" w:hAnsi="Arial" w:cs="Arial"/>
          <w:color w:val="000000"/>
          <w:sz w:val="22"/>
          <w:szCs w:val="22"/>
        </w:rPr>
        <w:tab/>
        <w:t>Mgr. Roman Pečenka</w:t>
      </w:r>
      <w:r w:rsidRPr="00E96F67">
        <w:rPr>
          <w:rFonts w:ascii="Arial" w:hAnsi="Arial" w:cs="Arial"/>
          <w:color w:val="000000"/>
          <w:sz w:val="22"/>
          <w:szCs w:val="22"/>
        </w:rPr>
        <w:tab/>
        <w:t>Veronika Jašková</w:t>
      </w:r>
    </w:p>
    <w:p w14:paraId="09A95D5F" w14:textId="77777777" w:rsidR="00E96F67" w:rsidRPr="00E96F67" w:rsidRDefault="00E96F67" w:rsidP="00E96F67">
      <w:pPr>
        <w:pStyle w:val="Body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E96F67">
        <w:rPr>
          <w:rFonts w:ascii="Arial" w:hAnsi="Arial" w:cs="Arial"/>
          <w:color w:val="000000"/>
          <w:sz w:val="22"/>
          <w:szCs w:val="22"/>
        </w:rPr>
        <w:tab/>
        <w:t>starosta obce</w:t>
      </w:r>
      <w:r w:rsidRPr="00E96F67">
        <w:rPr>
          <w:rFonts w:ascii="Arial" w:hAnsi="Arial" w:cs="Arial"/>
          <w:color w:val="000000"/>
          <w:sz w:val="22"/>
          <w:szCs w:val="22"/>
        </w:rPr>
        <w:tab/>
        <w:t>místostarosta obce</w:t>
      </w:r>
    </w:p>
    <w:p w14:paraId="416FCC3F" w14:textId="77777777" w:rsidR="00E96F67" w:rsidRPr="00E96F67" w:rsidRDefault="00E96F67" w:rsidP="00E96F67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78FB5258" w14:textId="77777777" w:rsidR="00E96F67" w:rsidRPr="00E96F67" w:rsidRDefault="00E96F67" w:rsidP="00E96F67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5C92E26B" w14:textId="77777777" w:rsidR="00E96F67" w:rsidRPr="00E96F67" w:rsidRDefault="00E96F67" w:rsidP="00E96F67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E96F67">
        <w:rPr>
          <w:rFonts w:ascii="Arial" w:hAnsi="Arial" w:cs="Arial"/>
          <w:color w:val="000000"/>
          <w:sz w:val="22"/>
          <w:szCs w:val="22"/>
        </w:rPr>
        <w:t>Vyvěšeno na úřední desce dne:</w:t>
      </w:r>
    </w:p>
    <w:p w14:paraId="0A0504CE" w14:textId="77777777" w:rsidR="00E96F67" w:rsidRPr="00E96F67" w:rsidRDefault="00E96F67" w:rsidP="00E96F67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E96F67">
        <w:rPr>
          <w:rFonts w:ascii="Arial" w:hAnsi="Arial" w:cs="Arial"/>
          <w:color w:val="000000"/>
          <w:sz w:val="22"/>
          <w:szCs w:val="22"/>
        </w:rPr>
        <w:t>Sejmuto z úřední desky dne:</w:t>
      </w:r>
    </w:p>
    <w:p w14:paraId="7D9615D2" w14:textId="77777777" w:rsidR="000B1476" w:rsidRDefault="000B1476"/>
    <w:sectPr w:rsidR="000B1476">
      <w:headerReference w:type="default" r:id="rId11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4545" w14:textId="77777777" w:rsidR="007A3A30" w:rsidRDefault="007A3A30">
      <w:r>
        <w:separator/>
      </w:r>
    </w:p>
  </w:endnote>
  <w:endnote w:type="continuationSeparator" w:id="0">
    <w:p w14:paraId="1889E963" w14:textId="77777777" w:rsidR="007A3A30" w:rsidRDefault="007A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131E" w14:textId="77777777" w:rsidR="007A3A30" w:rsidRDefault="007A3A30">
      <w:r>
        <w:rPr>
          <w:color w:val="000000"/>
        </w:rPr>
        <w:separator/>
      </w:r>
    </w:p>
  </w:footnote>
  <w:footnote w:type="continuationSeparator" w:id="0">
    <w:p w14:paraId="5A28CE81" w14:textId="77777777" w:rsidR="007A3A30" w:rsidRDefault="007A3A30">
      <w:r>
        <w:continuationSeparator/>
      </w:r>
    </w:p>
  </w:footnote>
  <w:footnote w:id="1">
    <w:p w14:paraId="02EACB23" w14:textId="77777777" w:rsidR="00205089" w:rsidRDefault="00020889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14:paraId="047FAE0C" w14:textId="77777777" w:rsidR="00205089" w:rsidRDefault="00020889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3">
    <w:p w14:paraId="3144BBE8" w14:textId="77777777" w:rsidR="00205089" w:rsidRDefault="00020889">
      <w:pPr>
        <w:pStyle w:val="Footnote"/>
      </w:pPr>
      <w:r>
        <w:rPr>
          <w:rStyle w:val="FootnoteReference"/>
        </w:rPr>
        <w:footnoteRef/>
      </w:r>
      <w:r>
        <w:t>§ 4 odst. 2 zákona o místních poplatcích</w:t>
      </w:r>
    </w:p>
  </w:footnote>
  <w:footnote w:id="4">
    <w:p w14:paraId="34E990EF" w14:textId="77777777" w:rsidR="00205089" w:rsidRDefault="00020889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F69ED5C" w14:textId="77777777" w:rsidR="00205089" w:rsidRDefault="00020889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6">
    <w:p w14:paraId="1DC3E463" w14:textId="77777777" w:rsidR="00205089" w:rsidRDefault="00020889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7">
    <w:p w14:paraId="7F1D72DE" w14:textId="77777777" w:rsidR="00205089" w:rsidRDefault="00020889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1F24" w14:textId="77777777" w:rsidR="000C3F5C" w:rsidRDefault="000C3F5C" w:rsidP="000C3F5C">
    <w:pPr>
      <w:pStyle w:val="Header"/>
      <w:jc w:val="center"/>
    </w:pPr>
    <w:r>
      <w:object w:dxaOrig="1155" w:dyaOrig="1110" w14:anchorId="189ABA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5pt;height:55pt">
          <v:imagedata r:id="rId1" o:title=""/>
        </v:shape>
        <o:OLEObject Type="Embed" ProgID="PBrush" ShapeID="_x0000_i1025" DrawAspect="Content" ObjectID="_1834207394" r:id="rId2"/>
      </w:object>
    </w:r>
  </w:p>
  <w:p w14:paraId="6AAD64F4" w14:textId="77777777" w:rsidR="000C3F5C" w:rsidRDefault="000C3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597"/>
    <w:multiLevelType w:val="multilevel"/>
    <w:tmpl w:val="5FA80E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82317E8"/>
    <w:multiLevelType w:val="multilevel"/>
    <w:tmpl w:val="A00C9B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52472895">
    <w:abstractNumId w:val="0"/>
  </w:num>
  <w:num w:numId="2" w16cid:durableId="841235446">
    <w:abstractNumId w:val="0"/>
    <w:lvlOverride w:ilvl="0">
      <w:startOverride w:val="1"/>
    </w:lvlOverride>
  </w:num>
  <w:num w:numId="3" w16cid:durableId="88697347">
    <w:abstractNumId w:val="0"/>
    <w:lvlOverride w:ilvl="0">
      <w:startOverride w:val="1"/>
    </w:lvlOverride>
  </w:num>
  <w:num w:numId="4" w16cid:durableId="864711056">
    <w:abstractNumId w:val="0"/>
    <w:lvlOverride w:ilvl="0">
      <w:startOverride w:val="1"/>
    </w:lvlOverride>
  </w:num>
  <w:num w:numId="5" w16cid:durableId="2054799">
    <w:abstractNumId w:val="0"/>
    <w:lvlOverride w:ilvl="0">
      <w:startOverride w:val="1"/>
    </w:lvlOverride>
  </w:num>
  <w:num w:numId="6" w16cid:durableId="2078817668">
    <w:abstractNumId w:val="0"/>
    <w:lvlOverride w:ilvl="0">
      <w:startOverride w:val="1"/>
    </w:lvlOverride>
  </w:num>
  <w:num w:numId="7" w16cid:durableId="544411546">
    <w:abstractNumId w:val="0"/>
    <w:lvlOverride w:ilvl="0">
      <w:startOverride w:val="1"/>
    </w:lvlOverride>
  </w:num>
  <w:num w:numId="8" w16cid:durableId="82054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89"/>
    <w:rsid w:val="00020889"/>
    <w:rsid w:val="00071C25"/>
    <w:rsid w:val="000849DC"/>
    <w:rsid w:val="000B1476"/>
    <w:rsid w:val="000C3F5C"/>
    <w:rsid w:val="00205089"/>
    <w:rsid w:val="002D25D2"/>
    <w:rsid w:val="007A3A30"/>
    <w:rsid w:val="00A907B7"/>
    <w:rsid w:val="00AE3690"/>
    <w:rsid w:val="00C95166"/>
    <w:rsid w:val="00E5381D"/>
    <w:rsid w:val="00E96F67"/>
    <w:rsid w:val="00F8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F0CC"/>
  <w15:docId w15:val="{A4BFDF01-4231-4435-8F90-31E0D61B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3F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0C3F5C"/>
    <w:rPr>
      <w:rFonts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C3F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0C3F5C"/>
    <w:rPr>
      <w:rFonts w:cs="Mangal"/>
      <w:kern w:val="3"/>
      <w:sz w:val="24"/>
      <w:szCs w:val="21"/>
      <w:lang w:eastAsia="zh-CN" w:bidi="hi-IN"/>
    </w:rPr>
  </w:style>
  <w:style w:type="paragraph" w:styleId="BodyText">
    <w:name w:val="Body Text"/>
    <w:basedOn w:val="Normal"/>
    <w:link w:val="BodyTextChar"/>
    <w:rsid w:val="00E96F67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BodyTextChar">
    <w:name w:val="Body Text Char"/>
    <w:link w:val="BodyText"/>
    <w:rsid w:val="00E96F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B70FDAEDE164AA1EAB66B418064E2" ma:contentTypeVersion="14" ma:contentTypeDescription="Vytvoří nový dokument" ma:contentTypeScope="" ma:versionID="6ff9961275149fab0dcfe8f5d5ee58df">
  <xsd:schema xmlns:xsd="http://www.w3.org/2001/XMLSchema" xmlns:xs="http://www.w3.org/2001/XMLSchema" xmlns:p="http://schemas.microsoft.com/office/2006/metadata/properties" xmlns:ns2="8e49037d-be48-4307-98e0-46871c58e7f6" xmlns:ns3="79fbffa8-39ee-4aa9-afb1-925e14b7b8fb" targetNamespace="http://schemas.microsoft.com/office/2006/metadata/properties" ma:root="true" ma:fieldsID="4318f5a1e385c21cbdde4281373b6b30" ns2:_="" ns3:_="">
    <xsd:import namespace="8e49037d-be48-4307-98e0-46871c58e7f6"/>
    <xsd:import namespace="79fbffa8-39ee-4aa9-afb1-925e14b7b8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037d-be48-4307-98e0-46871c58e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d972d3d-87dd-4160-a985-fa6ea8be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ffa8-39ee-4aa9-afb1-925e14b7b8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1bcf81-2516-4e78-a324-c2015f4e0c2f}" ma:internalName="TaxCatchAll" ma:showField="CatchAllData" ma:web="79fbffa8-39ee-4aa9-afb1-925e14b7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bffa8-39ee-4aa9-afb1-925e14b7b8fb"/>
    <lcf76f155ced4ddcb4097134ff3c332f xmlns="8e49037d-be48-4307-98e0-46871c58e7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71EB0F-4468-4F5B-9819-31ADF648F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037d-be48-4307-98e0-46871c58e7f6"/>
    <ds:schemaRef ds:uri="79fbffa8-39ee-4aa9-afb1-925e14b7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60311-F71D-4621-A183-0F9654894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B3765-875B-4DE2-B097-5516B4B0C57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8317F1-7B4D-4E14-AE1A-F69A5EC42EDB}">
  <ds:schemaRefs>
    <ds:schemaRef ds:uri="http://schemas.microsoft.com/office/2006/metadata/properties"/>
    <ds:schemaRef ds:uri="http://schemas.microsoft.com/office/infopath/2007/PartnerControls"/>
    <ds:schemaRef ds:uri="79fbffa8-39ee-4aa9-afb1-925e14b7b8fb"/>
    <ds:schemaRef ds:uri="8e49037d-be48-4307-98e0-46871c58e7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Místostarostka</dc:creator>
  <cp:keywords/>
  <cp:lastModifiedBy>PRK</cp:lastModifiedBy>
  <cp:revision>2</cp:revision>
  <dcterms:created xsi:type="dcterms:W3CDTF">2026-03-05T08:17:00Z</dcterms:created>
  <dcterms:modified xsi:type="dcterms:W3CDTF">2026-03-05T08:17:00Z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Roman Pečenka</vt:lpwstr>
  </property>
  <property fmtid="{D5CDD505-2E9C-101B-9397-08002B2CF9AE}" pid="3" name="SharedWithUsers">
    <vt:lpwstr>14;#Roman Pečenka</vt:lpwstr>
  </property>
</Properties>
</file>