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3671" w14:textId="77777777" w:rsidR="00E60F6C" w:rsidRPr="003C2844" w:rsidRDefault="00E60F6C" w:rsidP="00E60F6C"/>
    <w:p w14:paraId="0A6B8876" w14:textId="77777777" w:rsidR="00E60F6C" w:rsidRPr="003C2844" w:rsidRDefault="00E60F6C" w:rsidP="00E60F6C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OUCMANICE</w:t>
      </w:r>
    </w:p>
    <w:p w14:paraId="5A5ED090" w14:textId="77777777" w:rsidR="00E60F6C" w:rsidRPr="003C2844" w:rsidRDefault="00E60F6C" w:rsidP="00E60F6C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Oucmanice</w:t>
      </w:r>
    </w:p>
    <w:p w14:paraId="3620B8E5" w14:textId="51B867C7" w:rsidR="00E60F6C" w:rsidRPr="00E21BA9" w:rsidRDefault="00E60F6C" w:rsidP="00E21BA9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Oucmanice</w:t>
      </w:r>
      <w:r w:rsidR="00E21BA9">
        <w:rPr>
          <w:rFonts w:ascii="Arial" w:hAnsi="Arial" w:cs="Arial"/>
          <w:b/>
        </w:rPr>
        <w:t>,</w:t>
      </w:r>
    </w:p>
    <w:p w14:paraId="2061F027" w14:textId="77777777" w:rsidR="00E60F6C" w:rsidRPr="00D83907" w:rsidRDefault="00E60F6C" w:rsidP="00E60F6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Oucmanice </w:t>
      </w:r>
    </w:p>
    <w:p w14:paraId="6846D32B" w14:textId="77777777" w:rsidR="00E60F6C" w:rsidRPr="00D83907" w:rsidRDefault="00E60F6C" w:rsidP="00E60F6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0201202" w14:textId="222054AE" w:rsidR="00E60F6C" w:rsidRDefault="00E60F6C" w:rsidP="00E60F6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Oucmanice</w:t>
      </w:r>
      <w:r w:rsidRPr="00D83907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8. </w:t>
      </w:r>
      <w:r w:rsidR="007F565C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2024</w:t>
      </w:r>
      <w:r w:rsidRPr="00D839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§ 16 odst. 5 </w:t>
      </w:r>
      <w:r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 Sb., o ochraně ovzduší</w:t>
      </w:r>
      <w:r w:rsidRPr="00D83907">
        <w:rPr>
          <w:rFonts w:ascii="Arial" w:hAnsi="Arial" w:cs="Arial"/>
          <w:sz w:val="22"/>
          <w:szCs w:val="22"/>
        </w:rPr>
        <w:t xml:space="preserve">, a v souladu s § 10 písm. </w:t>
      </w:r>
      <w:r w:rsidR="00747BE6">
        <w:rPr>
          <w:rFonts w:ascii="Arial" w:hAnsi="Arial" w:cs="Arial"/>
          <w:sz w:val="22"/>
          <w:szCs w:val="22"/>
        </w:rPr>
        <w:t xml:space="preserve">a) c) a </w:t>
      </w:r>
      <w:r w:rsidRPr="00D83907">
        <w:rPr>
          <w:rFonts w:ascii="Arial" w:hAnsi="Arial" w:cs="Arial"/>
          <w:sz w:val="22"/>
          <w:szCs w:val="22"/>
        </w:rPr>
        <w:t xml:space="preserve">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D83907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Sb., o</w:t>
      </w:r>
      <w:r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695F9417" w14:textId="77777777" w:rsidR="00E60F6C" w:rsidRPr="00D83907" w:rsidRDefault="00E60F6C" w:rsidP="00E60F6C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03E566C" w14:textId="5CC272FA" w:rsidR="00747BE6" w:rsidRDefault="00E60F6C" w:rsidP="00747BE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747BE6">
        <w:rPr>
          <w:rFonts w:ascii="Arial" w:hAnsi="Arial" w:cs="Arial"/>
          <w:b/>
          <w:sz w:val="22"/>
          <w:szCs w:val="22"/>
        </w:rPr>
        <w:t xml:space="preserve">. </w:t>
      </w:r>
      <w:r w:rsidRPr="00D83907">
        <w:rPr>
          <w:rFonts w:ascii="Arial" w:hAnsi="Arial" w:cs="Arial"/>
          <w:b/>
          <w:sz w:val="22"/>
          <w:szCs w:val="22"/>
        </w:rPr>
        <w:t>1</w:t>
      </w:r>
    </w:p>
    <w:p w14:paraId="2AC1CC1F" w14:textId="2EFEFD0C" w:rsidR="00DA4038" w:rsidRPr="00D83907" w:rsidRDefault="00DA4038" w:rsidP="00747BE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17FB1BA9" w14:textId="24D34874" w:rsidR="00E60F6C" w:rsidRDefault="00E60F6C" w:rsidP="00E60F6C">
      <w:pPr>
        <w:pStyle w:val="Zkladntext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588F5B36" w14:textId="275DADEA" w:rsidR="00DA4038" w:rsidRDefault="00DA4038" w:rsidP="00DA4038">
      <w:pPr>
        <w:pStyle w:val="Zkladntext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účelem ochrany veřejného pořádku, bezpečnosti, zdraví a majetku a ochrany veřejné zeleně se touto vyhláškou stanoví </w:t>
      </w:r>
      <w:r w:rsidR="00E21BA9">
        <w:rPr>
          <w:rFonts w:ascii="Arial" w:hAnsi="Arial" w:cs="Arial"/>
          <w:bCs/>
          <w:sz w:val="22"/>
          <w:szCs w:val="22"/>
        </w:rPr>
        <w:t>zákaz</w:t>
      </w:r>
      <w:r>
        <w:rPr>
          <w:rFonts w:ascii="Arial" w:hAnsi="Arial" w:cs="Arial"/>
          <w:bCs/>
          <w:sz w:val="22"/>
          <w:szCs w:val="22"/>
        </w:rPr>
        <w:t xml:space="preserve"> pouštění létajících lampionů štěstí.</w:t>
      </w:r>
    </w:p>
    <w:p w14:paraId="059BBDBB" w14:textId="54EB91ED" w:rsidR="00E60F6C" w:rsidRPr="00E21BA9" w:rsidRDefault="00E21BA9" w:rsidP="00E60F6C">
      <w:pPr>
        <w:pStyle w:val="Zkladntext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zabezpečení veřejného pořádku v obci, zejména práv občanů na ochranu soukromí, nerušeného užívání jejich domovů, pokojného bydlení.</w:t>
      </w:r>
    </w:p>
    <w:p w14:paraId="42CA62B6" w14:textId="105C59EA" w:rsidR="00E60F6C" w:rsidRPr="00D83907" w:rsidRDefault="00E60F6C" w:rsidP="00E60F6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</w:t>
      </w:r>
      <w:r w:rsidR="00747BE6">
        <w:rPr>
          <w:rFonts w:ascii="Arial" w:hAnsi="Arial" w:cs="Arial"/>
          <w:b/>
          <w:sz w:val="22"/>
          <w:szCs w:val="22"/>
        </w:rPr>
        <w:t>l.</w:t>
      </w:r>
      <w:r w:rsidRPr="00D83907">
        <w:rPr>
          <w:rFonts w:ascii="Arial" w:hAnsi="Arial" w:cs="Arial"/>
          <w:b/>
          <w:sz w:val="22"/>
          <w:szCs w:val="22"/>
        </w:rPr>
        <w:t xml:space="preserve"> 2</w:t>
      </w:r>
    </w:p>
    <w:p w14:paraId="6939A74C" w14:textId="77777777" w:rsidR="00E60F6C" w:rsidRPr="00D83907" w:rsidRDefault="00E60F6C" w:rsidP="00E60F6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63D3FDE0" w14:textId="77777777" w:rsidR="00E60F6C" w:rsidRPr="00D83907" w:rsidRDefault="00E60F6C" w:rsidP="00E60F6C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14:paraId="453E2F9F" w14:textId="1E1D8CFD" w:rsidR="00E21BA9" w:rsidRPr="00E21BA9" w:rsidRDefault="00E21BA9" w:rsidP="00E21BA9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56BF7076" w14:textId="01B8B801" w:rsidR="00E60F6C" w:rsidRPr="00D83907" w:rsidRDefault="00E60F6C" w:rsidP="00E60F6C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 xml:space="preserve">Suché rostlinné materiály </w:t>
      </w:r>
      <w:r w:rsidR="00E21BA9">
        <w:rPr>
          <w:rFonts w:ascii="Arial" w:hAnsi="Arial" w:cs="Arial"/>
          <w:bCs/>
          <w:sz w:val="22"/>
          <w:szCs w:val="22"/>
        </w:rPr>
        <w:t xml:space="preserve">podle odstavce </w:t>
      </w:r>
      <w:r w:rsidRPr="00D83907">
        <w:rPr>
          <w:rFonts w:ascii="Arial" w:hAnsi="Arial" w:cs="Arial"/>
          <w:bCs/>
          <w:sz w:val="22"/>
          <w:szCs w:val="22"/>
        </w:rPr>
        <w:t>1 lze spalovat</w:t>
      </w:r>
      <w:r>
        <w:rPr>
          <w:rFonts w:ascii="Arial" w:hAnsi="Arial" w:cs="Arial"/>
          <w:bCs/>
          <w:sz w:val="22"/>
          <w:szCs w:val="22"/>
        </w:rPr>
        <w:t xml:space="preserve"> za vhodných povětrnostních podmínek, tak aby plamen a kouř neobtěžoval okolí, tj. sousedy, obyvatelstvo a</w:t>
      </w:r>
      <w:r w:rsidR="00E21BA9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sousední objekty.</w:t>
      </w:r>
      <w:r w:rsidRPr="00D83907">
        <w:rPr>
          <w:rFonts w:ascii="Arial" w:hAnsi="Arial" w:cs="Arial"/>
          <w:bCs/>
          <w:sz w:val="22"/>
          <w:szCs w:val="22"/>
        </w:rPr>
        <w:t xml:space="preserve"> </w:t>
      </w:r>
    </w:p>
    <w:p w14:paraId="37810817" w14:textId="67E17977" w:rsidR="00E21BA9" w:rsidRDefault="00E60F6C" w:rsidP="00E21BA9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 xml:space="preserve">Suché rostlinné materiály </w:t>
      </w:r>
      <w:r w:rsidR="00E21BA9">
        <w:rPr>
          <w:rFonts w:ascii="Arial" w:hAnsi="Arial" w:cs="Arial"/>
          <w:bCs/>
          <w:sz w:val="22"/>
          <w:szCs w:val="22"/>
        </w:rPr>
        <w:t xml:space="preserve">podle odstavce </w:t>
      </w:r>
      <w:r w:rsidR="00E21BA9" w:rsidRPr="00D83907">
        <w:rPr>
          <w:rFonts w:ascii="Arial" w:hAnsi="Arial" w:cs="Arial"/>
          <w:bCs/>
          <w:sz w:val="22"/>
          <w:szCs w:val="22"/>
        </w:rPr>
        <w:t xml:space="preserve">1 </w:t>
      </w:r>
      <w:r w:rsidRPr="00D83907">
        <w:rPr>
          <w:rFonts w:ascii="Arial" w:hAnsi="Arial" w:cs="Arial"/>
          <w:bCs/>
          <w:sz w:val="22"/>
          <w:szCs w:val="22"/>
        </w:rPr>
        <w:t>nelze spalovat v období celého roku v neděli a státem uznaných svátcích.</w:t>
      </w:r>
    </w:p>
    <w:p w14:paraId="4FFDBC6C" w14:textId="77777777" w:rsidR="00E21BA9" w:rsidRPr="00E21BA9" w:rsidRDefault="00E21BA9" w:rsidP="00E21BA9">
      <w:pPr>
        <w:pStyle w:val="Zkladntex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7729639" w14:textId="76AEDC5B" w:rsidR="00E21BA9" w:rsidRPr="00D83907" w:rsidRDefault="00E21BA9" w:rsidP="00E21BA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</w:t>
      </w:r>
      <w:r>
        <w:rPr>
          <w:rFonts w:ascii="Arial" w:hAnsi="Arial" w:cs="Arial"/>
          <w:b/>
          <w:sz w:val="22"/>
          <w:szCs w:val="22"/>
        </w:rPr>
        <w:t>l.</w:t>
      </w:r>
      <w:r w:rsidRPr="00D839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</w:p>
    <w:p w14:paraId="11F9D36A" w14:textId="7A1ACDC3" w:rsidR="00E21BA9" w:rsidRDefault="00E21BA9" w:rsidP="00E21BA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pouštění lampionů štěstí</w:t>
      </w:r>
    </w:p>
    <w:p w14:paraId="5A6BF51E" w14:textId="5E045944" w:rsidR="00E60F6C" w:rsidRPr="00E21BA9" w:rsidRDefault="00E21BA9" w:rsidP="005B2E7B">
      <w:pPr>
        <w:pStyle w:val="Zkladntext"/>
        <w:ind w:left="142" w:firstLine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Stanovuje se zákaz pouštění létajících lampionů štěstí, tj. létajících objektů s otevřeným ohněm.</w:t>
      </w:r>
    </w:p>
    <w:p w14:paraId="7AA75AB6" w14:textId="52793CD9" w:rsidR="00E60F6C" w:rsidRPr="00D83907" w:rsidRDefault="00E60F6C" w:rsidP="00E60F6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 xml:space="preserve">Čl. </w:t>
      </w:r>
      <w:r w:rsidR="00E21BA9">
        <w:rPr>
          <w:rFonts w:ascii="Arial" w:hAnsi="Arial" w:cs="Arial"/>
          <w:b/>
          <w:sz w:val="22"/>
          <w:szCs w:val="22"/>
        </w:rPr>
        <w:t>4</w:t>
      </w:r>
    </w:p>
    <w:p w14:paraId="014FE31E" w14:textId="77777777" w:rsidR="00E60F6C" w:rsidRPr="00D83907" w:rsidRDefault="00E60F6C" w:rsidP="00E60F6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70C8B80F" w14:textId="77777777" w:rsidR="00E60F6C" w:rsidRPr="00D83907" w:rsidRDefault="00E60F6C" w:rsidP="00E60F6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0B39E4C" w14:textId="2FB90243" w:rsidR="00E60F6C" w:rsidRDefault="00E60F6C" w:rsidP="00E21BA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CF6BBD9" w14:textId="652FE009" w:rsidR="00E60F6C" w:rsidRPr="00E21BA9" w:rsidRDefault="00E60F6C" w:rsidP="00E21BA9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0911F96" w14:textId="77777777" w:rsidR="00E60F6C" w:rsidRPr="00D83907" w:rsidRDefault="00E60F6C" w:rsidP="00E60F6C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PharmDr. Milena Čermáková</w:t>
      </w:r>
      <w:r w:rsidRPr="00D8390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Josef Pavlíček</w:t>
      </w:r>
    </w:p>
    <w:p w14:paraId="06F1BD5A" w14:textId="78B2B7F8" w:rsidR="00DA1A72" w:rsidRPr="00E21BA9" w:rsidRDefault="00E60F6C" w:rsidP="00E21BA9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místostarost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D83907">
        <w:rPr>
          <w:rFonts w:ascii="Arial" w:hAnsi="Arial" w:cs="Arial"/>
          <w:color w:val="000000"/>
          <w:sz w:val="22"/>
          <w:szCs w:val="22"/>
        </w:rPr>
        <w:t>a</w:t>
      </w:r>
      <w:r w:rsidRPr="00D83907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sectPr w:rsidR="00DA1A72" w:rsidRPr="00E21BA9" w:rsidSect="00E21BA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504F6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6C"/>
    <w:rsid w:val="005B2E7B"/>
    <w:rsid w:val="00695D3D"/>
    <w:rsid w:val="00747BE6"/>
    <w:rsid w:val="007F565C"/>
    <w:rsid w:val="00DA1A72"/>
    <w:rsid w:val="00DA4038"/>
    <w:rsid w:val="00E21BA9"/>
    <w:rsid w:val="00E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4ECD"/>
  <w15:chartTrackingRefBased/>
  <w15:docId w15:val="{4D91ADEA-B8E8-460E-A716-30A7FD35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E60F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E60F6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hlav">
    <w:name w:val="header"/>
    <w:basedOn w:val="Normln"/>
    <w:link w:val="ZhlavChar"/>
    <w:rsid w:val="00E60F6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60F6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60F6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60F6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E60F6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Oucmanice</dc:creator>
  <cp:keywords/>
  <dc:description/>
  <cp:lastModifiedBy>Štětina Jan, Mgr.</cp:lastModifiedBy>
  <cp:revision>3</cp:revision>
  <dcterms:created xsi:type="dcterms:W3CDTF">2024-02-20T07:18:00Z</dcterms:created>
  <dcterms:modified xsi:type="dcterms:W3CDTF">2024-03-06T11:42:00Z</dcterms:modified>
</cp:coreProperties>
</file>