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194" w:rsidRPr="007A514F" w:rsidRDefault="00387194" w:rsidP="007A514F">
      <w:pPr>
        <w:pStyle w:val="Zkladntextodsazen"/>
        <w:spacing w:after="240" w:line="240" w:lineRule="auto"/>
        <w:rPr>
          <w:szCs w:val="24"/>
        </w:rPr>
      </w:pPr>
      <w:r w:rsidRPr="007A514F">
        <w:rPr>
          <w:szCs w:val="24"/>
        </w:rPr>
        <w:t>Město Sokolov</w:t>
      </w:r>
      <w:r w:rsidR="00E851C0" w:rsidRPr="007A514F">
        <w:rPr>
          <w:szCs w:val="24"/>
        </w:rPr>
        <w:t xml:space="preserve"> </w:t>
      </w:r>
    </w:p>
    <w:p w:rsidR="00387194" w:rsidRPr="00EB2A5B" w:rsidRDefault="00387194" w:rsidP="007A514F">
      <w:pPr>
        <w:pStyle w:val="Zkladntextodsazen"/>
        <w:spacing w:line="240" w:lineRule="auto"/>
        <w:rPr>
          <w:szCs w:val="24"/>
        </w:rPr>
      </w:pPr>
      <w:r w:rsidRPr="00EB2A5B">
        <w:rPr>
          <w:szCs w:val="24"/>
        </w:rPr>
        <w:t>Obecně závazná vyhláška</w:t>
      </w:r>
      <w:r w:rsidR="004F7562">
        <w:rPr>
          <w:szCs w:val="24"/>
        </w:rPr>
        <w:t>,</w:t>
      </w:r>
    </w:p>
    <w:p w:rsidR="00387194" w:rsidRPr="00EB2A5B" w:rsidRDefault="00387194" w:rsidP="007A514F">
      <w:pPr>
        <w:spacing w:after="240"/>
        <w:jc w:val="center"/>
        <w:rPr>
          <w:b/>
          <w:sz w:val="24"/>
          <w:szCs w:val="24"/>
        </w:rPr>
      </w:pPr>
      <w:r w:rsidRPr="00EB2A5B">
        <w:rPr>
          <w:b/>
          <w:sz w:val="24"/>
          <w:szCs w:val="24"/>
        </w:rPr>
        <w:t>kterou se stanoví školsk</w:t>
      </w:r>
      <w:r w:rsidR="005F0148">
        <w:rPr>
          <w:b/>
          <w:sz w:val="24"/>
          <w:szCs w:val="24"/>
        </w:rPr>
        <w:t>ý</w:t>
      </w:r>
      <w:r w:rsidRPr="00EB2A5B">
        <w:rPr>
          <w:b/>
          <w:sz w:val="24"/>
          <w:szCs w:val="24"/>
        </w:rPr>
        <w:t xml:space="preserve"> obvod </w:t>
      </w:r>
      <w:r w:rsidR="00DB5F98">
        <w:rPr>
          <w:b/>
          <w:sz w:val="24"/>
          <w:szCs w:val="24"/>
        </w:rPr>
        <w:t>mateřských</w:t>
      </w:r>
      <w:r w:rsidRPr="00EB2A5B">
        <w:rPr>
          <w:b/>
          <w:sz w:val="24"/>
          <w:szCs w:val="24"/>
        </w:rPr>
        <w:t xml:space="preserve"> škol zřízených </w:t>
      </w:r>
      <w:r w:rsidR="005F0148">
        <w:rPr>
          <w:b/>
          <w:sz w:val="24"/>
          <w:szCs w:val="24"/>
        </w:rPr>
        <w:t xml:space="preserve">městem </w:t>
      </w:r>
      <w:r w:rsidRPr="00EB2A5B">
        <w:rPr>
          <w:b/>
          <w:sz w:val="24"/>
          <w:szCs w:val="24"/>
        </w:rPr>
        <w:t>Sokolov</w:t>
      </w:r>
      <w:r w:rsidR="005F0148">
        <w:rPr>
          <w:b/>
          <w:sz w:val="24"/>
          <w:szCs w:val="24"/>
        </w:rPr>
        <w:t>em</w:t>
      </w:r>
    </w:p>
    <w:p w:rsidR="00387194" w:rsidRPr="00EB2A5B" w:rsidRDefault="00387194" w:rsidP="004F7562">
      <w:pPr>
        <w:pStyle w:val="Normln0"/>
        <w:spacing w:after="6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EB2A5B">
        <w:rPr>
          <w:rFonts w:ascii="Times New Roman" w:hAnsi="Times New Roman"/>
          <w:color w:val="000000"/>
          <w:szCs w:val="24"/>
        </w:rPr>
        <w:t xml:space="preserve">Zastupitelstvo města Sokolova se na svém zasedání dne </w:t>
      </w:r>
      <w:r w:rsidR="00E94354">
        <w:rPr>
          <w:rFonts w:ascii="Times New Roman" w:hAnsi="Times New Roman"/>
          <w:szCs w:val="24"/>
        </w:rPr>
        <w:t>18.06</w:t>
      </w:r>
      <w:r w:rsidR="00446A9D" w:rsidRPr="004F7562">
        <w:rPr>
          <w:rFonts w:ascii="Times New Roman" w:hAnsi="Times New Roman"/>
          <w:szCs w:val="24"/>
        </w:rPr>
        <w:t>.2026</w:t>
      </w:r>
      <w:r w:rsidR="004F7562">
        <w:rPr>
          <w:rFonts w:ascii="Times New Roman" w:hAnsi="Times New Roman"/>
          <w:color w:val="000000"/>
          <w:szCs w:val="24"/>
        </w:rPr>
        <w:t xml:space="preserve"> usnesením č.</w:t>
      </w:r>
      <w:r w:rsidR="006A6566">
        <w:rPr>
          <w:rFonts w:ascii="Times New Roman" w:hAnsi="Times New Roman"/>
          <w:color w:val="000000"/>
          <w:szCs w:val="24"/>
        </w:rPr>
        <w:t> </w:t>
      </w:r>
      <w:r w:rsidR="007A514F" w:rsidRPr="007A514F">
        <w:rPr>
          <w:rFonts w:ascii="Times New Roman" w:hAnsi="Times New Roman"/>
          <w:color w:val="000000"/>
          <w:szCs w:val="24"/>
        </w:rPr>
        <w:t>14/22ZM/2026</w:t>
      </w:r>
      <w:r w:rsidRPr="004F7562">
        <w:rPr>
          <w:rFonts w:ascii="Times New Roman" w:hAnsi="Times New Roman"/>
          <w:color w:val="000000"/>
          <w:szCs w:val="24"/>
        </w:rPr>
        <w:t xml:space="preserve"> </w:t>
      </w:r>
      <w:r w:rsidRPr="00EB2A5B">
        <w:rPr>
          <w:rFonts w:ascii="Times New Roman" w:hAnsi="Times New Roman"/>
          <w:color w:val="000000"/>
          <w:szCs w:val="24"/>
        </w:rPr>
        <w:t xml:space="preserve">usneslo vydat </w:t>
      </w:r>
      <w:r w:rsidRPr="00EB2A5B">
        <w:rPr>
          <w:rFonts w:ascii="Times New Roman" w:hAnsi="Times New Roman"/>
          <w:szCs w:val="24"/>
        </w:rPr>
        <w:t xml:space="preserve">na základě ustanovení § </w:t>
      </w:r>
      <w:r w:rsidRPr="005F7F5B">
        <w:rPr>
          <w:rFonts w:ascii="Times New Roman" w:hAnsi="Times New Roman"/>
          <w:szCs w:val="24"/>
        </w:rPr>
        <w:t>17</w:t>
      </w:r>
      <w:r w:rsidR="00F97F61">
        <w:rPr>
          <w:rFonts w:ascii="Times New Roman" w:hAnsi="Times New Roman"/>
          <w:szCs w:val="24"/>
        </w:rPr>
        <w:t>9</w:t>
      </w:r>
      <w:r w:rsidRPr="005F7F5B">
        <w:rPr>
          <w:rFonts w:ascii="Times New Roman" w:hAnsi="Times New Roman"/>
          <w:szCs w:val="24"/>
        </w:rPr>
        <w:t xml:space="preserve"> odst. </w:t>
      </w:r>
      <w:r w:rsidR="00F97F61">
        <w:rPr>
          <w:rFonts w:ascii="Times New Roman" w:hAnsi="Times New Roman"/>
          <w:szCs w:val="24"/>
        </w:rPr>
        <w:t>3</w:t>
      </w:r>
      <w:r w:rsidRPr="00EB2A5B">
        <w:rPr>
          <w:rFonts w:ascii="Times New Roman" w:hAnsi="Times New Roman"/>
          <w:szCs w:val="24"/>
        </w:rPr>
        <w:t xml:space="preserve"> zákona č. 561/2004 Sb., o předškolním, základním, středním, vyšším odborném a jiném vzdělávání (školský zákon), ve znění pozdějších předpisů a</w:t>
      </w:r>
      <w:r w:rsidR="002A1691">
        <w:rPr>
          <w:rFonts w:ascii="Times New Roman" w:hAnsi="Times New Roman"/>
          <w:szCs w:val="24"/>
        </w:rPr>
        <w:t> </w:t>
      </w:r>
      <w:r w:rsidRPr="00EB2A5B">
        <w:rPr>
          <w:rFonts w:ascii="Times New Roman" w:hAnsi="Times New Roman"/>
          <w:szCs w:val="24"/>
        </w:rPr>
        <w:t xml:space="preserve">v souladu s § 10 písm. d) a </w:t>
      </w:r>
      <w:r w:rsidRPr="00EB2A5B">
        <w:rPr>
          <w:rFonts w:ascii="Times New Roman" w:hAnsi="Times New Roman"/>
          <w:color w:val="000000"/>
          <w:szCs w:val="24"/>
        </w:rPr>
        <w:t>§ 84 odst. 2 písm. h) zákona č. 128/2000 Sb., o obcích (obecní zřízení), ve znění pozdějších předpisů, tuto obecně závaznou vyhlášku:</w:t>
      </w:r>
    </w:p>
    <w:p w:rsidR="00387194" w:rsidRPr="00EB2A5B" w:rsidRDefault="00387194" w:rsidP="00387194">
      <w:pPr>
        <w:spacing w:before="240" w:after="120"/>
        <w:jc w:val="center"/>
        <w:rPr>
          <w:sz w:val="24"/>
          <w:szCs w:val="24"/>
        </w:rPr>
      </w:pPr>
      <w:r w:rsidRPr="00EB2A5B">
        <w:rPr>
          <w:sz w:val="24"/>
          <w:szCs w:val="24"/>
        </w:rPr>
        <w:t xml:space="preserve">Čl. 1 </w:t>
      </w:r>
    </w:p>
    <w:p w:rsidR="00387194" w:rsidRPr="00EB2A5B" w:rsidRDefault="00387194" w:rsidP="00387194">
      <w:pPr>
        <w:spacing w:after="120"/>
        <w:jc w:val="center"/>
        <w:rPr>
          <w:b/>
          <w:sz w:val="24"/>
          <w:szCs w:val="24"/>
        </w:rPr>
      </w:pPr>
      <w:r w:rsidRPr="00EB2A5B">
        <w:rPr>
          <w:b/>
          <w:sz w:val="24"/>
          <w:szCs w:val="24"/>
        </w:rPr>
        <w:t>Školské obvody</w:t>
      </w:r>
    </w:p>
    <w:p w:rsidR="00F97F61" w:rsidRDefault="00387194" w:rsidP="0015368E">
      <w:pPr>
        <w:pStyle w:val="Zkladntext"/>
        <w:spacing w:after="60"/>
        <w:ind w:firstLine="709"/>
        <w:rPr>
          <w:szCs w:val="24"/>
        </w:rPr>
      </w:pPr>
      <w:r w:rsidRPr="00EB2A5B">
        <w:rPr>
          <w:szCs w:val="24"/>
        </w:rPr>
        <w:t>Školsk</w:t>
      </w:r>
      <w:r w:rsidR="00F97F61">
        <w:rPr>
          <w:szCs w:val="24"/>
        </w:rPr>
        <w:t>ý</w:t>
      </w:r>
      <w:r w:rsidRPr="00EB2A5B">
        <w:rPr>
          <w:szCs w:val="24"/>
        </w:rPr>
        <w:t xml:space="preserve"> obvod </w:t>
      </w:r>
      <w:r w:rsidR="00F97F61">
        <w:rPr>
          <w:szCs w:val="24"/>
        </w:rPr>
        <w:t>mateřských</w:t>
      </w:r>
      <w:r w:rsidRPr="00EB2A5B">
        <w:rPr>
          <w:szCs w:val="24"/>
        </w:rPr>
        <w:t xml:space="preserve"> škol zřízených </w:t>
      </w:r>
      <w:r w:rsidR="00B8451F">
        <w:rPr>
          <w:szCs w:val="24"/>
        </w:rPr>
        <w:t xml:space="preserve">městem </w:t>
      </w:r>
      <w:r w:rsidRPr="00EB2A5B">
        <w:rPr>
          <w:szCs w:val="24"/>
        </w:rPr>
        <w:t>Sokolovem se stanoví tak</w:t>
      </w:r>
      <w:r w:rsidR="0015368E">
        <w:rPr>
          <w:szCs w:val="24"/>
        </w:rPr>
        <w:t xml:space="preserve">, že </w:t>
      </w:r>
      <w:r w:rsidRPr="00EB2A5B">
        <w:rPr>
          <w:szCs w:val="24"/>
        </w:rPr>
        <w:t xml:space="preserve">školský obvod </w:t>
      </w:r>
      <w:r w:rsidR="00F97F61">
        <w:rPr>
          <w:szCs w:val="24"/>
        </w:rPr>
        <w:t xml:space="preserve">Mateřské školy </w:t>
      </w:r>
      <w:r w:rsidRPr="00EB2A5B">
        <w:rPr>
          <w:szCs w:val="24"/>
        </w:rPr>
        <w:t xml:space="preserve">Sokolov, Pionýrů </w:t>
      </w:r>
      <w:r w:rsidR="00F97F61">
        <w:rPr>
          <w:szCs w:val="24"/>
        </w:rPr>
        <w:t xml:space="preserve">1344, Mateřské školy Sokolov, Karla Havlíčka Borovského 1527, Mateřské školy Sokolov, Marie Majerové 1650, Mateřské školy Sokolov, Vítězná 725, Mateřské školy Sokolov, Vrchlického 80, Mateřské školy Sokolov, Alšova 1746 a Mateřské školy Sokolov, Kosmonautů 1881, </w:t>
      </w:r>
      <w:r w:rsidR="00F97F61" w:rsidRPr="00B95150">
        <w:rPr>
          <w:szCs w:val="24"/>
        </w:rPr>
        <w:t xml:space="preserve">tvoří </w:t>
      </w:r>
      <w:r w:rsidR="00910C6E" w:rsidRPr="00B95150">
        <w:rPr>
          <w:szCs w:val="24"/>
        </w:rPr>
        <w:t>území města Sokolova.</w:t>
      </w:r>
      <w:r w:rsidR="00910C6E">
        <w:rPr>
          <w:szCs w:val="24"/>
        </w:rPr>
        <w:t xml:space="preserve"> </w:t>
      </w:r>
    </w:p>
    <w:p w:rsidR="00387194" w:rsidRPr="00EB2A5B" w:rsidRDefault="00387194" w:rsidP="00387194">
      <w:pPr>
        <w:spacing w:before="240" w:after="120"/>
        <w:jc w:val="center"/>
        <w:rPr>
          <w:sz w:val="24"/>
          <w:szCs w:val="24"/>
        </w:rPr>
      </w:pPr>
      <w:r w:rsidRPr="00EB2A5B">
        <w:rPr>
          <w:sz w:val="24"/>
          <w:szCs w:val="24"/>
        </w:rPr>
        <w:t>Čl. 2</w:t>
      </w:r>
    </w:p>
    <w:p w:rsidR="00387194" w:rsidRPr="00EB2A5B" w:rsidRDefault="00387194" w:rsidP="00387194">
      <w:pPr>
        <w:spacing w:after="120"/>
        <w:jc w:val="center"/>
        <w:rPr>
          <w:b/>
          <w:sz w:val="24"/>
          <w:szCs w:val="24"/>
        </w:rPr>
      </w:pPr>
      <w:r w:rsidRPr="00EB2A5B">
        <w:rPr>
          <w:b/>
          <w:sz w:val="24"/>
          <w:szCs w:val="24"/>
        </w:rPr>
        <w:t>Zrušovací ustanovení</w:t>
      </w:r>
    </w:p>
    <w:p w:rsidR="00EB2A5B" w:rsidRPr="00480978" w:rsidRDefault="0015368E" w:rsidP="007A514F">
      <w:pPr>
        <w:pStyle w:val="Nadpis7"/>
        <w:spacing w:before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EB2A5B" w:rsidRPr="00480978">
        <w:rPr>
          <w:rFonts w:ascii="Times New Roman" w:hAnsi="Times New Roman"/>
        </w:rPr>
        <w:t xml:space="preserve">becně závazná vyhláška města Sokolova č. </w:t>
      </w:r>
      <w:r w:rsidR="001966AA">
        <w:rPr>
          <w:rFonts w:ascii="Times New Roman" w:hAnsi="Times New Roman"/>
        </w:rPr>
        <w:t>2</w:t>
      </w:r>
      <w:r w:rsidR="00480978" w:rsidRPr="00480978">
        <w:rPr>
          <w:rFonts w:ascii="Times New Roman" w:hAnsi="Times New Roman"/>
        </w:rPr>
        <w:t>/2016</w:t>
      </w:r>
      <w:r w:rsidR="00EB2A5B" w:rsidRPr="00480978">
        <w:rPr>
          <w:rFonts w:ascii="Times New Roman" w:hAnsi="Times New Roman"/>
        </w:rPr>
        <w:t xml:space="preserve">, </w:t>
      </w:r>
      <w:r w:rsidR="00B72FB7">
        <w:rPr>
          <w:rFonts w:ascii="Times New Roman" w:hAnsi="Times New Roman"/>
        </w:rPr>
        <w:t>kterou se stanoví školské obvody</w:t>
      </w:r>
      <w:r w:rsidR="00EB2A5B" w:rsidRPr="00480978">
        <w:rPr>
          <w:rFonts w:ascii="Times New Roman" w:hAnsi="Times New Roman"/>
        </w:rPr>
        <w:t xml:space="preserve"> </w:t>
      </w:r>
      <w:r w:rsidR="001966AA">
        <w:rPr>
          <w:rFonts w:ascii="Times New Roman" w:hAnsi="Times New Roman"/>
        </w:rPr>
        <w:t>mateřských</w:t>
      </w:r>
      <w:r w:rsidR="00EB2A5B" w:rsidRPr="00480978">
        <w:rPr>
          <w:rFonts w:ascii="Times New Roman" w:hAnsi="Times New Roman"/>
        </w:rPr>
        <w:t xml:space="preserve"> škol zřízených </w:t>
      </w:r>
      <w:r w:rsidR="00066E32" w:rsidRPr="00480978">
        <w:rPr>
          <w:rFonts w:ascii="Times New Roman" w:hAnsi="Times New Roman"/>
        </w:rPr>
        <w:t>Sokolovem</w:t>
      </w:r>
      <w:r>
        <w:rPr>
          <w:rFonts w:ascii="Times New Roman" w:hAnsi="Times New Roman"/>
        </w:rPr>
        <w:t>, se zrušuje</w:t>
      </w:r>
      <w:r w:rsidR="00480978">
        <w:rPr>
          <w:rFonts w:ascii="Times New Roman" w:hAnsi="Times New Roman"/>
        </w:rPr>
        <w:t>.</w:t>
      </w:r>
    </w:p>
    <w:p w:rsidR="00387194" w:rsidRPr="00EB2A5B" w:rsidRDefault="00387194" w:rsidP="00387194">
      <w:pPr>
        <w:spacing w:before="240" w:after="120"/>
        <w:jc w:val="center"/>
        <w:rPr>
          <w:sz w:val="24"/>
          <w:szCs w:val="24"/>
        </w:rPr>
      </w:pPr>
      <w:r w:rsidRPr="00EB2A5B">
        <w:rPr>
          <w:sz w:val="24"/>
          <w:szCs w:val="24"/>
        </w:rPr>
        <w:t>Čl. 3</w:t>
      </w:r>
    </w:p>
    <w:p w:rsidR="00387194" w:rsidRPr="00EB2A5B" w:rsidRDefault="00387194" w:rsidP="00387194">
      <w:pPr>
        <w:spacing w:after="120"/>
        <w:jc w:val="center"/>
        <w:rPr>
          <w:b/>
          <w:sz w:val="24"/>
          <w:szCs w:val="24"/>
        </w:rPr>
      </w:pPr>
      <w:r w:rsidRPr="00EB2A5B">
        <w:rPr>
          <w:b/>
          <w:sz w:val="24"/>
          <w:szCs w:val="24"/>
        </w:rPr>
        <w:t>Účinnost</w:t>
      </w:r>
    </w:p>
    <w:p w:rsidR="00387194" w:rsidRPr="005F7F5B" w:rsidRDefault="00387194" w:rsidP="007A514F">
      <w:pPr>
        <w:pStyle w:val="Zkladntext"/>
        <w:spacing w:after="1200"/>
        <w:ind w:firstLine="709"/>
        <w:rPr>
          <w:color w:val="FF0000"/>
          <w:szCs w:val="24"/>
        </w:rPr>
      </w:pPr>
      <w:r w:rsidRPr="00EB2A5B">
        <w:rPr>
          <w:szCs w:val="24"/>
        </w:rPr>
        <w:t xml:space="preserve">Tato </w:t>
      </w:r>
      <w:r w:rsidR="004F7562">
        <w:rPr>
          <w:szCs w:val="24"/>
        </w:rPr>
        <w:t xml:space="preserve">obecně závazná </w:t>
      </w:r>
      <w:r w:rsidRPr="00EB2A5B">
        <w:rPr>
          <w:szCs w:val="24"/>
        </w:rPr>
        <w:t xml:space="preserve">vyhláška nabývá účinnosti </w:t>
      </w:r>
      <w:r w:rsidR="004F7562">
        <w:rPr>
          <w:szCs w:val="24"/>
        </w:rPr>
        <w:t>počátkem patnáctého dne následujícího po</w:t>
      </w:r>
      <w:r w:rsidR="00910C6E">
        <w:rPr>
          <w:szCs w:val="24"/>
        </w:rPr>
        <w:t xml:space="preserve"> </w:t>
      </w:r>
      <w:r w:rsidR="004F7562">
        <w:rPr>
          <w:szCs w:val="24"/>
        </w:rPr>
        <w:t xml:space="preserve">dni jejího vyhlášení. </w:t>
      </w:r>
    </w:p>
    <w:p w:rsidR="00387194" w:rsidRPr="00EB2A5B" w:rsidRDefault="00B0127F" w:rsidP="00387194">
      <w:pPr>
        <w:jc w:val="center"/>
        <w:rPr>
          <w:sz w:val="24"/>
          <w:szCs w:val="24"/>
        </w:rPr>
      </w:pPr>
      <w:r>
        <w:rPr>
          <w:sz w:val="24"/>
          <w:szCs w:val="24"/>
        </w:rPr>
        <w:t>R</w:t>
      </w:r>
      <w:r w:rsidR="00BB521D">
        <w:rPr>
          <w:sz w:val="24"/>
          <w:szCs w:val="24"/>
        </w:rPr>
        <w:t>enata Oulehlová</w:t>
      </w:r>
    </w:p>
    <w:p w:rsidR="00387194" w:rsidRPr="00EB2A5B" w:rsidRDefault="00387194" w:rsidP="007A514F">
      <w:pPr>
        <w:spacing w:after="1200"/>
        <w:jc w:val="center"/>
        <w:rPr>
          <w:sz w:val="24"/>
          <w:szCs w:val="24"/>
        </w:rPr>
      </w:pPr>
      <w:r w:rsidRPr="00EB2A5B">
        <w:rPr>
          <w:sz w:val="24"/>
          <w:szCs w:val="24"/>
        </w:rPr>
        <w:t>starost</w:t>
      </w:r>
      <w:r w:rsidR="00BB521D">
        <w:rPr>
          <w:sz w:val="24"/>
          <w:szCs w:val="24"/>
        </w:rPr>
        <w:t>k</w:t>
      </w:r>
      <w:r w:rsidRPr="00EB2A5B">
        <w:rPr>
          <w:sz w:val="24"/>
          <w:szCs w:val="24"/>
        </w:rPr>
        <w:t xml:space="preserve">a </w:t>
      </w:r>
    </w:p>
    <w:p w:rsidR="00387194" w:rsidRPr="00EB2A5B" w:rsidRDefault="004F7562" w:rsidP="007A514F">
      <w:pPr>
        <w:jc w:val="center"/>
        <w:rPr>
          <w:sz w:val="24"/>
          <w:szCs w:val="24"/>
        </w:rPr>
      </w:pPr>
      <w:r>
        <w:rPr>
          <w:sz w:val="24"/>
          <w:szCs w:val="24"/>
        </w:rPr>
        <w:t>Bc. Jan Picka</w:t>
      </w:r>
    </w:p>
    <w:p w:rsidR="00387194" w:rsidRPr="00EB2A5B" w:rsidRDefault="00C803EF" w:rsidP="007A514F">
      <w:pPr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387194" w:rsidRPr="00EB2A5B">
        <w:rPr>
          <w:sz w:val="24"/>
          <w:szCs w:val="24"/>
        </w:rPr>
        <w:t>ístostaro</w:t>
      </w:r>
      <w:r w:rsidR="004F7562">
        <w:rPr>
          <w:sz w:val="24"/>
          <w:szCs w:val="24"/>
        </w:rPr>
        <w:t>sta</w:t>
      </w:r>
    </w:p>
    <w:p w:rsidR="00387194" w:rsidRPr="00EB2A5B" w:rsidRDefault="00387194" w:rsidP="00B0127F">
      <w:pPr>
        <w:rPr>
          <w:sz w:val="24"/>
          <w:szCs w:val="24"/>
        </w:rPr>
      </w:pPr>
      <w:bookmarkStart w:id="0" w:name="_GoBack"/>
      <w:bookmarkEnd w:id="0"/>
    </w:p>
    <w:sectPr w:rsidR="00387194" w:rsidRPr="00EB2A5B" w:rsidSect="00E119DA">
      <w:footerReference w:type="even" r:id="rId7"/>
      <w:footerReference w:type="default" r:id="rId8"/>
      <w:pgSz w:w="12240" w:h="15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60A" w:rsidRDefault="001B760A" w:rsidP="00387194">
      <w:r>
        <w:separator/>
      </w:r>
    </w:p>
  </w:endnote>
  <w:endnote w:type="continuationSeparator" w:id="0">
    <w:p w:rsidR="001B760A" w:rsidRDefault="001B760A" w:rsidP="0038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60A" w:rsidRDefault="00C77E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76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B760A" w:rsidRDefault="001B76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60A" w:rsidRDefault="001B760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60A" w:rsidRDefault="001B760A" w:rsidP="00387194">
      <w:r>
        <w:separator/>
      </w:r>
    </w:p>
  </w:footnote>
  <w:footnote w:type="continuationSeparator" w:id="0">
    <w:p w:rsidR="001B760A" w:rsidRDefault="001B760A" w:rsidP="0038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60B9"/>
    <w:multiLevelType w:val="hybridMultilevel"/>
    <w:tmpl w:val="7AB287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343BB3"/>
    <w:multiLevelType w:val="hybridMultilevel"/>
    <w:tmpl w:val="D3D4100E"/>
    <w:lvl w:ilvl="0" w:tplc="C0A4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D424E"/>
    <w:multiLevelType w:val="hybridMultilevel"/>
    <w:tmpl w:val="EF58B1E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896359"/>
    <w:multiLevelType w:val="hybridMultilevel"/>
    <w:tmpl w:val="0A56FE4A"/>
    <w:lvl w:ilvl="0" w:tplc="0A8C027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656BE"/>
    <w:multiLevelType w:val="hybridMultilevel"/>
    <w:tmpl w:val="71F2C65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B54956"/>
    <w:multiLevelType w:val="hybridMultilevel"/>
    <w:tmpl w:val="6A34A6FC"/>
    <w:lvl w:ilvl="0" w:tplc="A17CB5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94"/>
    <w:rsid w:val="00021C72"/>
    <w:rsid w:val="00066E32"/>
    <w:rsid w:val="000A632E"/>
    <w:rsid w:val="001169C8"/>
    <w:rsid w:val="00131679"/>
    <w:rsid w:val="0015368E"/>
    <w:rsid w:val="00160554"/>
    <w:rsid w:val="0019392B"/>
    <w:rsid w:val="001966AA"/>
    <w:rsid w:val="001A5470"/>
    <w:rsid w:val="001B760A"/>
    <w:rsid w:val="00213DA0"/>
    <w:rsid w:val="002358A3"/>
    <w:rsid w:val="00255E75"/>
    <w:rsid w:val="0025718C"/>
    <w:rsid w:val="00287D28"/>
    <w:rsid w:val="002A1691"/>
    <w:rsid w:val="002A2992"/>
    <w:rsid w:val="002C4605"/>
    <w:rsid w:val="00327124"/>
    <w:rsid w:val="00387194"/>
    <w:rsid w:val="003C5EF0"/>
    <w:rsid w:val="003E1CC9"/>
    <w:rsid w:val="003E6699"/>
    <w:rsid w:val="00423485"/>
    <w:rsid w:val="00427ED3"/>
    <w:rsid w:val="00446A9D"/>
    <w:rsid w:val="00447C13"/>
    <w:rsid w:val="00480978"/>
    <w:rsid w:val="004A67F5"/>
    <w:rsid w:val="004B4175"/>
    <w:rsid w:val="004F7562"/>
    <w:rsid w:val="0050335C"/>
    <w:rsid w:val="00512C69"/>
    <w:rsid w:val="00533F34"/>
    <w:rsid w:val="0059472B"/>
    <w:rsid w:val="005F0148"/>
    <w:rsid w:val="005F7F5B"/>
    <w:rsid w:val="0068154B"/>
    <w:rsid w:val="006A6566"/>
    <w:rsid w:val="00732D6E"/>
    <w:rsid w:val="00740012"/>
    <w:rsid w:val="007819E4"/>
    <w:rsid w:val="007A514F"/>
    <w:rsid w:val="007A5518"/>
    <w:rsid w:val="007A5E59"/>
    <w:rsid w:val="007B7749"/>
    <w:rsid w:val="008266E0"/>
    <w:rsid w:val="00843FF5"/>
    <w:rsid w:val="00882644"/>
    <w:rsid w:val="008E21EC"/>
    <w:rsid w:val="00910C6E"/>
    <w:rsid w:val="0093366A"/>
    <w:rsid w:val="009A0BAF"/>
    <w:rsid w:val="009B559A"/>
    <w:rsid w:val="009C51C5"/>
    <w:rsid w:val="009D0BC5"/>
    <w:rsid w:val="00A107C3"/>
    <w:rsid w:val="00A13E0A"/>
    <w:rsid w:val="00A85F8F"/>
    <w:rsid w:val="00B0127F"/>
    <w:rsid w:val="00B12CD8"/>
    <w:rsid w:val="00B36294"/>
    <w:rsid w:val="00B42AD5"/>
    <w:rsid w:val="00B43E16"/>
    <w:rsid w:val="00B72FB7"/>
    <w:rsid w:val="00B8451F"/>
    <w:rsid w:val="00B95150"/>
    <w:rsid w:val="00BB521D"/>
    <w:rsid w:val="00BF2C67"/>
    <w:rsid w:val="00C40D0C"/>
    <w:rsid w:val="00C67B5F"/>
    <w:rsid w:val="00C72B2A"/>
    <w:rsid w:val="00C731A1"/>
    <w:rsid w:val="00C77E45"/>
    <w:rsid w:val="00C803EF"/>
    <w:rsid w:val="00CA1E3A"/>
    <w:rsid w:val="00CD4604"/>
    <w:rsid w:val="00CE45A7"/>
    <w:rsid w:val="00D17564"/>
    <w:rsid w:val="00D702FE"/>
    <w:rsid w:val="00DB5F98"/>
    <w:rsid w:val="00DC5E05"/>
    <w:rsid w:val="00DE353D"/>
    <w:rsid w:val="00DF67CA"/>
    <w:rsid w:val="00E119DA"/>
    <w:rsid w:val="00E851C0"/>
    <w:rsid w:val="00E94354"/>
    <w:rsid w:val="00E95C10"/>
    <w:rsid w:val="00EA6ED1"/>
    <w:rsid w:val="00EB2A5B"/>
    <w:rsid w:val="00EE2540"/>
    <w:rsid w:val="00F30F8A"/>
    <w:rsid w:val="00F512BC"/>
    <w:rsid w:val="00F70DD8"/>
    <w:rsid w:val="00F747AC"/>
    <w:rsid w:val="00F9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D93A"/>
  <w15:docId w15:val="{0D39D971-990C-47F0-A76B-E23A87DE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7194"/>
    <w:pPr>
      <w:keepNext/>
      <w:jc w:val="center"/>
      <w:outlineLvl w:val="0"/>
    </w:pPr>
    <w:rPr>
      <w:b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38719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8719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71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8719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387194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customStyle="1" w:styleId="Normln0">
    <w:name w:val="Normln"/>
    <w:rsid w:val="00387194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87194"/>
    <w:pPr>
      <w:spacing w:line="300" w:lineRule="exact"/>
      <w:jc w:val="center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871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871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1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8719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871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387194"/>
  </w:style>
  <w:style w:type="character" w:customStyle="1" w:styleId="TextpoznpodarouChar">
    <w:name w:val="Text pozn. pod čarou Char"/>
    <w:basedOn w:val="Standardnpsmoodstavce"/>
    <w:link w:val="Textpoznpodarou"/>
    <w:semiHidden/>
    <w:rsid w:val="003871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387194"/>
    <w:rPr>
      <w:vertAlign w:val="superscript"/>
    </w:rPr>
  </w:style>
  <w:style w:type="character" w:styleId="slostrnky">
    <w:name w:val="page number"/>
    <w:basedOn w:val="Standardnpsmoodstavce"/>
    <w:rsid w:val="00387194"/>
  </w:style>
  <w:style w:type="paragraph" w:styleId="Odstavecseseznamem">
    <w:name w:val="List Paragraph"/>
    <w:basedOn w:val="Normln"/>
    <w:uiPriority w:val="34"/>
    <w:qFormat/>
    <w:rsid w:val="00EB2A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B2A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2A5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Simet</dc:creator>
  <cp:lastModifiedBy>Simet, Ladislav</cp:lastModifiedBy>
  <cp:revision>5</cp:revision>
  <cp:lastPrinted>2026-03-17T09:20:00Z</cp:lastPrinted>
  <dcterms:created xsi:type="dcterms:W3CDTF">2026-06-23T06:05:00Z</dcterms:created>
  <dcterms:modified xsi:type="dcterms:W3CDTF">2026-06-23T06:07:00Z</dcterms:modified>
</cp:coreProperties>
</file>