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0F852" w14:textId="27081664" w:rsidR="00EA00CF" w:rsidRDefault="00EA00CF" w:rsidP="008004EB">
      <w:pPr>
        <w:pStyle w:val="Hlavika"/>
      </w:pPr>
      <w:r>
        <w:t>Město Břeclav</w:t>
      </w:r>
    </w:p>
    <w:p w14:paraId="20521CAC" w14:textId="7B57C06A" w:rsidR="00B919F4" w:rsidRPr="006428C2" w:rsidRDefault="006428C2" w:rsidP="008004EB">
      <w:pPr>
        <w:pStyle w:val="Hlavika"/>
      </w:pPr>
      <w:r w:rsidRPr="008004EB">
        <w:t>Zastupitelstvo</w:t>
      </w:r>
      <w:r w:rsidRPr="006428C2">
        <w:t xml:space="preserve"> města Břeclavi</w:t>
      </w:r>
    </w:p>
    <w:p w14:paraId="65921A70" w14:textId="04AD3A4F" w:rsidR="00B919F4" w:rsidRPr="009A0471" w:rsidRDefault="006428C2" w:rsidP="009A0471">
      <w:pPr>
        <w:pStyle w:val="Nzevoddlen"/>
      </w:pPr>
      <w:r w:rsidRPr="009A0471">
        <w:t xml:space="preserve">Obecně závazná vyhláška č. </w:t>
      </w:r>
      <w:r w:rsidR="00081E73">
        <w:t>3</w:t>
      </w:r>
      <w:r w:rsidRPr="009A0471">
        <w:t>/202</w:t>
      </w:r>
      <w:r w:rsidR="00F33BEC">
        <w:t>4</w:t>
      </w:r>
      <w:r w:rsidRPr="009A0471">
        <w:t xml:space="preserve"> </w:t>
      </w:r>
      <w:r w:rsidRPr="009A0471">
        <w:br/>
        <w:t>o vymezení doby nočního klidu</w:t>
      </w:r>
    </w:p>
    <w:p w14:paraId="7415EDB1" w14:textId="47A6899F" w:rsidR="00362657" w:rsidRPr="006D5235" w:rsidRDefault="00362657" w:rsidP="009A0471">
      <w:pPr>
        <w:pStyle w:val="Popis"/>
        <w:rPr>
          <w:color w:val="auto"/>
        </w:rPr>
      </w:pPr>
      <w:r w:rsidRPr="006D5235">
        <w:rPr>
          <w:color w:val="auto"/>
        </w:rPr>
        <w:t xml:space="preserve">Zastupitelstvo města Břeclav se na svém zasedání č. </w:t>
      </w:r>
      <w:r w:rsidR="00F33BEC">
        <w:rPr>
          <w:color w:val="auto"/>
        </w:rPr>
        <w:t>1</w:t>
      </w:r>
      <w:r w:rsidR="00D67652">
        <w:rPr>
          <w:color w:val="auto"/>
        </w:rPr>
        <w:t>2</w:t>
      </w:r>
      <w:r w:rsidRPr="006D5235">
        <w:rPr>
          <w:color w:val="auto"/>
        </w:rPr>
        <w:t xml:space="preserve"> dne </w:t>
      </w:r>
      <w:r w:rsidR="00D67652">
        <w:rPr>
          <w:color w:val="auto"/>
        </w:rPr>
        <w:t>3</w:t>
      </w:r>
      <w:r w:rsidRPr="006D5235">
        <w:rPr>
          <w:color w:val="auto"/>
        </w:rPr>
        <w:t xml:space="preserve">. </w:t>
      </w:r>
      <w:r w:rsidR="00D67652">
        <w:rPr>
          <w:color w:val="auto"/>
        </w:rPr>
        <w:t>dubna</w:t>
      </w:r>
      <w:r w:rsidRPr="006D5235">
        <w:rPr>
          <w:color w:val="auto"/>
        </w:rPr>
        <w:t xml:space="preserve"> 202</w:t>
      </w:r>
      <w:r w:rsidR="00F33BEC">
        <w:rPr>
          <w:color w:val="auto"/>
        </w:rPr>
        <w:t>4</w:t>
      </w:r>
      <w:r w:rsidRPr="006D5235">
        <w:rPr>
          <w:color w:val="auto"/>
        </w:rPr>
        <w:t xml:space="preserve"> usneslo vydat na základě ustanovení § 5 odst. </w:t>
      </w:r>
      <w:r w:rsidR="00D67652">
        <w:rPr>
          <w:color w:val="auto"/>
        </w:rPr>
        <w:t>7</w:t>
      </w:r>
      <w:r w:rsidRPr="006D5235">
        <w:rPr>
          <w:color w:val="auto"/>
        </w:rPr>
        <w:t xml:space="preserve"> zákona č.  251/2016 Sb., o některých přestupcích, ve znění pozdějších předpisů, podle </w:t>
      </w:r>
      <w:proofErr w:type="spellStart"/>
      <w:r w:rsidRPr="006D5235">
        <w:rPr>
          <w:color w:val="auto"/>
        </w:rPr>
        <w:t>ust</w:t>
      </w:r>
      <w:proofErr w:type="spellEnd"/>
      <w:r w:rsidRPr="006D5235">
        <w:rPr>
          <w:color w:val="auto"/>
        </w:rPr>
        <w:t>. § 10 písm. d) a § 84 odst. 2 písm. h) zákona č. 128/2000 Sb., o  obcích, ve znění pozdějších předpisů, tuto obecně závaznou vyhlášku:</w:t>
      </w:r>
    </w:p>
    <w:p w14:paraId="30DEFBE2" w14:textId="58D36A04" w:rsidR="00E72363" w:rsidRPr="009A0471" w:rsidRDefault="00B919F4" w:rsidP="009A0471">
      <w:pPr>
        <w:pStyle w:val="Podtitul"/>
      </w:pPr>
      <w:r w:rsidRPr="008004EB">
        <w:t>I.</w:t>
      </w:r>
    </w:p>
    <w:p w14:paraId="00CFE195" w14:textId="22B29D36" w:rsidR="00362657" w:rsidRDefault="00362657" w:rsidP="008004EB">
      <w:pPr>
        <w:pStyle w:val="Nadpis1"/>
        <w:rPr>
          <w:rStyle w:val="Zdraznnjemn"/>
          <w:b/>
        </w:rPr>
      </w:pPr>
      <w:r w:rsidRPr="008004EB">
        <w:rPr>
          <w:rStyle w:val="Zdraznnjemn"/>
          <w:b/>
        </w:rPr>
        <w:t>Předmět právní úpravy</w:t>
      </w:r>
    </w:p>
    <w:p w14:paraId="218E2889" w14:textId="77777777" w:rsidR="00EA00CF" w:rsidRPr="00EA00CF" w:rsidRDefault="00EA00CF" w:rsidP="00EA00CF"/>
    <w:p w14:paraId="4A252904" w14:textId="77777777" w:rsidR="00362657" w:rsidRPr="0018667B" w:rsidRDefault="00362657" w:rsidP="008004EB">
      <w:r w:rsidRPr="0018667B">
        <w:t xml:space="preserve">Předmětem této obecně </w:t>
      </w:r>
      <w:r w:rsidRPr="008004EB">
        <w:t>závazné</w:t>
      </w:r>
      <w:r w:rsidRPr="0018667B">
        <w:t xml:space="preserve"> vyhlášky je stanovení výjimečných případů, </w:t>
      </w:r>
      <w:r w:rsidRPr="0018667B">
        <w:rPr>
          <w:shd w:val="clear" w:color="auto" w:fill="FFFFFF"/>
        </w:rPr>
        <w:t>při nichž je doba nočního klidu vymezena dobou kratší než stanoví zákon nebo při nichž nemusí být doba nočního klidu dodržována.</w:t>
      </w:r>
    </w:p>
    <w:p w14:paraId="1E78E31E" w14:textId="77777777" w:rsidR="00B919F4" w:rsidRPr="00E563AB" w:rsidRDefault="00B919F4" w:rsidP="009A0471">
      <w:pPr>
        <w:pStyle w:val="Podtitul"/>
      </w:pPr>
      <w:r w:rsidRPr="00E563AB">
        <w:t>II.</w:t>
      </w:r>
    </w:p>
    <w:p w14:paraId="0EA3561F" w14:textId="453F3FEE" w:rsidR="00362657" w:rsidRDefault="00362657" w:rsidP="008004EB">
      <w:pPr>
        <w:jc w:val="center"/>
        <w:rPr>
          <w:rStyle w:val="Zdraznnjemn"/>
        </w:rPr>
      </w:pPr>
      <w:r w:rsidRPr="008004EB">
        <w:rPr>
          <w:rStyle w:val="Zdraznnjemn"/>
        </w:rPr>
        <w:t>Doba nočního klidu</w:t>
      </w:r>
    </w:p>
    <w:p w14:paraId="7C4FBBAA" w14:textId="77777777" w:rsidR="00EA00CF" w:rsidRPr="008004EB" w:rsidRDefault="00EA00CF" w:rsidP="008004EB">
      <w:pPr>
        <w:jc w:val="center"/>
        <w:rPr>
          <w:rStyle w:val="Zdraznnjemn"/>
        </w:rPr>
      </w:pPr>
    </w:p>
    <w:p w14:paraId="59B6C2F1" w14:textId="5C3B7B89" w:rsidR="00362657" w:rsidRPr="00E563AB" w:rsidRDefault="00362657" w:rsidP="008004EB">
      <w:r w:rsidRPr="00E563AB">
        <w:t>Dobou nočního klidu se rozumí doba od 22. do 6. hodiny</w:t>
      </w:r>
      <w:r w:rsidR="0018667B">
        <w:rPr>
          <w:rStyle w:val="Znakapoznpodarou"/>
        </w:rPr>
        <w:footnoteReference w:id="1"/>
      </w:r>
      <w:r w:rsidRPr="00E563AB">
        <w:t>.</w:t>
      </w:r>
    </w:p>
    <w:p w14:paraId="4EE298ED" w14:textId="77777777" w:rsidR="00B919F4" w:rsidRDefault="00B919F4" w:rsidP="009A0471">
      <w:pPr>
        <w:pStyle w:val="Podtitul"/>
      </w:pPr>
      <w:r w:rsidRPr="00CB7297">
        <w:t>III.</w:t>
      </w:r>
    </w:p>
    <w:p w14:paraId="3773C102" w14:textId="77777777" w:rsidR="00362657" w:rsidRPr="008004EB" w:rsidRDefault="00362657" w:rsidP="008004EB">
      <w:pPr>
        <w:jc w:val="center"/>
        <w:rPr>
          <w:rStyle w:val="Zdraznnjemn"/>
        </w:rPr>
      </w:pPr>
      <w:r w:rsidRPr="008004EB">
        <w:rPr>
          <w:rStyle w:val="Zdraznnjemn"/>
        </w:rPr>
        <w:t>Stanovení výjimečných případů, při nichž je doba nočního klidu vymezena dobou kratší nebo při nichž nemusí být doba nočního klidu dodržována</w:t>
      </w:r>
    </w:p>
    <w:p w14:paraId="35C257D5" w14:textId="77777777" w:rsidR="00362657" w:rsidRPr="00362657" w:rsidRDefault="00362657" w:rsidP="008004EB"/>
    <w:p w14:paraId="558F7598" w14:textId="77777777" w:rsidR="00362657" w:rsidRPr="009A0471" w:rsidRDefault="00362657" w:rsidP="009A0471">
      <w:pPr>
        <w:pStyle w:val="Bezmezer"/>
      </w:pPr>
      <w:r w:rsidRPr="009A0471">
        <w:t>Doba nočního klidu se nevymezuje v noci z 31. prosince na 1. ledna.</w:t>
      </w:r>
    </w:p>
    <w:p w14:paraId="3564D969" w14:textId="77777777" w:rsidR="00E563AB" w:rsidRPr="009A0471" w:rsidRDefault="00E563AB" w:rsidP="009A0471">
      <w:pPr>
        <w:pStyle w:val="Bezmezer"/>
      </w:pPr>
      <w:r w:rsidRPr="009A0471">
        <w:t>Doba nočního klidu se vymezuje od 2 do 6 hodin v následujících případech:</w:t>
      </w:r>
    </w:p>
    <w:p w14:paraId="04B26AC1" w14:textId="4144E293" w:rsidR="00E563AB" w:rsidRPr="00E563AB" w:rsidRDefault="00E563AB" w:rsidP="008004EB">
      <w:pPr>
        <w:pStyle w:val="Odstavecseseznamem"/>
        <w:numPr>
          <w:ilvl w:val="1"/>
          <w:numId w:val="7"/>
        </w:numPr>
        <w:ind w:left="851" w:hanging="425"/>
      </w:pPr>
      <w:r>
        <w:t>v </w:t>
      </w:r>
      <w:r w:rsidRPr="008004EB">
        <w:t>době</w:t>
      </w:r>
      <w:r>
        <w:t xml:space="preserve"> konání </w:t>
      </w:r>
      <w:r w:rsidRPr="00E563AB">
        <w:t>tradičních slavností uvedených v příloze č. 1 této vyhlášky,</w:t>
      </w:r>
    </w:p>
    <w:p w14:paraId="309AE4B6" w14:textId="211E3F19" w:rsidR="00E563AB" w:rsidRDefault="00E563AB" w:rsidP="008004EB">
      <w:pPr>
        <w:pStyle w:val="Odstavecseseznamem"/>
        <w:numPr>
          <w:ilvl w:val="1"/>
          <w:numId w:val="7"/>
        </w:numPr>
        <w:ind w:left="851" w:hanging="425"/>
      </w:pPr>
      <w:r>
        <w:t xml:space="preserve">v době konání </w:t>
      </w:r>
      <w:r w:rsidRPr="00E563AB">
        <w:t xml:space="preserve">tradičních </w:t>
      </w:r>
      <w:r w:rsidR="00F33BEC">
        <w:t xml:space="preserve">a výjimečných </w:t>
      </w:r>
      <w:r>
        <w:t>akcí</w:t>
      </w:r>
      <w:r w:rsidRPr="00E563AB">
        <w:t xml:space="preserve"> uvedených v příloze č. </w:t>
      </w:r>
      <w:r>
        <w:t>2</w:t>
      </w:r>
      <w:r w:rsidRPr="00E563AB">
        <w:t xml:space="preserve"> této vyhlášky</w:t>
      </w:r>
      <w:r w:rsidR="0018667B">
        <w:t>,</w:t>
      </w:r>
    </w:p>
    <w:p w14:paraId="517FF764" w14:textId="4D592476" w:rsidR="00E563AB" w:rsidRPr="006A4D38" w:rsidRDefault="00E563AB" w:rsidP="008004EB">
      <w:pPr>
        <w:pStyle w:val="Odstavecseseznamem"/>
        <w:numPr>
          <w:ilvl w:val="1"/>
          <w:numId w:val="7"/>
        </w:numPr>
        <w:ind w:left="851" w:hanging="425"/>
      </w:pPr>
      <w:r>
        <w:t>o Velikonočním pondělí (jedna noc z pondělí na úterý).</w:t>
      </w:r>
    </w:p>
    <w:p w14:paraId="086A141D" w14:textId="77777777" w:rsidR="00E563AB" w:rsidRPr="009A0471" w:rsidRDefault="00E563AB" w:rsidP="009A0471">
      <w:pPr>
        <w:pStyle w:val="Bezmezer"/>
      </w:pPr>
      <w:r w:rsidRPr="009A0471">
        <w:t>Pořadatel oznámí Městskému úřadu v Břeclavi konkrétní termín a místo konání akce dle odstavce 2 písm. a) a b) tohoto článku nejméně 14 dnů před pořádáním akce.</w:t>
      </w:r>
    </w:p>
    <w:p w14:paraId="73620183" w14:textId="003801D5" w:rsidR="0018667B" w:rsidRPr="009A0471" w:rsidRDefault="0018667B" w:rsidP="009A0471">
      <w:pPr>
        <w:pStyle w:val="Bezmezer"/>
      </w:pPr>
      <w:r w:rsidRPr="009A0471">
        <w:t>Informace o konkrétním termínu a místu konání akcí uvedených v odst. 2 písm. a) a b) tohoto článku bude zveřejněna městským úřadem na úřední desce minimálně 5 dnů před datem konání.</w:t>
      </w:r>
    </w:p>
    <w:p w14:paraId="58187F9F" w14:textId="77777777" w:rsidR="00B919F4" w:rsidRDefault="00B919F4" w:rsidP="009A0471">
      <w:pPr>
        <w:pStyle w:val="Podtitul"/>
      </w:pPr>
      <w:r w:rsidRPr="00CB7297">
        <w:t>IV.</w:t>
      </w:r>
    </w:p>
    <w:p w14:paraId="6A63B273" w14:textId="61EE67DF" w:rsidR="0018667B" w:rsidRPr="008004EB" w:rsidRDefault="0018667B" w:rsidP="008004EB">
      <w:pPr>
        <w:jc w:val="center"/>
        <w:rPr>
          <w:rStyle w:val="Zdraznnjemn"/>
        </w:rPr>
      </w:pPr>
      <w:r w:rsidRPr="008004EB">
        <w:rPr>
          <w:rStyle w:val="Zdraznnjemn"/>
        </w:rPr>
        <w:t>Porušení povinnosti</w:t>
      </w:r>
    </w:p>
    <w:p w14:paraId="799D8C7C" w14:textId="268960F4" w:rsidR="0018667B" w:rsidRPr="009A0471" w:rsidRDefault="0018667B" w:rsidP="009A0471">
      <w:pPr>
        <w:pStyle w:val="Odstavecseseznamem"/>
        <w:numPr>
          <w:ilvl w:val="0"/>
          <w:numId w:val="24"/>
        </w:numPr>
        <w:ind w:left="426" w:hanging="426"/>
      </w:pPr>
      <w:r w:rsidRPr="009A0471">
        <w:t>Porušení této vyhlášky se posuzuje podle zvláštních právních předpisů</w:t>
      </w:r>
      <w:r w:rsidR="00304B7D" w:rsidRPr="00155D5E">
        <w:rPr>
          <w:rStyle w:val="Znakapoznpodarou"/>
        </w:rPr>
        <w:footnoteReference w:id="2"/>
      </w:r>
      <w:r w:rsidRPr="009A0471">
        <w:t>.</w:t>
      </w:r>
    </w:p>
    <w:p w14:paraId="2C237705" w14:textId="77777777" w:rsidR="0018667B" w:rsidRPr="009A0471" w:rsidRDefault="0018667B" w:rsidP="009A0471">
      <w:pPr>
        <w:pStyle w:val="Bezmezer"/>
      </w:pPr>
      <w:r w:rsidRPr="009A0471">
        <w:t>Dohled nad dodržováním této vyhlášky provádí Městská policie Břeclav.</w:t>
      </w:r>
    </w:p>
    <w:p w14:paraId="7B74E1BA" w14:textId="1FF9C0F5" w:rsidR="0018667B" w:rsidRDefault="0018667B" w:rsidP="009A0471">
      <w:pPr>
        <w:pStyle w:val="Podtitul"/>
      </w:pPr>
      <w:r w:rsidRPr="00CB7297">
        <w:lastRenderedPageBreak/>
        <w:t>V.</w:t>
      </w:r>
    </w:p>
    <w:p w14:paraId="4E048F49" w14:textId="1320D822" w:rsidR="0018667B" w:rsidRPr="009A0471" w:rsidRDefault="0018667B" w:rsidP="009A0471">
      <w:pPr>
        <w:keepNext/>
        <w:jc w:val="center"/>
        <w:rPr>
          <w:rStyle w:val="Zdraznnjemn"/>
        </w:rPr>
      </w:pPr>
      <w:r w:rsidRPr="009A0471">
        <w:rPr>
          <w:rStyle w:val="Zdraznnjemn"/>
        </w:rPr>
        <w:t>Zrušovací ustanovení</w:t>
      </w:r>
    </w:p>
    <w:p w14:paraId="65B5CFD5" w14:textId="77777777" w:rsidR="00EA00CF" w:rsidRDefault="00EA00CF" w:rsidP="008004EB"/>
    <w:p w14:paraId="70783D42" w14:textId="4E68F393" w:rsidR="0018667B" w:rsidRPr="0018667B" w:rsidRDefault="0018667B" w:rsidP="008004EB">
      <w:r w:rsidRPr="0018667B">
        <w:t xml:space="preserve">Zrušuje se obecně závazná vyhláška č. </w:t>
      </w:r>
      <w:r w:rsidR="00F33BEC">
        <w:t>1</w:t>
      </w:r>
      <w:r w:rsidRPr="0018667B">
        <w:t>/202</w:t>
      </w:r>
      <w:r w:rsidR="00081E73">
        <w:t>4</w:t>
      </w:r>
      <w:r w:rsidRPr="0018667B">
        <w:t xml:space="preserve"> o vymezení doby nočního klidu ze dne </w:t>
      </w:r>
      <w:r w:rsidR="00081E73">
        <w:t>14</w:t>
      </w:r>
      <w:r w:rsidRPr="0018667B">
        <w:t>. </w:t>
      </w:r>
      <w:r w:rsidR="00F33BEC">
        <w:t>února</w:t>
      </w:r>
      <w:r w:rsidRPr="0018667B">
        <w:t xml:space="preserve"> 202</w:t>
      </w:r>
      <w:r w:rsidR="00081E73">
        <w:t>4</w:t>
      </w:r>
      <w:r w:rsidRPr="0018667B">
        <w:t>.</w:t>
      </w:r>
    </w:p>
    <w:p w14:paraId="4FD2F8DF" w14:textId="30953F2D" w:rsidR="0018667B" w:rsidRPr="0018667B" w:rsidRDefault="0018667B" w:rsidP="009A0471">
      <w:pPr>
        <w:pStyle w:val="Podtitul"/>
      </w:pPr>
      <w:r>
        <w:t>VI</w:t>
      </w:r>
      <w:r w:rsidR="009A0471">
        <w:t>.</w:t>
      </w:r>
    </w:p>
    <w:p w14:paraId="520CC39F" w14:textId="157E2F99" w:rsidR="0018667B" w:rsidRPr="009A0471" w:rsidRDefault="0018667B" w:rsidP="009A0471">
      <w:pPr>
        <w:jc w:val="center"/>
        <w:rPr>
          <w:rStyle w:val="Zdraznnjemn"/>
        </w:rPr>
      </w:pPr>
      <w:r w:rsidRPr="009A0471">
        <w:rPr>
          <w:rStyle w:val="Zdraznnjemn"/>
        </w:rPr>
        <w:t>Účinnost</w:t>
      </w:r>
    </w:p>
    <w:p w14:paraId="0AF303D6" w14:textId="77777777" w:rsidR="00EA00CF" w:rsidRDefault="00EA00CF" w:rsidP="008004EB"/>
    <w:p w14:paraId="4EB986B3" w14:textId="77777777" w:rsidR="0018667B" w:rsidRPr="0018667B" w:rsidRDefault="0018667B" w:rsidP="008004EB">
      <w:r w:rsidRPr="0018667B">
        <w:t>Tato obecně závazná vyhláška nabývá účinnosti patnáctým dnem po dni vyhlášení.</w:t>
      </w:r>
    </w:p>
    <w:p w14:paraId="763A45C0" w14:textId="77777777" w:rsidR="006B354E" w:rsidRPr="00CB7297" w:rsidRDefault="006B354E" w:rsidP="008004EB"/>
    <w:p w14:paraId="4497020E" w14:textId="727CBF3E" w:rsidR="003F0210" w:rsidRDefault="003F0210" w:rsidP="008004EB"/>
    <w:p w14:paraId="54BAF23A" w14:textId="77777777" w:rsidR="00EA00CF" w:rsidRPr="00892EAA" w:rsidRDefault="00EA00CF" w:rsidP="00EA00CF"/>
    <w:p w14:paraId="22EB871E" w14:textId="77777777" w:rsidR="00EA00CF" w:rsidRPr="00892EAA" w:rsidRDefault="00EA00CF" w:rsidP="00EA00CF"/>
    <w:tbl>
      <w:tblPr>
        <w:tblW w:w="9641" w:type="dxa"/>
        <w:tblLayout w:type="fixed"/>
        <w:tblCellMar>
          <w:left w:w="10" w:type="dxa"/>
          <w:right w:w="10" w:type="dxa"/>
        </w:tblCellMar>
        <w:tblLook w:val="04A0" w:firstRow="1" w:lastRow="0" w:firstColumn="1" w:lastColumn="0" w:noHBand="0" w:noVBand="1"/>
      </w:tblPr>
      <w:tblGrid>
        <w:gridCol w:w="4820"/>
        <w:gridCol w:w="4821"/>
      </w:tblGrid>
      <w:tr w:rsidR="00EA00CF" w14:paraId="6197AD6C" w14:textId="77777777" w:rsidTr="003442C8">
        <w:trPr>
          <w:trHeight w:hRule="exact" w:val="1134"/>
        </w:trPr>
        <w:tc>
          <w:tcPr>
            <w:tcW w:w="4820" w:type="dxa"/>
            <w:shd w:val="clear" w:color="auto" w:fill="auto"/>
            <w:tcMar>
              <w:top w:w="55" w:type="dxa"/>
              <w:left w:w="55" w:type="dxa"/>
              <w:bottom w:w="55" w:type="dxa"/>
              <w:right w:w="55" w:type="dxa"/>
            </w:tcMar>
            <w:vAlign w:val="bottom"/>
          </w:tcPr>
          <w:p w14:paraId="40AB60E4" w14:textId="77777777" w:rsidR="00EA00CF" w:rsidRDefault="00EA00CF" w:rsidP="003442C8">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14:paraId="09B0E040" w14:textId="77777777" w:rsidR="00EA00CF" w:rsidRDefault="00EA00CF" w:rsidP="003442C8">
            <w:pPr>
              <w:pStyle w:val="PodpisovePole"/>
            </w:pPr>
            <w:r>
              <w:t>Bc. Jakub Matuška v. r.</w:t>
            </w:r>
            <w:r>
              <w:br/>
              <w:t xml:space="preserve"> místostarosta</w:t>
            </w:r>
          </w:p>
        </w:tc>
      </w:tr>
    </w:tbl>
    <w:p w14:paraId="60591657" w14:textId="77777777" w:rsidR="00EA00CF" w:rsidRDefault="00EA00CF" w:rsidP="008004EB"/>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7A6DC341" w14:textId="77777777" w:rsidR="007A7C69" w:rsidRDefault="007A7C69" w:rsidP="008004EB"/>
    <w:p w14:paraId="5FE88322" w14:textId="77777777" w:rsidR="007A7C69" w:rsidRDefault="007A7C69" w:rsidP="008004EB"/>
    <w:p w14:paraId="75FB8631" w14:textId="77777777" w:rsidR="007A7C69" w:rsidRDefault="007A7C69" w:rsidP="008004EB"/>
    <w:p w14:paraId="4D57F3A5" w14:textId="77777777" w:rsidR="007A7C69" w:rsidRDefault="007A7C69" w:rsidP="008004EB"/>
    <w:p w14:paraId="422AE5DF" w14:textId="77777777" w:rsidR="007A7C69" w:rsidRDefault="007A7C69" w:rsidP="008004EB"/>
    <w:p w14:paraId="02C16931" w14:textId="77777777" w:rsidR="007A7C69" w:rsidRDefault="007A7C69" w:rsidP="008004EB"/>
    <w:p w14:paraId="50ED33B9" w14:textId="77777777" w:rsidR="007A7C69" w:rsidRDefault="007A7C69" w:rsidP="008004EB"/>
    <w:p w14:paraId="36E61F85"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468BFEAE" w14:textId="77777777" w:rsidR="007A7C69" w:rsidRDefault="007A7C69" w:rsidP="008004EB"/>
    <w:p w14:paraId="03B63C92" w14:textId="77777777" w:rsidR="007A7C69" w:rsidRDefault="007A7C69" w:rsidP="008004EB"/>
    <w:p w14:paraId="12E4EE97" w14:textId="77777777" w:rsidR="00EA00CF" w:rsidRDefault="00EA00CF" w:rsidP="008004EB"/>
    <w:p w14:paraId="73A1CEF9" w14:textId="77777777" w:rsidR="00EA00CF" w:rsidRDefault="00EA00CF"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00177B67" w14:textId="77777777" w:rsidR="0067779C" w:rsidRDefault="0067779C" w:rsidP="008004EB">
      <w:bookmarkStart w:id="0" w:name="_GoBack"/>
      <w:bookmarkEnd w:id="0"/>
    </w:p>
    <w:p w14:paraId="2EC69BDC" w14:textId="77777777" w:rsidR="0067779C" w:rsidRDefault="0067779C" w:rsidP="0067779C">
      <w:pPr>
        <w:tabs>
          <w:tab w:val="left" w:pos="8505"/>
        </w:tabs>
        <w:spacing w:line="240" w:lineRule="auto"/>
        <w:ind w:right="567"/>
        <w:rPr>
          <w:u w:val="single"/>
        </w:rPr>
      </w:pPr>
      <w:r>
        <w:rPr>
          <w:u w:val="single"/>
        </w:rPr>
        <w:t>Příloha č. 1 k OZV č. 3/2024 o vymezení doby nočního</w:t>
      </w:r>
      <w:r>
        <w:rPr>
          <w:b/>
          <w:u w:val="single"/>
        </w:rPr>
        <w:t xml:space="preserve"> </w:t>
      </w:r>
      <w:r>
        <w:rPr>
          <w:u w:val="single"/>
        </w:rPr>
        <w:t>klidu</w:t>
      </w:r>
    </w:p>
    <w:p w14:paraId="14561680" w14:textId="77777777" w:rsidR="0067779C" w:rsidRDefault="0067779C" w:rsidP="0067779C">
      <w:pPr>
        <w:spacing w:line="240" w:lineRule="auto"/>
        <w:rPr>
          <w:b/>
        </w:rPr>
      </w:pPr>
    </w:p>
    <w:p w14:paraId="45A9DC3B" w14:textId="77777777" w:rsidR="0067779C" w:rsidRDefault="0067779C" w:rsidP="0067779C">
      <w:pPr>
        <w:spacing w:line="240" w:lineRule="auto"/>
        <w:rPr>
          <w:b/>
        </w:rPr>
      </w:pPr>
    </w:p>
    <w:p w14:paraId="207291F6" w14:textId="77777777" w:rsidR="0067779C" w:rsidRDefault="0067779C" w:rsidP="0067779C">
      <w:pPr>
        <w:spacing w:line="240" w:lineRule="auto"/>
        <w:rPr>
          <w:b/>
        </w:rPr>
      </w:pPr>
      <w:r>
        <w:rPr>
          <w:b/>
        </w:rPr>
        <w:t xml:space="preserve">Tradiční slavnosti města Břeclavi: </w:t>
      </w:r>
    </w:p>
    <w:p w14:paraId="66564BA1" w14:textId="77777777" w:rsidR="0067779C" w:rsidRDefault="0067779C" w:rsidP="0067779C">
      <w:pPr>
        <w:spacing w:line="240" w:lineRule="auto"/>
        <w:rPr>
          <w:b/>
        </w:rPr>
      </w:pPr>
    </w:p>
    <w:p w14:paraId="17A04159" w14:textId="77777777" w:rsidR="0067779C" w:rsidRDefault="0067779C" w:rsidP="0067779C">
      <w:pPr>
        <w:spacing w:line="240" w:lineRule="auto"/>
        <w:ind w:left="1701" w:hanging="1701"/>
      </w:pPr>
      <w:r>
        <w:t xml:space="preserve">BŘEZEN:            Pivní košt, </w:t>
      </w:r>
      <w:r>
        <w:rPr>
          <w:i/>
        </w:rPr>
        <w:t xml:space="preserve">konaný jeden víkend - v noci z pátku na sobotu a ze soboty na neděli, </w:t>
      </w:r>
      <w:r>
        <w:t xml:space="preserve">platí pro městskou část Břeclav </w:t>
      </w:r>
    </w:p>
    <w:p w14:paraId="79F7AF59" w14:textId="77777777" w:rsidR="0067779C" w:rsidRDefault="0067779C" w:rsidP="0067779C">
      <w:pPr>
        <w:spacing w:line="240" w:lineRule="auto"/>
        <w:rPr>
          <w:b/>
        </w:rPr>
      </w:pPr>
    </w:p>
    <w:p w14:paraId="2E0ED621" w14:textId="77777777" w:rsidR="0067779C" w:rsidRPr="0067779C" w:rsidRDefault="0067779C" w:rsidP="0067779C">
      <w:pPr>
        <w:ind w:left="1701" w:hanging="1701"/>
        <w:rPr>
          <w:i/>
        </w:rPr>
      </w:pPr>
      <w:r>
        <w:t xml:space="preserve">ČERVEN:           Slavnosti břeclavského piva, </w:t>
      </w:r>
      <w:r w:rsidRPr="0067779C">
        <w:rPr>
          <w:i/>
        </w:rPr>
        <w:t xml:space="preserve">konané jeden víkend - v noci z pátku na sobotu a ze soboty na neděli, </w:t>
      </w:r>
      <w:r>
        <w:t xml:space="preserve">platí pro městskou část Břeclav </w:t>
      </w:r>
    </w:p>
    <w:p w14:paraId="3017EC31" w14:textId="77777777" w:rsidR="0067779C" w:rsidRDefault="0067779C" w:rsidP="0067779C"/>
    <w:p w14:paraId="5AEDECC2" w14:textId="55A57443" w:rsidR="0067779C" w:rsidRDefault="0067779C" w:rsidP="0067779C">
      <w:pPr>
        <w:ind w:left="1701" w:hanging="1701"/>
      </w:pPr>
      <w:r>
        <w:t xml:space="preserve">ZÁŘÍ:      </w:t>
      </w:r>
      <w:r>
        <w:tab/>
        <w:t xml:space="preserve">Břeclavské svatováclavské slavnosti, </w:t>
      </w:r>
      <w:r w:rsidRPr="0067779C">
        <w:rPr>
          <w:i/>
        </w:rPr>
        <w:t xml:space="preserve">konané jeden víkend - v noci z pátku na sobotu a ze soboty na neděli, </w:t>
      </w:r>
      <w:r>
        <w:t>platí pro městskou část Břeclav</w:t>
      </w:r>
    </w:p>
    <w:p w14:paraId="74A0AEC2" w14:textId="77777777" w:rsidR="0067779C" w:rsidRDefault="0067779C" w:rsidP="0067779C">
      <w:pPr>
        <w:spacing w:line="240" w:lineRule="auto"/>
        <w:ind w:left="1701" w:hanging="1843"/>
        <w:rPr>
          <w:i/>
        </w:rPr>
      </w:pPr>
      <w:r>
        <w:tab/>
        <w:t xml:space="preserve">Festival piva, </w:t>
      </w:r>
      <w:r>
        <w:rPr>
          <w:i/>
        </w:rPr>
        <w:t xml:space="preserve">konaný jednu noc – ze soboty na neděli, </w:t>
      </w:r>
      <w:r>
        <w:t>platí pro městskou část Břeclav</w:t>
      </w:r>
    </w:p>
    <w:p w14:paraId="535D31FA" w14:textId="77777777" w:rsidR="0067779C" w:rsidRDefault="0067779C" w:rsidP="0067779C">
      <w:pPr>
        <w:pStyle w:val="Odstavecseseznamem"/>
        <w:numPr>
          <w:ilvl w:val="0"/>
          <w:numId w:val="0"/>
        </w:numPr>
        <w:ind w:left="1701"/>
        <w:rPr>
          <w:i/>
        </w:rPr>
      </w:pPr>
    </w:p>
    <w:p w14:paraId="39531412" w14:textId="77777777" w:rsidR="0067779C" w:rsidRDefault="0067779C" w:rsidP="0067779C">
      <w:r>
        <w:t xml:space="preserve">  </w:t>
      </w:r>
    </w:p>
    <w:p w14:paraId="4335BE9F" w14:textId="77777777" w:rsidR="0067779C" w:rsidRDefault="0067779C" w:rsidP="0067779C"/>
    <w:p w14:paraId="7FDEA98F" w14:textId="77777777" w:rsidR="0067779C" w:rsidRDefault="0067779C" w:rsidP="0067779C"/>
    <w:p w14:paraId="1C1BBDF3" w14:textId="77777777" w:rsidR="0067779C" w:rsidRDefault="0067779C" w:rsidP="0067779C"/>
    <w:p w14:paraId="6F52D570" w14:textId="77777777" w:rsidR="0067779C" w:rsidRDefault="0067779C" w:rsidP="0067779C"/>
    <w:p w14:paraId="57D31270" w14:textId="77777777" w:rsidR="0067779C" w:rsidRDefault="0067779C" w:rsidP="0067779C"/>
    <w:p w14:paraId="57772A21" w14:textId="77777777" w:rsidR="0067779C" w:rsidRDefault="0067779C" w:rsidP="0067779C"/>
    <w:p w14:paraId="11980CDB" w14:textId="77777777" w:rsidR="0067779C" w:rsidRDefault="0067779C" w:rsidP="0067779C"/>
    <w:p w14:paraId="1131F15F" w14:textId="77777777" w:rsidR="0067779C" w:rsidRDefault="0067779C" w:rsidP="0067779C"/>
    <w:p w14:paraId="44058BC0" w14:textId="77777777" w:rsidR="0067779C" w:rsidRDefault="0067779C" w:rsidP="0067779C"/>
    <w:p w14:paraId="23CF0E1B" w14:textId="77777777" w:rsidR="0067779C" w:rsidRDefault="0067779C" w:rsidP="0067779C"/>
    <w:p w14:paraId="595CF4FA" w14:textId="77777777" w:rsidR="0067779C" w:rsidRDefault="0067779C" w:rsidP="0067779C"/>
    <w:p w14:paraId="5E2F0C7C" w14:textId="77777777" w:rsidR="0067779C" w:rsidRDefault="0067779C" w:rsidP="0067779C"/>
    <w:p w14:paraId="4DFEDFF1" w14:textId="77777777" w:rsidR="0067779C" w:rsidRDefault="0067779C" w:rsidP="0067779C"/>
    <w:p w14:paraId="45E1F3CC" w14:textId="77777777" w:rsidR="0067779C" w:rsidRDefault="0067779C" w:rsidP="0067779C"/>
    <w:p w14:paraId="0521BEFD" w14:textId="77777777" w:rsidR="0067779C" w:rsidRDefault="0067779C" w:rsidP="0067779C"/>
    <w:p w14:paraId="7AA8AE66" w14:textId="77777777" w:rsidR="0067779C" w:rsidRDefault="0067779C" w:rsidP="0067779C"/>
    <w:p w14:paraId="34376BA0" w14:textId="77777777" w:rsidR="0067779C" w:rsidRDefault="0067779C" w:rsidP="0067779C"/>
    <w:p w14:paraId="4D28BA9B" w14:textId="77777777" w:rsidR="0067779C" w:rsidRDefault="0067779C" w:rsidP="0067779C"/>
    <w:p w14:paraId="2E8BB236" w14:textId="77777777" w:rsidR="0067779C" w:rsidRDefault="0067779C" w:rsidP="0067779C"/>
    <w:p w14:paraId="40409CA8" w14:textId="77777777" w:rsidR="0067779C" w:rsidRDefault="0067779C" w:rsidP="0067779C"/>
    <w:p w14:paraId="09C6A71C" w14:textId="77777777" w:rsidR="0067779C" w:rsidRDefault="0067779C" w:rsidP="0067779C"/>
    <w:p w14:paraId="25059AFD" w14:textId="77777777" w:rsidR="0067779C" w:rsidRDefault="0067779C" w:rsidP="0067779C"/>
    <w:p w14:paraId="19DF5196" w14:textId="77777777" w:rsidR="00EA00CF" w:rsidRDefault="00EA00CF" w:rsidP="0067779C"/>
    <w:p w14:paraId="27499F77" w14:textId="77777777" w:rsidR="00EA00CF" w:rsidRDefault="00EA00CF" w:rsidP="0067779C"/>
    <w:p w14:paraId="6317B021" w14:textId="77777777" w:rsidR="0067779C" w:rsidRDefault="0067779C" w:rsidP="0067779C"/>
    <w:p w14:paraId="1ECCC220" w14:textId="77777777" w:rsidR="0067779C" w:rsidRDefault="0067779C" w:rsidP="0067779C"/>
    <w:p w14:paraId="303FFAD3" w14:textId="77777777" w:rsidR="0067779C" w:rsidRDefault="0067779C" w:rsidP="0067779C"/>
    <w:p w14:paraId="21864925" w14:textId="77777777" w:rsidR="0067779C" w:rsidRDefault="0067779C" w:rsidP="0067779C"/>
    <w:p w14:paraId="37B0D7C6" w14:textId="77777777" w:rsidR="0067779C" w:rsidRDefault="0067779C" w:rsidP="0067779C"/>
    <w:p w14:paraId="0852AB62" w14:textId="77777777" w:rsidR="0067779C" w:rsidRDefault="0067779C" w:rsidP="0067779C"/>
    <w:p w14:paraId="66859302" w14:textId="77777777" w:rsidR="0067779C" w:rsidRDefault="0067779C" w:rsidP="0067779C"/>
    <w:p w14:paraId="2D65ADB6" w14:textId="77777777" w:rsidR="0067779C" w:rsidRDefault="0067779C" w:rsidP="0067779C"/>
    <w:p w14:paraId="30C5EDDE" w14:textId="77777777" w:rsidR="0067779C" w:rsidRDefault="0067779C" w:rsidP="0067779C"/>
    <w:p w14:paraId="1127AE6C" w14:textId="77777777" w:rsidR="0067779C" w:rsidRDefault="0067779C" w:rsidP="0067779C">
      <w:pPr>
        <w:rPr>
          <w:i/>
          <w:iCs/>
        </w:rPr>
      </w:pPr>
    </w:p>
    <w:p w14:paraId="3A5B2260" w14:textId="77777777" w:rsidR="0067779C" w:rsidRDefault="0067779C" w:rsidP="0067779C">
      <w:pPr>
        <w:tabs>
          <w:tab w:val="left" w:pos="8505"/>
        </w:tabs>
        <w:spacing w:line="240" w:lineRule="auto"/>
        <w:ind w:right="567"/>
        <w:rPr>
          <w:u w:val="single"/>
        </w:rPr>
      </w:pPr>
      <w:r>
        <w:rPr>
          <w:u w:val="single"/>
        </w:rPr>
        <w:t>Příloha č. 2 k OZV č. 3/2024 o vymezení doby nočního</w:t>
      </w:r>
      <w:r>
        <w:rPr>
          <w:b/>
          <w:u w:val="single"/>
        </w:rPr>
        <w:t xml:space="preserve"> </w:t>
      </w:r>
      <w:r>
        <w:rPr>
          <w:u w:val="single"/>
        </w:rPr>
        <w:t>klidu</w:t>
      </w:r>
    </w:p>
    <w:p w14:paraId="55429F1B" w14:textId="77777777" w:rsidR="0067779C" w:rsidRDefault="0067779C" w:rsidP="0067779C">
      <w:pPr>
        <w:tabs>
          <w:tab w:val="left" w:pos="8505"/>
        </w:tabs>
        <w:spacing w:line="240" w:lineRule="auto"/>
        <w:ind w:right="567"/>
      </w:pPr>
    </w:p>
    <w:p w14:paraId="77DEADAA" w14:textId="77777777" w:rsidR="0067779C" w:rsidRDefault="0067779C" w:rsidP="0067779C">
      <w:pPr>
        <w:spacing w:line="240" w:lineRule="auto"/>
        <w:rPr>
          <w:b/>
        </w:rPr>
      </w:pPr>
      <w:r>
        <w:rPr>
          <w:b/>
        </w:rPr>
        <w:t xml:space="preserve">Tradiční a výjimečné akce města Břeclavi </w:t>
      </w:r>
      <w:r>
        <w:t>(jedná se o akce konané jednu noc, mimo akce, u nichž je uvedeno konání přímo u názvu)</w:t>
      </w:r>
      <w:r>
        <w:rPr>
          <w:b/>
        </w:rPr>
        <w:t>:</w:t>
      </w:r>
    </w:p>
    <w:p w14:paraId="34B95150" w14:textId="77777777" w:rsidR="0067779C" w:rsidRDefault="0067779C" w:rsidP="0067779C">
      <w:pPr>
        <w:spacing w:line="240" w:lineRule="auto"/>
      </w:pPr>
    </w:p>
    <w:p w14:paraId="44713BF6" w14:textId="77777777" w:rsidR="0067779C" w:rsidRDefault="0067779C" w:rsidP="0067779C">
      <w:pPr>
        <w:spacing w:line="240" w:lineRule="auto"/>
      </w:pPr>
      <w:r>
        <w:t xml:space="preserve">LEDEN:              </w:t>
      </w:r>
    </w:p>
    <w:p w14:paraId="4716144C" w14:textId="77777777" w:rsidR="0067779C" w:rsidRDefault="0067779C" w:rsidP="0067779C">
      <w:pPr>
        <w:spacing w:line="240" w:lineRule="auto"/>
        <w:rPr>
          <w:b/>
        </w:rPr>
      </w:pPr>
      <w:r>
        <w:t xml:space="preserve">Krojový ples Slováckého </w:t>
      </w:r>
      <w:proofErr w:type="spellStart"/>
      <w:r>
        <w:t>krúžku</w:t>
      </w:r>
      <w:proofErr w:type="spellEnd"/>
      <w:r>
        <w:t xml:space="preserve">  Poštorná, platí pro městskou část Poštorná</w:t>
      </w:r>
    </w:p>
    <w:p w14:paraId="35158FD6" w14:textId="77777777" w:rsidR="0067779C" w:rsidRDefault="0067779C" w:rsidP="0067779C">
      <w:pPr>
        <w:spacing w:line="240" w:lineRule="auto"/>
        <w:rPr>
          <w:b/>
        </w:rPr>
      </w:pPr>
      <w:r>
        <w:t>Myslivecký ples Mysliveckého sdružení Poštorná, platí pro městskou část Poštorná</w:t>
      </w:r>
    </w:p>
    <w:p w14:paraId="173BD19F" w14:textId="77777777" w:rsidR="0067779C" w:rsidRDefault="0067779C" w:rsidP="0067779C">
      <w:pPr>
        <w:spacing w:line="240" w:lineRule="auto"/>
      </w:pPr>
      <w:r>
        <w:t>Ples SPŠ a Obchodní akademie Břeclav, platí pro městskou část Břeclav</w:t>
      </w:r>
    </w:p>
    <w:p w14:paraId="6CE5822C" w14:textId="77777777" w:rsidR="0067779C" w:rsidRDefault="0067779C" w:rsidP="0067779C">
      <w:pPr>
        <w:spacing w:line="240" w:lineRule="auto"/>
      </w:pPr>
      <w:r>
        <w:t xml:space="preserve">Krojový ples Slováckého </w:t>
      </w:r>
      <w:proofErr w:type="spellStart"/>
      <w:r>
        <w:t>krúžku</w:t>
      </w:r>
      <w:proofErr w:type="spellEnd"/>
      <w:r>
        <w:t xml:space="preserve"> Stará Břeclav, platí pro městskou část Stará Břeclav                             </w:t>
      </w:r>
    </w:p>
    <w:p w14:paraId="3BBFC1C7" w14:textId="77777777" w:rsidR="0067779C" w:rsidRPr="00BF6EBC" w:rsidRDefault="0067779C" w:rsidP="0067779C">
      <w:pPr>
        <w:pStyle w:val="Odstavecseseznamem"/>
        <w:numPr>
          <w:ilvl w:val="0"/>
          <w:numId w:val="0"/>
        </w:numPr>
        <w:rPr>
          <w:rFonts w:eastAsia="Times New Roman"/>
          <w:sz w:val="20"/>
          <w:szCs w:val="20"/>
        </w:rPr>
      </w:pPr>
      <w:r>
        <w:t xml:space="preserve">Ples sportovců TJ Sokol Charvátská Nová Ves, platí pro městskou část </w:t>
      </w:r>
      <w:r w:rsidRPr="00BF6EBC">
        <w:rPr>
          <w:sz w:val="20"/>
          <w:szCs w:val="20"/>
        </w:rPr>
        <w:t>Charvátská Nová Ves</w:t>
      </w:r>
      <w:r w:rsidRPr="00BF6EBC">
        <w:rPr>
          <w:rFonts w:eastAsia="Times New Roman"/>
          <w:sz w:val="20"/>
          <w:szCs w:val="20"/>
        </w:rPr>
        <w:t xml:space="preserve">  </w:t>
      </w:r>
    </w:p>
    <w:p w14:paraId="4679C96E" w14:textId="77777777" w:rsidR="0067779C" w:rsidRDefault="0067779C" w:rsidP="0067779C">
      <w:pPr>
        <w:pStyle w:val="Odstavecseseznamem"/>
        <w:numPr>
          <w:ilvl w:val="0"/>
          <w:numId w:val="0"/>
        </w:numPr>
      </w:pPr>
    </w:p>
    <w:p w14:paraId="49316E82" w14:textId="77777777" w:rsidR="0067779C" w:rsidRDefault="0067779C" w:rsidP="0067779C">
      <w:pPr>
        <w:pStyle w:val="Odstavecseseznamem"/>
        <w:numPr>
          <w:ilvl w:val="0"/>
          <w:numId w:val="0"/>
        </w:numPr>
        <w:spacing w:line="240" w:lineRule="auto"/>
      </w:pPr>
      <w:r>
        <w:t xml:space="preserve">ÚNOR:                </w:t>
      </w:r>
    </w:p>
    <w:p w14:paraId="08693A23" w14:textId="77777777" w:rsidR="0067779C" w:rsidRDefault="0067779C" w:rsidP="0067779C">
      <w:pPr>
        <w:spacing w:line="240" w:lineRule="auto"/>
        <w:rPr>
          <w:b/>
        </w:rPr>
      </w:pPr>
      <w:r>
        <w:t>Ples Sboru dobrovolných hasičů v Poštorné, platí pro městskou část Poštorná</w:t>
      </w:r>
    </w:p>
    <w:p w14:paraId="47E7FA13" w14:textId="77777777" w:rsidR="0067779C" w:rsidRDefault="0067779C" w:rsidP="0067779C">
      <w:pPr>
        <w:pStyle w:val="Odstavecseseznamem"/>
        <w:numPr>
          <w:ilvl w:val="0"/>
          <w:numId w:val="0"/>
        </w:numPr>
        <w:spacing w:line="240" w:lineRule="auto"/>
        <w:rPr>
          <w:i/>
        </w:rPr>
      </w:pPr>
      <w:r>
        <w:t>Ples železničářů ZO OSŽ ŽST Břeclav, platí pro městskou část Břeclav</w:t>
      </w:r>
    </w:p>
    <w:p w14:paraId="29718EEF" w14:textId="77777777" w:rsidR="0067779C" w:rsidRDefault="0067779C" w:rsidP="0067779C">
      <w:pPr>
        <w:spacing w:line="240" w:lineRule="auto"/>
        <w:rPr>
          <w:i/>
        </w:rPr>
      </w:pPr>
      <w:r>
        <w:t>Ples ZŠ Břeclav, Kupkova, platí pro městskou část Stará Břeclav</w:t>
      </w:r>
    </w:p>
    <w:p w14:paraId="04852D1C" w14:textId="77777777" w:rsidR="0067779C" w:rsidRDefault="0067779C" w:rsidP="0067779C">
      <w:pPr>
        <w:spacing w:line="240" w:lineRule="auto"/>
        <w:rPr>
          <w:i/>
        </w:rPr>
      </w:pPr>
      <w:r>
        <w:t xml:space="preserve">Krojový ples Slováckého </w:t>
      </w:r>
      <w:proofErr w:type="spellStart"/>
      <w:r>
        <w:t>krúžku</w:t>
      </w:r>
      <w:proofErr w:type="spellEnd"/>
      <w:r>
        <w:t xml:space="preserve"> </w:t>
      </w:r>
      <w:proofErr w:type="spellStart"/>
      <w:r>
        <w:t>Charvatčané</w:t>
      </w:r>
      <w:proofErr w:type="spellEnd"/>
      <w:r>
        <w:t>, platí pro městskou část Charvátská Nová Ves</w:t>
      </w:r>
    </w:p>
    <w:p w14:paraId="04204D30" w14:textId="77777777" w:rsidR="0067779C" w:rsidRDefault="0067779C" w:rsidP="0067779C">
      <w:pPr>
        <w:spacing w:line="240" w:lineRule="auto"/>
        <w:rPr>
          <w:i/>
        </w:rPr>
      </w:pPr>
      <w:r>
        <w:t>Ples ČSSD</w:t>
      </w:r>
      <w:r>
        <w:rPr>
          <w:i/>
        </w:rPr>
        <w:t xml:space="preserve">, </w:t>
      </w:r>
      <w:r>
        <w:t>platí pro městskou část Břeclav</w:t>
      </w:r>
    </w:p>
    <w:p w14:paraId="663DDEE3" w14:textId="77777777" w:rsidR="0067779C" w:rsidRDefault="0067779C" w:rsidP="0067779C">
      <w:pPr>
        <w:spacing w:line="240" w:lineRule="auto"/>
        <w:rPr>
          <w:b/>
        </w:rPr>
      </w:pPr>
      <w:r>
        <w:t>Ples Školního spolku Komenský</w:t>
      </w:r>
      <w:r>
        <w:rPr>
          <w:i/>
        </w:rPr>
        <w:t xml:space="preserve">, </w:t>
      </w:r>
      <w:r>
        <w:t>platí pro městskou část Poštorná</w:t>
      </w:r>
    </w:p>
    <w:p w14:paraId="6E9C89FF" w14:textId="77777777" w:rsidR="0067779C" w:rsidRDefault="0067779C" w:rsidP="0067779C">
      <w:pPr>
        <w:spacing w:line="240" w:lineRule="auto"/>
        <w:rPr>
          <w:i/>
        </w:rPr>
      </w:pPr>
      <w:r>
        <w:t>Rybářský ples Moravského rybářského svazu,</w:t>
      </w:r>
      <w:r>
        <w:rPr>
          <w:i/>
        </w:rPr>
        <w:t xml:space="preserve"> </w:t>
      </w:r>
      <w:r>
        <w:t>platí pro městskou část Stará Břeclav</w:t>
      </w:r>
    </w:p>
    <w:p w14:paraId="0666EC2F" w14:textId="77777777" w:rsidR="0067779C" w:rsidRDefault="0067779C" w:rsidP="0067779C">
      <w:pPr>
        <w:spacing w:line="240" w:lineRule="auto"/>
        <w:rPr>
          <w:i/>
        </w:rPr>
      </w:pPr>
      <w:r>
        <w:t xml:space="preserve">Fašank Slováckého </w:t>
      </w:r>
      <w:proofErr w:type="spellStart"/>
      <w:r>
        <w:t>krúžku</w:t>
      </w:r>
      <w:proofErr w:type="spellEnd"/>
      <w:r>
        <w:t xml:space="preserve"> Poštorná</w:t>
      </w:r>
      <w:r>
        <w:rPr>
          <w:i/>
        </w:rPr>
        <w:t xml:space="preserve">, </w:t>
      </w:r>
      <w:r>
        <w:t>platí pro městskou část Poštorná</w:t>
      </w:r>
    </w:p>
    <w:p w14:paraId="357F73F5" w14:textId="77777777" w:rsidR="0067779C" w:rsidRDefault="0067779C" w:rsidP="0067779C">
      <w:pPr>
        <w:spacing w:line="240" w:lineRule="auto"/>
      </w:pPr>
      <w:r>
        <w:t>Ples hokejistů, platí pro městskou část Stará Břeclav</w:t>
      </w:r>
    </w:p>
    <w:p w14:paraId="75905046" w14:textId="77777777" w:rsidR="0067779C" w:rsidRDefault="0067779C" w:rsidP="0067779C">
      <w:pPr>
        <w:spacing w:line="240" w:lineRule="auto"/>
        <w:rPr>
          <w:rFonts w:eastAsia="Times New Roman"/>
        </w:rPr>
      </w:pPr>
    </w:p>
    <w:p w14:paraId="3C647834" w14:textId="77777777" w:rsidR="0067779C" w:rsidRDefault="0067779C" w:rsidP="0067779C">
      <w:pPr>
        <w:spacing w:line="240" w:lineRule="auto"/>
        <w:ind w:left="1701" w:hanging="1701"/>
        <w:rPr>
          <w:rFonts w:eastAsia="Times New Roman"/>
        </w:rPr>
      </w:pPr>
      <w:r>
        <w:rPr>
          <w:rFonts w:eastAsia="Times New Roman"/>
        </w:rPr>
        <w:t>BŘEZEN:</w:t>
      </w:r>
    </w:p>
    <w:p w14:paraId="75643695" w14:textId="77777777" w:rsidR="0067779C" w:rsidRPr="00F079E3" w:rsidRDefault="0067779C" w:rsidP="0067779C">
      <w:pPr>
        <w:spacing w:line="240" w:lineRule="auto"/>
      </w:pPr>
      <w:r>
        <w:t>Ples Gymnázia Břeclav,</w:t>
      </w:r>
      <w:r>
        <w:rPr>
          <w:i/>
        </w:rPr>
        <w:t xml:space="preserve"> </w:t>
      </w:r>
      <w:r>
        <w:t>platí pro městskou část Břeclav</w:t>
      </w:r>
    </w:p>
    <w:p w14:paraId="208EEE36" w14:textId="77777777" w:rsidR="0067779C" w:rsidRDefault="0067779C" w:rsidP="0067779C">
      <w:pPr>
        <w:spacing w:line="240" w:lineRule="auto"/>
        <w:ind w:left="1701" w:hanging="1701"/>
        <w:rPr>
          <w:rFonts w:eastAsia="Times New Roman"/>
          <w:color w:val="FF0000"/>
        </w:rPr>
      </w:pPr>
      <w:r>
        <w:rPr>
          <w:rFonts w:eastAsia="Times New Roman"/>
        </w:rPr>
        <w:t>Ples Soukromé SOŠ manažerské a zdravotnické Břeclav</w:t>
      </w:r>
      <w:r>
        <w:rPr>
          <w:rFonts w:eastAsia="Times New Roman"/>
          <w:i/>
        </w:rPr>
        <w:t xml:space="preserve">, </w:t>
      </w:r>
      <w:r>
        <w:t>platí pro městskou část Břeclav</w:t>
      </w:r>
    </w:p>
    <w:p w14:paraId="26555FAA" w14:textId="77777777" w:rsidR="0067779C" w:rsidRDefault="0067779C" w:rsidP="0067779C">
      <w:pPr>
        <w:spacing w:line="240" w:lineRule="auto"/>
      </w:pPr>
      <w:r>
        <w:t>Ples města Břeclavi</w:t>
      </w:r>
    </w:p>
    <w:p w14:paraId="3443D2A0" w14:textId="77777777" w:rsidR="0067779C" w:rsidRDefault="0067779C" w:rsidP="0067779C">
      <w:pPr>
        <w:spacing w:line="240" w:lineRule="auto"/>
      </w:pPr>
      <w:r>
        <w:t>Country bál v Charvátské Nové Vsi</w:t>
      </w:r>
      <w:r>
        <w:rPr>
          <w:i/>
        </w:rPr>
        <w:t xml:space="preserve">, </w:t>
      </w:r>
      <w:r>
        <w:t>platí pro městskou část Charvátská Nová Ves</w:t>
      </w:r>
    </w:p>
    <w:p w14:paraId="28F4241C" w14:textId="77777777" w:rsidR="0067779C" w:rsidRDefault="0067779C" w:rsidP="0067779C">
      <w:pPr>
        <w:spacing w:line="240" w:lineRule="auto"/>
      </w:pPr>
      <w:r>
        <w:t xml:space="preserve">Retro ples, pořadatel Kamil </w:t>
      </w:r>
      <w:proofErr w:type="spellStart"/>
      <w:r>
        <w:t>Dlapal</w:t>
      </w:r>
      <w:proofErr w:type="spellEnd"/>
      <w:r>
        <w:t>, platí pro městskou část Stará Břeclav</w:t>
      </w:r>
    </w:p>
    <w:p w14:paraId="391A13CC" w14:textId="77777777" w:rsidR="0067779C" w:rsidRDefault="0067779C" w:rsidP="0067779C">
      <w:pPr>
        <w:spacing w:line="240" w:lineRule="auto"/>
      </w:pPr>
    </w:p>
    <w:p w14:paraId="387659D8" w14:textId="77777777" w:rsidR="0067779C" w:rsidRDefault="0067779C" w:rsidP="0067779C">
      <w:pPr>
        <w:spacing w:line="240" w:lineRule="auto"/>
      </w:pPr>
      <w:r>
        <w:t xml:space="preserve">DUBEN:         </w:t>
      </w:r>
    </w:p>
    <w:p w14:paraId="2F617A0D" w14:textId="77777777" w:rsidR="0067779C" w:rsidRDefault="0067779C" w:rsidP="0067779C">
      <w:pPr>
        <w:spacing w:line="240" w:lineRule="auto"/>
        <w:rPr>
          <w:i/>
        </w:rPr>
      </w:pPr>
      <w:r>
        <w:t>Beseda u cimbálu ve Staré Břeclavi,</w:t>
      </w:r>
      <w:r>
        <w:rPr>
          <w:i/>
        </w:rPr>
        <w:t xml:space="preserve"> </w:t>
      </w:r>
      <w:r>
        <w:t>platí pro městskou část Stará Břeclav</w:t>
      </w:r>
    </w:p>
    <w:p w14:paraId="4994229C" w14:textId="77777777" w:rsidR="0067779C" w:rsidRDefault="0067779C" w:rsidP="0067779C">
      <w:pPr>
        <w:spacing w:line="240" w:lineRule="auto"/>
      </w:pPr>
    </w:p>
    <w:p w14:paraId="53008500" w14:textId="77777777" w:rsidR="0067779C" w:rsidRDefault="0067779C" w:rsidP="0067779C">
      <w:pPr>
        <w:spacing w:line="240" w:lineRule="auto"/>
      </w:pPr>
      <w:r>
        <w:t>KVĚTEN:</w:t>
      </w:r>
    </w:p>
    <w:p w14:paraId="55FB3208" w14:textId="77777777" w:rsidR="0067779C" w:rsidRDefault="0067779C" w:rsidP="0067779C">
      <w:pPr>
        <w:spacing w:line="240" w:lineRule="auto"/>
      </w:pPr>
      <w:r>
        <w:t>Ples ZŠ Břeclav, Slovácká</w:t>
      </w:r>
      <w:r>
        <w:rPr>
          <w:i/>
        </w:rPr>
        <w:t xml:space="preserve">, </w:t>
      </w:r>
      <w:r>
        <w:t xml:space="preserve">platí pro městskou část Stará Břeclav </w:t>
      </w:r>
    </w:p>
    <w:p w14:paraId="20BB3F5D" w14:textId="77777777" w:rsidR="0067779C" w:rsidRDefault="0067779C" w:rsidP="0067779C">
      <w:pPr>
        <w:spacing w:line="240" w:lineRule="auto"/>
      </w:pPr>
      <w:r>
        <w:t>Taneční zábava, platí pro městskou část Stará Břeclav – areál na vodě</w:t>
      </w:r>
    </w:p>
    <w:p w14:paraId="4A7AA030" w14:textId="77777777" w:rsidR="0067779C" w:rsidRDefault="0067779C" w:rsidP="0067779C">
      <w:pPr>
        <w:spacing w:line="240" w:lineRule="auto"/>
      </w:pPr>
      <w:r>
        <w:t>Oslava sv. Floriana, platí pro městskou část Poštorná</w:t>
      </w:r>
    </w:p>
    <w:p w14:paraId="5D601D43" w14:textId="77777777" w:rsidR="0067779C" w:rsidRDefault="0067779C" w:rsidP="0067779C"/>
    <w:p w14:paraId="4B4F8CA6" w14:textId="77777777" w:rsidR="0067779C" w:rsidRDefault="0067779C" w:rsidP="0067779C">
      <w:pPr>
        <w:spacing w:line="240" w:lineRule="auto"/>
      </w:pPr>
      <w:r>
        <w:t xml:space="preserve">ČERVEN:            </w:t>
      </w:r>
    </w:p>
    <w:p w14:paraId="45D39911" w14:textId="77777777" w:rsidR="0067779C" w:rsidRDefault="0067779C" w:rsidP="0067779C">
      <w:pPr>
        <w:spacing w:line="240" w:lineRule="auto"/>
      </w:pPr>
      <w:r>
        <w:t>Břeclavský drak Slováckého veslařského klubu, platí pro městskou část Břeclav</w:t>
      </w:r>
    </w:p>
    <w:p w14:paraId="61A3F611" w14:textId="77777777" w:rsidR="0067779C" w:rsidRDefault="0067779C" w:rsidP="0067779C">
      <w:pPr>
        <w:spacing w:line="240" w:lineRule="auto"/>
      </w:pPr>
      <w:r>
        <w:t xml:space="preserve">Oslava výročí existence </w:t>
      </w:r>
      <w:proofErr w:type="spellStart"/>
      <w:r>
        <w:t>Cyklosféry</w:t>
      </w:r>
      <w:proofErr w:type="spellEnd"/>
      <w:r>
        <w:t>, platí pro městskou část Břeclav – areál pod zámkem</w:t>
      </w:r>
    </w:p>
    <w:p w14:paraId="6A23E2A9" w14:textId="77777777" w:rsidR="0067779C" w:rsidRDefault="0067779C" w:rsidP="0067779C">
      <w:pPr>
        <w:pStyle w:val="Odstavecseseznamem"/>
        <w:numPr>
          <w:ilvl w:val="0"/>
          <w:numId w:val="0"/>
        </w:numPr>
        <w:spacing w:line="240" w:lineRule="auto"/>
      </w:pPr>
      <w:r>
        <w:t>Letní kino, platí pro městskou část Břeclav - areál pod zámkem</w:t>
      </w:r>
    </w:p>
    <w:p w14:paraId="7DBB4A3A" w14:textId="77777777" w:rsidR="0067779C" w:rsidRDefault="0067779C" w:rsidP="0067779C">
      <w:pPr>
        <w:spacing w:line="240" w:lineRule="auto"/>
      </w:pPr>
      <w:r>
        <w:t>Taneční zábava, platí pro městskou část Stará Břeclav – areál na vodě</w:t>
      </w:r>
    </w:p>
    <w:p w14:paraId="151B954C" w14:textId="77777777" w:rsidR="0067779C" w:rsidRDefault="0067779C" w:rsidP="0067779C">
      <w:pPr>
        <w:spacing w:line="240" w:lineRule="auto"/>
      </w:pPr>
      <w:r>
        <w:t>Country večer, platí pro městskou část Charvátská Nová Ves</w:t>
      </w:r>
    </w:p>
    <w:p w14:paraId="5E3B52C2" w14:textId="77777777" w:rsidR="0067779C" w:rsidRDefault="0067779C" w:rsidP="0067779C">
      <w:pPr>
        <w:spacing w:line="240" w:lineRule="auto"/>
      </w:pPr>
      <w:r>
        <w:t>Letní taneční zábava, platí pro městskou část Charvátská Nová Ves</w:t>
      </w:r>
    </w:p>
    <w:p w14:paraId="24E2C7A0" w14:textId="77777777" w:rsidR="0067779C" w:rsidRDefault="0067779C" w:rsidP="0067779C">
      <w:pPr>
        <w:pStyle w:val="Odstavecseseznamem"/>
        <w:numPr>
          <w:ilvl w:val="0"/>
          <w:numId w:val="0"/>
        </w:numPr>
        <w:spacing w:line="240" w:lineRule="auto"/>
      </w:pPr>
    </w:p>
    <w:p w14:paraId="2B11153A" w14:textId="77777777" w:rsidR="0067779C" w:rsidRDefault="0067779C" w:rsidP="0067779C">
      <w:pPr>
        <w:pStyle w:val="Odstavecseseznamem"/>
        <w:numPr>
          <w:ilvl w:val="0"/>
          <w:numId w:val="0"/>
        </w:numPr>
        <w:spacing w:line="240" w:lineRule="auto"/>
      </w:pPr>
      <w:r>
        <w:t xml:space="preserve">ČERVENEC:      </w:t>
      </w:r>
    </w:p>
    <w:p w14:paraId="49680C37" w14:textId="77777777" w:rsidR="0067779C" w:rsidRDefault="0067779C" w:rsidP="0067779C">
      <w:pPr>
        <w:spacing w:line="240" w:lineRule="auto"/>
        <w:rPr>
          <w:b/>
        </w:rPr>
      </w:pPr>
      <w:r>
        <w:t xml:space="preserve">Hodky Slováckého </w:t>
      </w:r>
      <w:proofErr w:type="spellStart"/>
      <w:r>
        <w:t>krúžku</w:t>
      </w:r>
      <w:proofErr w:type="spellEnd"/>
      <w:r>
        <w:t xml:space="preserve"> Poštorná</w:t>
      </w:r>
      <w:r>
        <w:rPr>
          <w:i/>
        </w:rPr>
        <w:t xml:space="preserve">, </w:t>
      </w:r>
      <w:r>
        <w:t>platí pro městskou část Poštorná</w:t>
      </w:r>
    </w:p>
    <w:p w14:paraId="37A97206" w14:textId="77777777" w:rsidR="0067779C" w:rsidRDefault="0067779C" w:rsidP="0067779C">
      <w:pPr>
        <w:spacing w:line="240" w:lineRule="auto"/>
        <w:rPr>
          <w:b/>
        </w:rPr>
      </w:pPr>
      <w:proofErr w:type="spellStart"/>
      <w:r>
        <w:t>Klobáskobraní</w:t>
      </w:r>
      <w:proofErr w:type="spellEnd"/>
      <w:r>
        <w:t xml:space="preserve"> Moravského rybářského svazu</w:t>
      </w:r>
      <w:r>
        <w:rPr>
          <w:i/>
        </w:rPr>
        <w:t xml:space="preserve">, </w:t>
      </w:r>
      <w:r>
        <w:t>platí pro městskou část Poštorná</w:t>
      </w:r>
    </w:p>
    <w:p w14:paraId="7A881410" w14:textId="77777777" w:rsidR="0067779C" w:rsidRDefault="0067779C" w:rsidP="0067779C">
      <w:pPr>
        <w:pStyle w:val="Odstavecseseznamem"/>
        <w:numPr>
          <w:ilvl w:val="0"/>
          <w:numId w:val="0"/>
        </w:numPr>
        <w:spacing w:line="240" w:lineRule="auto"/>
      </w:pPr>
      <w:r>
        <w:t>Letní kino, platí pro městskou část Břeclav - areál pod zámkem</w:t>
      </w:r>
    </w:p>
    <w:p w14:paraId="51769961" w14:textId="77777777" w:rsidR="0067779C" w:rsidRDefault="0067779C" w:rsidP="0067779C">
      <w:pPr>
        <w:spacing w:line="240" w:lineRule="auto"/>
      </w:pPr>
      <w:proofErr w:type="spellStart"/>
      <w:r>
        <w:t>Kaprfest</w:t>
      </w:r>
      <w:proofErr w:type="spellEnd"/>
      <w:r>
        <w:t>, platí pro městskou část Břeclav - areál pod zámkem</w:t>
      </w:r>
    </w:p>
    <w:p w14:paraId="4DE709E9" w14:textId="77777777" w:rsidR="0067779C" w:rsidRDefault="0067779C" w:rsidP="0067779C">
      <w:pPr>
        <w:spacing w:line="240" w:lineRule="auto"/>
      </w:pPr>
      <w:r>
        <w:t>Retro Music Festival, platí pro městskou část Břeclav - areál pod zámkem</w:t>
      </w:r>
    </w:p>
    <w:p w14:paraId="33740A29" w14:textId="77777777" w:rsidR="0067779C" w:rsidRDefault="0067779C" w:rsidP="0067779C">
      <w:pPr>
        <w:spacing w:line="240" w:lineRule="auto"/>
      </w:pPr>
      <w:r>
        <w:t xml:space="preserve">Krojový výlet ve Staré Břeclavi, platí pro městskou část Stará Břeclav </w:t>
      </w:r>
    </w:p>
    <w:p w14:paraId="05B68A8F" w14:textId="77777777" w:rsidR="0067779C" w:rsidRDefault="0067779C" w:rsidP="0067779C">
      <w:pPr>
        <w:spacing w:line="240" w:lineRule="auto"/>
      </w:pPr>
      <w:r>
        <w:lastRenderedPageBreak/>
        <w:t>Společenský večer, platí pro městskou část Stará Břeclav – areál na vodě</w:t>
      </w:r>
    </w:p>
    <w:p w14:paraId="46EE4440" w14:textId="77777777" w:rsidR="0067779C" w:rsidRDefault="0067779C" w:rsidP="0067779C">
      <w:pPr>
        <w:spacing w:line="240" w:lineRule="auto"/>
        <w:rPr>
          <w:color w:val="FF0000"/>
        </w:rPr>
      </w:pPr>
    </w:p>
    <w:p w14:paraId="3DBD1CD9" w14:textId="77777777" w:rsidR="0067779C" w:rsidRDefault="0067779C" w:rsidP="0067779C">
      <w:pPr>
        <w:spacing w:line="240" w:lineRule="auto"/>
        <w:rPr>
          <w:color w:val="FF0000"/>
        </w:rPr>
      </w:pPr>
      <w:r>
        <w:rPr>
          <w:color w:val="FF0000"/>
        </w:rPr>
        <w:t xml:space="preserve">                       </w:t>
      </w:r>
    </w:p>
    <w:p w14:paraId="1B088341" w14:textId="77777777" w:rsidR="0067779C" w:rsidRDefault="0067779C" w:rsidP="0067779C">
      <w:pPr>
        <w:pStyle w:val="Odstavecseseznamem"/>
        <w:numPr>
          <w:ilvl w:val="0"/>
          <w:numId w:val="0"/>
        </w:numPr>
        <w:spacing w:line="240" w:lineRule="auto"/>
      </w:pPr>
      <w:r>
        <w:t xml:space="preserve">SRPEN:              </w:t>
      </w:r>
    </w:p>
    <w:p w14:paraId="30A026F6" w14:textId="77777777" w:rsidR="0067779C" w:rsidRDefault="0067779C" w:rsidP="0067779C">
      <w:pPr>
        <w:pStyle w:val="Odstavecseseznamem"/>
        <w:numPr>
          <w:ilvl w:val="0"/>
          <w:numId w:val="0"/>
        </w:numPr>
        <w:spacing w:line="240" w:lineRule="auto"/>
      </w:pPr>
      <w:r>
        <w:t xml:space="preserve">Hodky Slováckého </w:t>
      </w:r>
      <w:proofErr w:type="spellStart"/>
      <w:r>
        <w:t>krúžku</w:t>
      </w:r>
      <w:proofErr w:type="spellEnd"/>
      <w:r>
        <w:t xml:space="preserve"> </w:t>
      </w:r>
      <w:proofErr w:type="spellStart"/>
      <w:r>
        <w:t>Charvatčané</w:t>
      </w:r>
      <w:proofErr w:type="spellEnd"/>
      <w:r>
        <w:rPr>
          <w:i/>
        </w:rPr>
        <w:t xml:space="preserve">, </w:t>
      </w:r>
      <w:r>
        <w:t>platí pro městskou část Charvátská Nová Ves</w:t>
      </w:r>
    </w:p>
    <w:p w14:paraId="0B0376C0" w14:textId="77777777" w:rsidR="0067779C" w:rsidRDefault="0067779C" w:rsidP="0067779C">
      <w:pPr>
        <w:spacing w:line="240" w:lineRule="auto"/>
        <w:rPr>
          <w:i/>
        </w:rPr>
      </w:pPr>
      <w:r>
        <w:t xml:space="preserve">Letní kino, platí pro městskou část Břeclav - areál pod zámkem </w:t>
      </w:r>
      <w:r>
        <w:rPr>
          <w:color w:val="FF0000"/>
        </w:rPr>
        <w:t xml:space="preserve">    </w:t>
      </w:r>
    </w:p>
    <w:p w14:paraId="1EEF4CE3" w14:textId="77777777" w:rsidR="0067779C" w:rsidRDefault="0067779C" w:rsidP="0067779C">
      <w:pPr>
        <w:spacing w:line="240" w:lineRule="auto"/>
      </w:pPr>
      <w:r>
        <w:t>Společenský večer, platí pro městskou část Stará Břeclav – areál na vodě</w:t>
      </w:r>
    </w:p>
    <w:p w14:paraId="5D656F96" w14:textId="77777777" w:rsidR="0067779C" w:rsidRDefault="0067779C" w:rsidP="0067779C">
      <w:pPr>
        <w:spacing w:line="240" w:lineRule="auto"/>
      </w:pPr>
      <w:r>
        <w:t>Hasičská noc, platí pro městskou část Poštorná</w:t>
      </w:r>
    </w:p>
    <w:p w14:paraId="1776C681" w14:textId="77777777" w:rsidR="0067779C" w:rsidRDefault="0067779C" w:rsidP="0067779C">
      <w:pPr>
        <w:spacing w:line="240" w:lineRule="auto"/>
      </w:pPr>
    </w:p>
    <w:p w14:paraId="42AA03C0" w14:textId="77777777" w:rsidR="0067779C" w:rsidRDefault="0067779C" w:rsidP="0067779C">
      <w:pPr>
        <w:spacing w:line="240" w:lineRule="auto"/>
      </w:pPr>
      <w:r>
        <w:t>ZÁŘÍ:</w:t>
      </w:r>
    </w:p>
    <w:p w14:paraId="0F5EC222" w14:textId="77777777" w:rsidR="0067779C" w:rsidRDefault="0067779C" w:rsidP="0067779C">
      <w:pPr>
        <w:spacing w:line="240" w:lineRule="auto"/>
      </w:pPr>
      <w:r>
        <w:t>Taneční zábava, platí pro městskou část Stará Břeclav – areál na vodě</w:t>
      </w:r>
    </w:p>
    <w:p w14:paraId="414A3C9D" w14:textId="77777777" w:rsidR="0067779C" w:rsidRDefault="0067779C" w:rsidP="0067779C">
      <w:pPr>
        <w:spacing w:line="240" w:lineRule="auto"/>
        <w:rPr>
          <w:i/>
        </w:rPr>
      </w:pPr>
      <w:r>
        <w:t>Večer plný duet v Charvátské Nové Vsi, platí pro městskou část Charvátská Nová Ves</w:t>
      </w:r>
    </w:p>
    <w:p w14:paraId="58041798" w14:textId="77777777" w:rsidR="0067779C" w:rsidRDefault="0067779C" w:rsidP="0067779C">
      <w:pPr>
        <w:spacing w:line="240" w:lineRule="auto"/>
      </w:pPr>
    </w:p>
    <w:p w14:paraId="77947116" w14:textId="77777777" w:rsidR="0067779C" w:rsidRDefault="0067779C" w:rsidP="0067779C">
      <w:pPr>
        <w:spacing w:line="240" w:lineRule="auto"/>
      </w:pPr>
      <w:r>
        <w:t xml:space="preserve">ŘÍJEN:               </w:t>
      </w:r>
    </w:p>
    <w:p w14:paraId="0B3FAFCE" w14:textId="14C34C03" w:rsidR="0067779C" w:rsidRDefault="0067779C" w:rsidP="0067779C">
      <w:pPr>
        <w:spacing w:line="240" w:lineRule="auto"/>
      </w:pPr>
      <w:r>
        <w:t>Hody v Charvátské Nové Vsi (v noci z neděle na pondělí a z pondělí na úterý)</w:t>
      </w:r>
      <w:r>
        <w:rPr>
          <w:i/>
        </w:rPr>
        <w:t xml:space="preserve">, </w:t>
      </w:r>
      <w:r>
        <w:t xml:space="preserve">platí pro   </w:t>
      </w:r>
    </w:p>
    <w:p w14:paraId="25482264" w14:textId="77777777" w:rsidR="0067779C" w:rsidRDefault="0067779C" w:rsidP="0067779C">
      <w:pPr>
        <w:pStyle w:val="Odstavecseseznamem"/>
        <w:numPr>
          <w:ilvl w:val="0"/>
          <w:numId w:val="0"/>
        </w:numPr>
        <w:spacing w:line="240" w:lineRule="auto"/>
        <w:rPr>
          <w:i/>
        </w:rPr>
      </w:pPr>
      <w:r>
        <w:t>městskou část Charvátská Nová Ves</w:t>
      </w:r>
    </w:p>
    <w:p w14:paraId="5B5C24C7" w14:textId="77777777" w:rsidR="0067779C" w:rsidRDefault="0067779C" w:rsidP="0067779C">
      <w:pPr>
        <w:spacing w:line="240" w:lineRule="auto"/>
      </w:pPr>
      <w:r>
        <w:t>Hody v Poštorné</w:t>
      </w:r>
      <w:r w:rsidRPr="0067779C">
        <w:rPr>
          <w:i/>
        </w:rPr>
        <w:t xml:space="preserve"> </w:t>
      </w:r>
      <w:r>
        <w:t>(v noci z neděle na pondělí a z pondělí na úterý),</w:t>
      </w:r>
      <w:r w:rsidRPr="0067779C">
        <w:rPr>
          <w:i/>
        </w:rPr>
        <w:t xml:space="preserve"> </w:t>
      </w:r>
      <w:r>
        <w:t xml:space="preserve">platí pro městskou část </w:t>
      </w:r>
    </w:p>
    <w:p w14:paraId="78FBC6F3" w14:textId="77777777" w:rsidR="0067779C" w:rsidRPr="0067779C" w:rsidRDefault="0067779C" w:rsidP="0067779C">
      <w:pPr>
        <w:spacing w:line="240" w:lineRule="auto"/>
        <w:rPr>
          <w:i/>
        </w:rPr>
      </w:pPr>
      <w:r>
        <w:t>Poštorná</w:t>
      </w:r>
    </w:p>
    <w:p w14:paraId="6E0C3E41" w14:textId="77777777" w:rsidR="0067779C" w:rsidRDefault="0067779C" w:rsidP="0067779C">
      <w:pPr>
        <w:spacing w:line="240" w:lineRule="auto"/>
      </w:pPr>
      <w:proofErr w:type="spellStart"/>
      <w:r>
        <w:t>Předhodová</w:t>
      </w:r>
      <w:proofErr w:type="spellEnd"/>
      <w:r>
        <w:t xml:space="preserve"> beseda u cimbálu ve Staré Břeclavi</w:t>
      </w:r>
      <w:r>
        <w:rPr>
          <w:i/>
        </w:rPr>
        <w:t xml:space="preserve">, </w:t>
      </w:r>
      <w:r>
        <w:t>platí pro městskou část Stará Břeclav</w:t>
      </w:r>
    </w:p>
    <w:p w14:paraId="66BD25B1" w14:textId="77777777" w:rsidR="0067779C" w:rsidRDefault="0067779C" w:rsidP="0067779C">
      <w:pPr>
        <w:spacing w:line="240" w:lineRule="auto"/>
      </w:pPr>
    </w:p>
    <w:p w14:paraId="015BEEAA" w14:textId="77777777" w:rsidR="0067779C" w:rsidRDefault="0067779C" w:rsidP="0067779C">
      <w:pPr>
        <w:spacing w:line="240" w:lineRule="auto"/>
      </w:pPr>
      <w:r>
        <w:t xml:space="preserve">LISTOPAD:     </w:t>
      </w:r>
    </w:p>
    <w:p w14:paraId="3EDFB0CC" w14:textId="77777777" w:rsidR="0067779C" w:rsidRDefault="0067779C" w:rsidP="0067779C">
      <w:pPr>
        <w:pStyle w:val="Odstavecseseznamem"/>
        <w:numPr>
          <w:ilvl w:val="0"/>
          <w:numId w:val="0"/>
        </w:numPr>
        <w:spacing w:line="240" w:lineRule="auto"/>
      </w:pPr>
      <w:r>
        <w:t>Poslední leč Mysliveckého sdružení Ch. N. Ves</w:t>
      </w:r>
      <w:r>
        <w:rPr>
          <w:i/>
        </w:rPr>
        <w:t xml:space="preserve">, </w:t>
      </w:r>
      <w:r>
        <w:t>platí pro městskou část Charvátská Nová Ves</w:t>
      </w:r>
    </w:p>
    <w:p w14:paraId="268E4F10" w14:textId="20CDBC1D" w:rsidR="0067779C" w:rsidRDefault="0067779C" w:rsidP="0067779C">
      <w:pPr>
        <w:spacing w:line="240" w:lineRule="auto"/>
      </w:pPr>
      <w:r>
        <w:t>Hody ve Staré Břeclavi</w:t>
      </w:r>
      <w:r w:rsidRPr="0067779C">
        <w:rPr>
          <w:i/>
        </w:rPr>
        <w:t xml:space="preserve"> (</w:t>
      </w:r>
      <w:r>
        <w:t xml:space="preserve">v noci z neděle na pondělí a z pondělí na úterý), platí pro městskou </w:t>
      </w:r>
    </w:p>
    <w:p w14:paraId="3C7BECA8" w14:textId="00E445B5" w:rsidR="0067779C" w:rsidRDefault="0067779C" w:rsidP="0067779C">
      <w:pPr>
        <w:spacing w:line="240" w:lineRule="auto"/>
      </w:pPr>
      <w:r>
        <w:t xml:space="preserve">část Stará Břeclav </w:t>
      </w:r>
    </w:p>
    <w:p w14:paraId="7932CCAF" w14:textId="524E364B" w:rsidR="0067779C" w:rsidRDefault="0067779C" w:rsidP="0067779C">
      <w:pPr>
        <w:spacing w:line="240" w:lineRule="auto"/>
      </w:pPr>
      <w:r>
        <w:t xml:space="preserve">Hodky ve Staré Břeclavi, platí pro městskou část Stará Břeclav </w:t>
      </w:r>
    </w:p>
    <w:p w14:paraId="2CE345BE" w14:textId="0371D1AF" w:rsidR="0067779C" w:rsidRPr="0067779C" w:rsidRDefault="0067779C" w:rsidP="0067779C">
      <w:pPr>
        <w:spacing w:line="240" w:lineRule="auto"/>
        <w:rPr>
          <w:i/>
        </w:rPr>
      </w:pPr>
      <w:r>
        <w:t>Hudecké dny, platí pro městskou část Stará Břeclav</w:t>
      </w:r>
    </w:p>
    <w:p w14:paraId="25F760B8" w14:textId="77777777" w:rsidR="0067779C" w:rsidRDefault="0067779C" w:rsidP="0067779C">
      <w:pPr>
        <w:spacing w:line="240" w:lineRule="auto"/>
      </w:pPr>
    </w:p>
    <w:p w14:paraId="1E462C64" w14:textId="77777777" w:rsidR="0067779C" w:rsidRDefault="0067779C" w:rsidP="0067779C"/>
    <w:p w14:paraId="0A13A5A7" w14:textId="77777777" w:rsidR="0067779C" w:rsidRDefault="0067779C"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1E96A" w14:textId="77777777" w:rsidR="00980566" w:rsidRDefault="00980566" w:rsidP="008004EB">
      <w:r>
        <w:separator/>
      </w:r>
    </w:p>
  </w:endnote>
  <w:endnote w:type="continuationSeparator" w:id="0">
    <w:p w14:paraId="2F2E93BB" w14:textId="77777777" w:rsidR="00980566" w:rsidRDefault="00980566"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p w14:paraId="7ACB628F" w14:textId="41C27CD8" w:rsidR="00E0271A" w:rsidRPr="00F41367" w:rsidRDefault="00E0271A"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22EC8" w14:textId="77777777" w:rsidR="00980566" w:rsidRDefault="00980566" w:rsidP="008004EB">
      <w:r>
        <w:separator/>
      </w:r>
    </w:p>
  </w:footnote>
  <w:footnote w:type="continuationSeparator" w:id="0">
    <w:p w14:paraId="4B2424C8" w14:textId="77777777" w:rsidR="00980566" w:rsidRDefault="00980566" w:rsidP="008004EB">
      <w:r>
        <w:continuationSeparator/>
      </w:r>
    </w:p>
  </w:footnote>
  <w:footnote w:id="1">
    <w:p w14:paraId="70FF1A46" w14:textId="367C2954" w:rsidR="0018667B" w:rsidRPr="00304B7D" w:rsidRDefault="0018667B" w:rsidP="008004EB">
      <w:pPr>
        <w:pStyle w:val="Textpoznpodarou"/>
      </w:pPr>
      <w:r>
        <w:rPr>
          <w:rStyle w:val="Znakapoznpodarou"/>
        </w:rPr>
        <w:footnoteRef/>
      </w:r>
      <w:r>
        <w:t xml:space="preserve"> </w:t>
      </w:r>
      <w:r w:rsidRPr="00E563AB">
        <w:t xml:space="preserve">Dle ustanovení § 5 odst. </w:t>
      </w:r>
      <w:r w:rsidR="00F33BEC">
        <w:t>7</w:t>
      </w:r>
      <w:r w:rsidRPr="00E563AB">
        <w:t xml:space="preserve"> zákona č.  251/2016 Sb., o některých přestupcích, ve znění pozdějších předpisů, platí, že: „</w:t>
      </w:r>
      <w:r w:rsidRPr="00E563AB">
        <w:rPr>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E563AB">
        <w:t>.“</w:t>
      </w:r>
    </w:p>
  </w:footnote>
  <w:footnote w:id="2">
    <w:p w14:paraId="7F593233" w14:textId="0FED060D" w:rsidR="00304B7D" w:rsidRDefault="00304B7D" w:rsidP="008004EB">
      <w:pPr>
        <w:pStyle w:val="Textpoznpodarou"/>
      </w:pPr>
      <w:r>
        <w:rPr>
          <w:rStyle w:val="Znakapoznpodarou"/>
        </w:rPr>
        <w:footnoteRef/>
      </w:r>
      <w:r>
        <w:t xml:space="preserve"> </w:t>
      </w:r>
      <w:r w:rsidRPr="0018667B">
        <w:t>zák. č. 251/2016 Sb., o některých přestupcích,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980566"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4pt;height:295.8pt" o:bullet="t">
        <v:imagedata r:id="rId1" o:title="Datový zdroj 4"/>
      </v:shape>
    </w:pict>
  </w:numPicBullet>
  <w:numPicBullet w:numPicBulletId="1">
    <w:pict>
      <v:shape id="_x0000_i1031"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3"/>
  </w:num>
  <w:num w:numId="5">
    <w:abstractNumId w:val="12"/>
  </w:num>
  <w:num w:numId="6">
    <w:abstractNumId w:val="7"/>
  </w:num>
  <w:num w:numId="7">
    <w:abstractNumId w:val="11"/>
  </w:num>
  <w:num w:numId="8">
    <w:abstractNumId w:val="9"/>
  </w:num>
  <w:num w:numId="9">
    <w:abstractNumId w:val="5"/>
  </w:num>
  <w:num w:numId="10">
    <w:abstractNumId w:val="10"/>
  </w:num>
  <w:num w:numId="11">
    <w:abstractNumId w:val="14"/>
  </w:num>
  <w:num w:numId="12">
    <w:abstractNumId w:val="0"/>
  </w:num>
  <w:num w:numId="13">
    <w:abstractNumId w:val="11"/>
  </w:num>
  <w:num w:numId="14">
    <w:abstractNumId w:val="11"/>
  </w:num>
  <w:num w:numId="15">
    <w:abstractNumId w:val="11"/>
  </w:num>
  <w:num w:numId="16">
    <w:abstractNumId w:val="4"/>
  </w:num>
  <w:num w:numId="17">
    <w:abstractNumId w:val="11"/>
  </w:num>
  <w:num w:numId="18">
    <w:abstractNumId w:val="6"/>
  </w:num>
  <w:num w:numId="19">
    <w:abstractNumId w:val="2"/>
  </w:num>
  <w:num w:numId="20">
    <w:abstractNumId w:val="2"/>
    <w:lvlOverride w:ilvl="0">
      <w:startOverride w:val="1"/>
    </w:lvlOverride>
  </w:num>
  <w:num w:numId="21">
    <w:abstractNumId w:val="2"/>
  </w:num>
  <w:num w:numId="22">
    <w:abstractNumId w:val="2"/>
  </w:num>
  <w:num w:numId="23">
    <w:abstractNumId w:val="2"/>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81E73"/>
    <w:rsid w:val="000930A8"/>
    <w:rsid w:val="000A0D10"/>
    <w:rsid w:val="000A4862"/>
    <w:rsid w:val="00107834"/>
    <w:rsid w:val="001117BC"/>
    <w:rsid w:val="00155D5E"/>
    <w:rsid w:val="00174745"/>
    <w:rsid w:val="0018667B"/>
    <w:rsid w:val="00187BE5"/>
    <w:rsid w:val="00206354"/>
    <w:rsid w:val="0028757F"/>
    <w:rsid w:val="00304B7D"/>
    <w:rsid w:val="00314A79"/>
    <w:rsid w:val="00340412"/>
    <w:rsid w:val="00340551"/>
    <w:rsid w:val="00362657"/>
    <w:rsid w:val="003C75DF"/>
    <w:rsid w:val="003F0210"/>
    <w:rsid w:val="003F1852"/>
    <w:rsid w:val="00406C74"/>
    <w:rsid w:val="00440945"/>
    <w:rsid w:val="004442CB"/>
    <w:rsid w:val="00470174"/>
    <w:rsid w:val="00490252"/>
    <w:rsid w:val="004B1166"/>
    <w:rsid w:val="005210F1"/>
    <w:rsid w:val="005225BD"/>
    <w:rsid w:val="00596174"/>
    <w:rsid w:val="005B7B37"/>
    <w:rsid w:val="005D54F1"/>
    <w:rsid w:val="00602569"/>
    <w:rsid w:val="00624312"/>
    <w:rsid w:val="006428C2"/>
    <w:rsid w:val="00661645"/>
    <w:rsid w:val="0067714B"/>
    <w:rsid w:val="0067779C"/>
    <w:rsid w:val="00695C88"/>
    <w:rsid w:val="006B354E"/>
    <w:rsid w:val="006C0BF2"/>
    <w:rsid w:val="006C4C3E"/>
    <w:rsid w:val="006D5235"/>
    <w:rsid w:val="00737682"/>
    <w:rsid w:val="007A7C69"/>
    <w:rsid w:val="007B3354"/>
    <w:rsid w:val="007B7CBE"/>
    <w:rsid w:val="007D7FD6"/>
    <w:rsid w:val="007E5098"/>
    <w:rsid w:val="007E648C"/>
    <w:rsid w:val="008004EB"/>
    <w:rsid w:val="00825197"/>
    <w:rsid w:val="0083732C"/>
    <w:rsid w:val="009622F0"/>
    <w:rsid w:val="00980566"/>
    <w:rsid w:val="00994381"/>
    <w:rsid w:val="00997AFC"/>
    <w:rsid w:val="009A0471"/>
    <w:rsid w:val="00A241D9"/>
    <w:rsid w:val="00AB6E05"/>
    <w:rsid w:val="00B8421D"/>
    <w:rsid w:val="00B85456"/>
    <w:rsid w:val="00B919F4"/>
    <w:rsid w:val="00CA6FFA"/>
    <w:rsid w:val="00CB7297"/>
    <w:rsid w:val="00CE5133"/>
    <w:rsid w:val="00D04507"/>
    <w:rsid w:val="00D346D6"/>
    <w:rsid w:val="00D67652"/>
    <w:rsid w:val="00D86952"/>
    <w:rsid w:val="00DE50F0"/>
    <w:rsid w:val="00E0271A"/>
    <w:rsid w:val="00E03DB0"/>
    <w:rsid w:val="00E563AB"/>
    <w:rsid w:val="00E601D7"/>
    <w:rsid w:val="00E72363"/>
    <w:rsid w:val="00EA00CF"/>
    <w:rsid w:val="00ED59F3"/>
    <w:rsid w:val="00F02DB3"/>
    <w:rsid w:val="00F33278"/>
    <w:rsid w:val="00F33BEC"/>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qFormat/>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iPriority w:val="99"/>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iPriority w:val="99"/>
    <w:semiHidden/>
    <w:unhideWhenUsed/>
    <w:rsid w:val="00362657"/>
    <w:rPr>
      <w:vertAlign w:val="superscript"/>
    </w:rPr>
  </w:style>
  <w:style w:type="paragraph" w:customStyle="1" w:styleId="PodpisovePole">
    <w:name w:val="PodpisovePole"/>
    <w:basedOn w:val="Normln"/>
    <w:rsid w:val="00EA00CF"/>
    <w:pPr>
      <w:widowControl w:val="0"/>
      <w:suppressLineNumbers/>
      <w:suppressAutoHyphens/>
      <w:autoSpaceDE/>
      <w:adjustRightInd/>
      <w:spacing w:line="240" w:lineRule="auto"/>
      <w:jc w:val="center"/>
      <w:textAlignment w:val="baseline"/>
    </w:pPr>
    <w:rPr>
      <w:rFonts w:eastAsia="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6DA3-4C55-43D5-99D6-80DB50D8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5766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3</cp:revision>
  <cp:lastPrinted>2024-03-15T07:19:00Z</cp:lastPrinted>
  <dcterms:created xsi:type="dcterms:W3CDTF">2024-04-04T10:34:00Z</dcterms:created>
  <dcterms:modified xsi:type="dcterms:W3CDTF">2024-04-04T11:38:00Z</dcterms:modified>
</cp:coreProperties>
</file>